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73F" w:rsidRDefault="00F6773F" w:rsidP="00F6773F">
      <w:pPr>
        <w:tabs>
          <w:tab w:val="left" w:pos="596"/>
          <w:tab w:val="right" w:pos="6833"/>
        </w:tabs>
        <w:bidi/>
        <w:spacing w:after="0"/>
        <w:contextualSpacing/>
        <w:jc w:val="right"/>
        <w:rPr>
          <w:rFonts w:ascii="Calibri" w:eastAsia="Calibri" w:hAnsi="Calibri" w:cs="B Mitra"/>
          <w:b/>
          <w:bCs/>
          <w:spacing w:val="-6"/>
          <w:lang w:bidi="fa-IR"/>
        </w:rPr>
      </w:pPr>
    </w:p>
    <w:p w:rsidR="00F6773F" w:rsidRPr="00E22C74" w:rsidRDefault="00F6773F" w:rsidP="00F6773F">
      <w:pPr>
        <w:tabs>
          <w:tab w:val="left" w:pos="596"/>
          <w:tab w:val="right" w:pos="6833"/>
        </w:tabs>
        <w:bidi/>
        <w:spacing w:after="0"/>
        <w:contextualSpacing/>
        <w:jc w:val="right"/>
        <w:rPr>
          <w:rFonts w:ascii="Calibri" w:eastAsia="Calibri" w:hAnsi="Calibri" w:cs="B Mitra"/>
          <w:b/>
          <w:bCs/>
          <w:spacing w:val="-6"/>
        </w:rPr>
      </w:pPr>
      <w:r w:rsidRPr="00E22C74">
        <w:rPr>
          <w:rFonts w:ascii="Calibri" w:eastAsia="Calibri" w:hAnsi="Calibri" w:cs="B Mitra" w:hint="cs"/>
          <w:b/>
          <w:bCs/>
          <w:spacing w:val="-6"/>
          <w:rtl/>
        </w:rPr>
        <w:t>مجله</w:t>
      </w:r>
      <w:r w:rsidR="00520D1C">
        <w:rPr>
          <w:rFonts w:ascii="Calibri" w:eastAsia="Calibri" w:hAnsi="Calibri" w:cs="B Mitra" w:hint="cs"/>
          <w:b/>
          <w:bCs/>
          <w:spacing w:val="-6"/>
          <w:rtl/>
        </w:rPr>
        <w:t xml:space="preserve"> </w:t>
      </w:r>
      <w:r w:rsidRPr="00E22C74">
        <w:rPr>
          <w:rFonts w:ascii="Calibri" w:eastAsia="Calibri" w:hAnsi="Calibri" w:cs="B Mitra" w:hint="cs"/>
          <w:b/>
          <w:bCs/>
          <w:spacing w:val="-6"/>
          <w:rtl/>
        </w:rPr>
        <w:t>اقتصادي</w:t>
      </w:r>
    </w:p>
    <w:p w:rsidR="00F6773F" w:rsidRDefault="00F6773F" w:rsidP="009A4A17">
      <w:pPr>
        <w:bidi/>
        <w:spacing w:after="0" w:line="240" w:lineRule="auto"/>
        <w:contextualSpacing/>
        <w:jc w:val="right"/>
        <w:rPr>
          <w:rFonts w:ascii="Calibri" w:eastAsia="Calibri" w:hAnsi="Calibri" w:cs="B Mitra"/>
          <w:b/>
          <w:bCs/>
          <w:spacing w:val="-6"/>
          <w:rtl/>
        </w:rPr>
      </w:pPr>
      <w:r w:rsidRPr="00E662A1">
        <w:rPr>
          <w:rFonts w:ascii="Calibri" w:eastAsia="Calibri" w:hAnsi="Calibri" w:cs="B Mitra" w:hint="cs"/>
          <w:b/>
          <w:bCs/>
          <w:spacing w:val="-6"/>
          <w:rtl/>
        </w:rPr>
        <w:t>شماره‌های</w:t>
      </w:r>
      <w:r w:rsidR="00520D1C" w:rsidRPr="00E662A1">
        <w:rPr>
          <w:rFonts w:ascii="Calibri" w:eastAsia="Calibri" w:hAnsi="Calibri" w:cs="B Mitra" w:hint="cs"/>
          <w:b/>
          <w:bCs/>
          <w:spacing w:val="-6"/>
          <w:rtl/>
        </w:rPr>
        <w:t xml:space="preserve"> </w:t>
      </w:r>
      <w:r w:rsidR="009E2FFD">
        <w:rPr>
          <w:rFonts w:ascii="Calibri" w:eastAsia="Calibri" w:hAnsi="Calibri" w:cs="B Mitra" w:hint="cs"/>
          <w:b/>
          <w:bCs/>
          <w:spacing w:val="-6"/>
          <w:rtl/>
        </w:rPr>
        <w:t>3</w:t>
      </w:r>
      <w:r w:rsidR="00520D1C" w:rsidRPr="00E662A1">
        <w:rPr>
          <w:rFonts w:ascii="Calibri" w:eastAsia="Calibri" w:hAnsi="Calibri" w:cs="B Mitra" w:hint="cs"/>
          <w:b/>
          <w:bCs/>
          <w:spacing w:val="-6"/>
          <w:rtl/>
        </w:rPr>
        <w:t xml:space="preserve"> </w:t>
      </w:r>
      <w:r w:rsidRPr="00E662A1">
        <w:rPr>
          <w:rFonts w:ascii="Calibri" w:eastAsia="Calibri" w:hAnsi="Calibri" w:cs="B Mitra" w:hint="cs"/>
          <w:b/>
          <w:bCs/>
          <w:spacing w:val="-6"/>
          <w:rtl/>
        </w:rPr>
        <w:t>و</w:t>
      </w:r>
      <w:r w:rsidR="00520D1C" w:rsidRPr="00E662A1">
        <w:rPr>
          <w:rFonts w:ascii="Calibri" w:eastAsia="Calibri" w:hAnsi="Calibri" w:cs="B Mitra" w:hint="cs"/>
          <w:b/>
          <w:bCs/>
          <w:spacing w:val="-6"/>
          <w:rtl/>
        </w:rPr>
        <w:t xml:space="preserve"> </w:t>
      </w:r>
      <w:r w:rsidR="009E2FFD">
        <w:rPr>
          <w:rFonts w:ascii="Calibri" w:eastAsia="Calibri" w:hAnsi="Calibri" w:cs="B Mitra" w:hint="cs"/>
          <w:b/>
          <w:bCs/>
          <w:spacing w:val="-6"/>
          <w:rtl/>
        </w:rPr>
        <w:t>4</w:t>
      </w:r>
      <w:r w:rsidRPr="00E662A1">
        <w:rPr>
          <w:rFonts w:ascii="Calibri" w:eastAsia="Calibri" w:hAnsi="Calibri" w:cs="B Mitra" w:hint="cs"/>
          <w:b/>
          <w:bCs/>
          <w:spacing w:val="-6"/>
          <w:rtl/>
        </w:rPr>
        <w:t>،</w:t>
      </w:r>
      <w:r w:rsidR="00520D1C" w:rsidRPr="00E662A1">
        <w:rPr>
          <w:rFonts w:ascii="Calibri" w:eastAsia="Calibri" w:hAnsi="Calibri" w:cs="B Mitra" w:hint="cs"/>
          <w:b/>
          <w:bCs/>
          <w:spacing w:val="-6"/>
          <w:rtl/>
        </w:rPr>
        <w:t xml:space="preserve"> </w:t>
      </w:r>
      <w:r w:rsidR="009E2FFD">
        <w:rPr>
          <w:rFonts w:ascii="Calibri" w:eastAsia="Calibri" w:hAnsi="Calibri" w:cs="B Mitra" w:hint="cs"/>
          <w:b/>
          <w:bCs/>
          <w:spacing w:val="-6"/>
          <w:rtl/>
          <w:lang w:bidi="fa-IR"/>
        </w:rPr>
        <w:t>خرداد</w:t>
      </w:r>
      <w:r w:rsidR="00252964" w:rsidRPr="00E662A1">
        <w:rPr>
          <w:rFonts w:ascii="Calibri" w:eastAsia="Calibri" w:hAnsi="Calibri" w:cs="B Mitra" w:hint="cs"/>
          <w:b/>
          <w:bCs/>
          <w:spacing w:val="-6"/>
          <w:rtl/>
          <w:lang w:bidi="fa-IR"/>
        </w:rPr>
        <w:t xml:space="preserve"> و </w:t>
      </w:r>
      <w:r w:rsidR="009E2FFD">
        <w:rPr>
          <w:rFonts w:ascii="Calibri" w:eastAsia="Calibri" w:hAnsi="Calibri" w:cs="B Mitra" w:hint="cs"/>
          <w:b/>
          <w:bCs/>
          <w:spacing w:val="-6"/>
          <w:rtl/>
          <w:lang w:bidi="fa-IR"/>
        </w:rPr>
        <w:t>تیر</w:t>
      </w:r>
      <w:r w:rsidR="00341148" w:rsidRPr="00E662A1">
        <w:rPr>
          <w:rFonts w:ascii="Calibri" w:eastAsia="Calibri" w:hAnsi="Calibri" w:cs="B Mitra" w:hint="cs"/>
          <w:b/>
          <w:bCs/>
          <w:spacing w:val="-6"/>
          <w:rtl/>
          <w:lang w:bidi="fa-IR"/>
        </w:rPr>
        <w:t xml:space="preserve"> </w:t>
      </w:r>
      <w:r w:rsidR="00900863">
        <w:rPr>
          <w:rFonts w:ascii="Calibri" w:eastAsia="Calibri" w:hAnsi="Calibri" w:cs="B Mitra" w:hint="cs"/>
          <w:b/>
          <w:bCs/>
          <w:spacing w:val="-6"/>
          <w:rtl/>
          <w:lang w:bidi="fa-IR"/>
        </w:rPr>
        <w:t>1401</w:t>
      </w:r>
      <w:r w:rsidRPr="00E662A1">
        <w:rPr>
          <w:rFonts w:ascii="Calibri" w:eastAsia="Calibri" w:hAnsi="Calibri" w:cs="B Mitra" w:hint="cs"/>
          <w:b/>
          <w:bCs/>
          <w:spacing w:val="-6"/>
          <w:rtl/>
        </w:rPr>
        <w:t>،</w:t>
      </w:r>
      <w:r w:rsidR="00520D1C" w:rsidRPr="00E662A1">
        <w:rPr>
          <w:rFonts w:ascii="Calibri" w:eastAsia="Calibri" w:hAnsi="Calibri" w:cs="B Mitra" w:hint="cs"/>
          <w:b/>
          <w:bCs/>
          <w:spacing w:val="-6"/>
          <w:rtl/>
        </w:rPr>
        <w:t xml:space="preserve"> </w:t>
      </w:r>
      <w:r w:rsidRPr="00E662A1">
        <w:rPr>
          <w:rFonts w:ascii="Calibri" w:eastAsia="Calibri" w:hAnsi="Calibri" w:cs="B Mitra" w:hint="cs"/>
          <w:b/>
          <w:bCs/>
          <w:spacing w:val="-6"/>
          <w:rtl/>
        </w:rPr>
        <w:t>صفحات</w:t>
      </w:r>
      <w:r w:rsidR="00520D1C" w:rsidRPr="00E662A1">
        <w:rPr>
          <w:rFonts w:ascii="Calibri" w:eastAsia="Calibri" w:hAnsi="Calibri" w:cs="B Mitra" w:hint="cs"/>
          <w:b/>
          <w:bCs/>
          <w:spacing w:val="-6"/>
          <w:rtl/>
        </w:rPr>
        <w:t xml:space="preserve"> </w:t>
      </w:r>
      <w:r w:rsidR="00847D93">
        <w:rPr>
          <w:rFonts w:ascii="Calibri" w:eastAsia="Calibri" w:hAnsi="Calibri" w:cs="B Mitra" w:hint="cs"/>
          <w:b/>
          <w:bCs/>
          <w:spacing w:val="-6"/>
          <w:rtl/>
        </w:rPr>
        <w:t>51</w:t>
      </w:r>
      <w:r w:rsidRPr="00E662A1">
        <w:rPr>
          <w:rFonts w:ascii="Calibri" w:eastAsia="Calibri" w:hAnsi="Calibri" w:cs="B Mitra" w:hint="cs"/>
          <w:b/>
          <w:bCs/>
          <w:spacing w:val="-6"/>
          <w:rtl/>
        </w:rPr>
        <w:t>-</w:t>
      </w:r>
      <w:r w:rsidR="00847D93">
        <w:rPr>
          <w:rFonts w:ascii="Calibri" w:eastAsia="Calibri" w:hAnsi="Calibri" w:cs="B Mitra" w:hint="cs"/>
          <w:b/>
          <w:bCs/>
          <w:spacing w:val="-6"/>
          <w:rtl/>
        </w:rPr>
        <w:t>33</w:t>
      </w:r>
    </w:p>
    <w:p w:rsidR="00DB27BF" w:rsidRDefault="00DB27BF" w:rsidP="00DB27BF">
      <w:pPr>
        <w:bidi/>
        <w:spacing w:after="0" w:line="240" w:lineRule="auto"/>
        <w:contextualSpacing/>
        <w:jc w:val="right"/>
        <w:rPr>
          <w:rFonts w:ascii="Calibri" w:eastAsia="Calibri" w:hAnsi="Calibri" w:cs="B Mitra"/>
          <w:b/>
          <w:bCs/>
          <w:spacing w:val="-6"/>
          <w:rtl/>
        </w:rPr>
      </w:pPr>
    </w:p>
    <w:p w:rsidR="00341148" w:rsidRPr="0045649A" w:rsidRDefault="00D66000" w:rsidP="006A1498">
      <w:pPr>
        <w:pStyle w:val="001"/>
        <w:rPr>
          <w:rtl/>
        </w:rPr>
      </w:pPr>
      <w:r w:rsidRPr="00D66000">
        <w:rPr>
          <w:rtl/>
        </w:rPr>
        <w:t>بررس</w:t>
      </w:r>
      <w:r w:rsidRPr="00D66000">
        <w:rPr>
          <w:rFonts w:hint="cs"/>
          <w:rtl/>
        </w:rPr>
        <w:t>ی</w:t>
      </w:r>
      <w:r w:rsidRPr="00D66000">
        <w:rPr>
          <w:rtl/>
        </w:rPr>
        <w:t xml:space="preserve"> نقش عوامل مؤثر بر فساد در کشورها</w:t>
      </w:r>
      <w:r w:rsidRPr="00D66000">
        <w:rPr>
          <w:rFonts w:hint="cs"/>
          <w:rtl/>
        </w:rPr>
        <w:t>ی</w:t>
      </w:r>
      <w:r w:rsidRPr="00D66000">
        <w:rPr>
          <w:rtl/>
        </w:rPr>
        <w:t xml:space="preserve"> درحال‌توسعه نفت</w:t>
      </w:r>
      <w:r w:rsidRPr="00D66000">
        <w:rPr>
          <w:rFonts w:hint="cs"/>
          <w:rtl/>
        </w:rPr>
        <w:t>ی</w:t>
      </w:r>
      <w:r>
        <w:rPr>
          <w:rtl/>
        </w:rPr>
        <w:br/>
      </w:r>
      <w:r w:rsidRPr="00D66000">
        <w:rPr>
          <w:rtl/>
        </w:rPr>
        <w:t>(با تأک</w:t>
      </w:r>
      <w:r w:rsidRPr="00D66000">
        <w:rPr>
          <w:rFonts w:hint="cs"/>
          <w:rtl/>
        </w:rPr>
        <w:t>ی</w:t>
      </w:r>
      <w:r w:rsidRPr="00D66000">
        <w:rPr>
          <w:rFonts w:hint="eastAsia"/>
          <w:rtl/>
        </w:rPr>
        <w:t>د</w:t>
      </w:r>
      <w:r w:rsidRPr="00D66000">
        <w:rPr>
          <w:rtl/>
        </w:rPr>
        <w:t xml:space="preserve"> بر نقش رانت نفت</w:t>
      </w:r>
      <w:r w:rsidRPr="00D66000">
        <w:rPr>
          <w:rFonts w:hint="cs"/>
          <w:rtl/>
        </w:rPr>
        <w:t>ی</w:t>
      </w:r>
      <w:r w:rsidRPr="00D66000">
        <w:rPr>
          <w:rtl/>
        </w:rPr>
        <w:t>)</w:t>
      </w:r>
    </w:p>
    <w:p w:rsidR="009E2FFD" w:rsidRPr="00917421" w:rsidRDefault="00917421" w:rsidP="009E2FFD">
      <w:pPr>
        <w:pStyle w:val="00b"/>
        <w:spacing w:before="240"/>
        <w:rPr>
          <w:rtl/>
        </w:rPr>
      </w:pPr>
      <w:r w:rsidRPr="00917421">
        <w:rPr>
          <w:rFonts w:hint="cs"/>
          <w:rtl/>
        </w:rPr>
        <w:t>سیداحسان موسوی</w:t>
      </w:r>
    </w:p>
    <w:p w:rsidR="009E2FFD" w:rsidRPr="00917421" w:rsidRDefault="009E2FFD" w:rsidP="009E2FFD">
      <w:pPr>
        <w:pStyle w:val="00c"/>
        <w:rPr>
          <w:rtl/>
        </w:rPr>
      </w:pPr>
      <w:r w:rsidRPr="00917421">
        <w:rPr>
          <w:rFonts w:hint="eastAsia"/>
          <w:rtl/>
        </w:rPr>
        <w:t>دانشجو</w:t>
      </w:r>
      <w:r w:rsidRPr="00917421">
        <w:rPr>
          <w:rFonts w:hint="cs"/>
          <w:rtl/>
        </w:rPr>
        <w:t>ی</w:t>
      </w:r>
      <w:r w:rsidRPr="00917421">
        <w:rPr>
          <w:rtl/>
        </w:rPr>
        <w:t xml:space="preserve"> </w:t>
      </w:r>
      <w:r w:rsidRPr="00917421">
        <w:rPr>
          <w:rFonts w:hint="eastAsia"/>
          <w:rtl/>
        </w:rPr>
        <w:t>دکتر</w:t>
      </w:r>
      <w:r w:rsidRPr="00917421">
        <w:rPr>
          <w:rFonts w:hint="cs"/>
          <w:rtl/>
        </w:rPr>
        <w:t>ی</w:t>
      </w:r>
      <w:r w:rsidRPr="00917421">
        <w:rPr>
          <w:rtl/>
        </w:rPr>
        <w:t xml:space="preserve"> </w:t>
      </w:r>
      <w:r w:rsidR="00917421" w:rsidRPr="00917421">
        <w:rPr>
          <w:rFonts w:hint="cs"/>
          <w:rtl/>
        </w:rPr>
        <w:t>اقتصاد</w:t>
      </w:r>
    </w:p>
    <w:p w:rsidR="009E2FFD" w:rsidRPr="00917421" w:rsidRDefault="00917421" w:rsidP="009E2FFD">
      <w:pPr>
        <w:pStyle w:val="00c"/>
        <w:bidi w:val="0"/>
        <w:rPr>
          <w:sz w:val="20"/>
          <w:szCs w:val="20"/>
        </w:rPr>
      </w:pPr>
      <w:r w:rsidRPr="00917421">
        <w:rPr>
          <w:sz w:val="20"/>
          <w:szCs w:val="20"/>
        </w:rPr>
        <w:t>ehsan69mousavi@ut.ac.ir</w:t>
      </w:r>
    </w:p>
    <w:p w:rsidR="001F3831" w:rsidRDefault="00E15490" w:rsidP="00E15490">
      <w:pPr>
        <w:pStyle w:val="00b"/>
        <w:spacing w:before="240"/>
        <w:rPr>
          <w:rtl/>
        </w:rPr>
      </w:pPr>
      <w:r>
        <w:rPr>
          <w:rFonts w:hint="cs"/>
          <w:rtl/>
        </w:rPr>
        <w:t>سیروس چرخ</w:t>
      </w:r>
    </w:p>
    <w:p w:rsidR="00E15490" w:rsidRPr="001847FF" w:rsidRDefault="001847FF" w:rsidP="00E15490">
      <w:pPr>
        <w:pStyle w:val="00b"/>
        <w:spacing w:before="240"/>
        <w:rPr>
          <w:b w:val="0"/>
          <w:bCs w:val="0"/>
          <w:rtl/>
        </w:rPr>
      </w:pPr>
      <w:r w:rsidRPr="001847FF">
        <w:rPr>
          <w:b w:val="0"/>
          <w:bCs w:val="0"/>
          <w:rtl/>
        </w:rPr>
        <w:t>دانشجوی دکتری اقتصاد دانشگاه اصفهان</w:t>
      </w:r>
      <w:r w:rsidRPr="001847FF">
        <w:rPr>
          <w:b w:val="0"/>
          <w:bCs w:val="0"/>
        </w:rPr>
        <w:t> </w:t>
      </w:r>
    </w:p>
    <w:p w:rsidR="00E15490" w:rsidRDefault="001847FF" w:rsidP="00E15490">
      <w:pPr>
        <w:pStyle w:val="00b"/>
        <w:spacing w:before="240"/>
        <w:rPr>
          <w:b w:val="0"/>
          <w:bCs w:val="0"/>
          <w:sz w:val="20"/>
          <w:szCs w:val="20"/>
          <w:rtl/>
        </w:rPr>
      </w:pPr>
      <w:hyperlink r:id="rId9" w:tgtFrame="_blank" w:history="1">
        <w:r w:rsidRPr="001847FF">
          <w:rPr>
            <w:b w:val="0"/>
            <w:bCs w:val="0"/>
            <w:sz w:val="20"/>
            <w:szCs w:val="20"/>
          </w:rPr>
          <w:t>c.charkh70@gmail.com</w:t>
        </w:r>
      </w:hyperlink>
    </w:p>
    <w:p w:rsidR="001847FF" w:rsidRPr="001847FF" w:rsidRDefault="001847FF" w:rsidP="00E15490">
      <w:pPr>
        <w:pStyle w:val="00b"/>
        <w:spacing w:before="240"/>
        <w:rPr>
          <w:b w:val="0"/>
          <w:bCs w:val="0"/>
          <w:sz w:val="20"/>
          <w:szCs w:val="20"/>
          <w:rtl/>
        </w:rPr>
      </w:pPr>
      <w:bookmarkStart w:id="0" w:name="_GoBack"/>
      <w:bookmarkEnd w:id="0"/>
    </w:p>
    <w:p w:rsidR="008630FF" w:rsidRDefault="008630FF" w:rsidP="008630FF">
      <w:pPr>
        <w:pStyle w:val="00e"/>
        <w:rPr>
          <w:rtl/>
        </w:rPr>
      </w:pPr>
      <w:r>
        <w:rPr>
          <w:rtl/>
        </w:rPr>
        <w:t xml:space="preserve">فساد </w:t>
      </w:r>
      <w:r>
        <w:rPr>
          <w:rFonts w:hint="cs"/>
          <w:rtl/>
        </w:rPr>
        <w:t>ی</w:t>
      </w:r>
      <w:r>
        <w:rPr>
          <w:rFonts w:hint="eastAsia"/>
          <w:rtl/>
        </w:rPr>
        <w:t>ک</w:t>
      </w:r>
      <w:r>
        <w:rPr>
          <w:rFonts w:hint="cs"/>
          <w:rtl/>
        </w:rPr>
        <w:t>ی</w:t>
      </w:r>
      <w:r>
        <w:rPr>
          <w:rtl/>
        </w:rPr>
        <w:t xml:space="preserve"> از موانع جد</w:t>
      </w:r>
      <w:r>
        <w:rPr>
          <w:rFonts w:hint="cs"/>
          <w:rtl/>
        </w:rPr>
        <w:t>ی</w:t>
      </w:r>
      <w:r>
        <w:rPr>
          <w:rtl/>
        </w:rPr>
        <w:t xml:space="preserve"> در مس</w:t>
      </w:r>
      <w:r>
        <w:rPr>
          <w:rFonts w:hint="cs"/>
          <w:rtl/>
        </w:rPr>
        <w:t>ی</w:t>
      </w:r>
      <w:r>
        <w:rPr>
          <w:rFonts w:hint="eastAsia"/>
          <w:rtl/>
        </w:rPr>
        <w:t>ر</w:t>
      </w:r>
      <w:r>
        <w:rPr>
          <w:rtl/>
        </w:rPr>
        <w:t xml:space="preserve"> بهبود عملکرد اقتصاد</w:t>
      </w:r>
      <w:r>
        <w:rPr>
          <w:rFonts w:hint="cs"/>
          <w:rtl/>
        </w:rPr>
        <w:t>ی</w:t>
      </w:r>
      <w:r>
        <w:rPr>
          <w:rtl/>
        </w:rPr>
        <w:t xml:space="preserve"> کشور است و لذا کاهش آن م</w:t>
      </w:r>
      <w:r>
        <w:rPr>
          <w:rFonts w:hint="cs"/>
          <w:rtl/>
        </w:rPr>
        <w:t>ی‌</w:t>
      </w:r>
      <w:r>
        <w:rPr>
          <w:rFonts w:hint="eastAsia"/>
          <w:rtl/>
        </w:rPr>
        <w:t>تواند</w:t>
      </w:r>
      <w:r>
        <w:rPr>
          <w:rtl/>
        </w:rPr>
        <w:t xml:space="preserve"> تا حد ز</w:t>
      </w:r>
      <w:r>
        <w:rPr>
          <w:rFonts w:hint="cs"/>
          <w:rtl/>
        </w:rPr>
        <w:t>ی</w:t>
      </w:r>
      <w:r>
        <w:rPr>
          <w:rFonts w:hint="eastAsia"/>
          <w:rtl/>
        </w:rPr>
        <w:t>اد</w:t>
      </w:r>
      <w:r>
        <w:rPr>
          <w:rFonts w:hint="cs"/>
          <w:rtl/>
        </w:rPr>
        <w:t>ی</w:t>
      </w:r>
      <w:r>
        <w:rPr>
          <w:rtl/>
        </w:rPr>
        <w:t xml:space="preserve"> عملکرد اقتصاد</w:t>
      </w:r>
      <w:r>
        <w:rPr>
          <w:rFonts w:hint="cs"/>
          <w:rtl/>
        </w:rPr>
        <w:t>ی</w:t>
      </w:r>
      <w:r>
        <w:rPr>
          <w:rtl/>
        </w:rPr>
        <w:t xml:space="preserve"> کشور را بهبود بخشد؛ بنابرا</w:t>
      </w:r>
      <w:r>
        <w:rPr>
          <w:rFonts w:hint="cs"/>
          <w:rtl/>
        </w:rPr>
        <w:t>ی</w:t>
      </w:r>
      <w:r>
        <w:rPr>
          <w:rFonts w:hint="eastAsia"/>
          <w:rtl/>
        </w:rPr>
        <w:t>ن</w:t>
      </w:r>
      <w:r>
        <w:rPr>
          <w:rtl/>
        </w:rPr>
        <w:t xml:space="preserve"> بررس</w:t>
      </w:r>
      <w:r>
        <w:rPr>
          <w:rFonts w:hint="cs"/>
          <w:rtl/>
        </w:rPr>
        <w:t>ی</w:t>
      </w:r>
      <w:r>
        <w:rPr>
          <w:rtl/>
        </w:rPr>
        <w:t xml:space="preserve"> تأث</w:t>
      </w:r>
      <w:r>
        <w:rPr>
          <w:rFonts w:hint="cs"/>
          <w:rtl/>
        </w:rPr>
        <w:t>ی</w:t>
      </w:r>
      <w:r>
        <w:rPr>
          <w:rFonts w:hint="eastAsia"/>
          <w:rtl/>
        </w:rPr>
        <w:t>رگذار</w:t>
      </w:r>
      <w:r>
        <w:rPr>
          <w:rFonts w:hint="cs"/>
          <w:rtl/>
        </w:rPr>
        <w:t>ی</w:t>
      </w:r>
      <w:r>
        <w:rPr>
          <w:rtl/>
        </w:rPr>
        <w:t xml:space="preserve"> عوامل مختلف بر فساد ضرور</w:t>
      </w:r>
      <w:r>
        <w:rPr>
          <w:rFonts w:hint="cs"/>
          <w:rtl/>
        </w:rPr>
        <w:t>ی</w:t>
      </w:r>
      <w:r>
        <w:rPr>
          <w:rtl/>
        </w:rPr>
        <w:t xml:space="preserve"> و حائز اهم</w:t>
      </w:r>
      <w:r>
        <w:rPr>
          <w:rFonts w:hint="cs"/>
          <w:rtl/>
        </w:rPr>
        <w:t>ی</w:t>
      </w:r>
      <w:r>
        <w:rPr>
          <w:rFonts w:hint="eastAsia"/>
          <w:rtl/>
        </w:rPr>
        <w:t>ت</w:t>
      </w:r>
      <w:r>
        <w:rPr>
          <w:rtl/>
        </w:rPr>
        <w:t xml:space="preserve"> است. در ا</w:t>
      </w:r>
      <w:r>
        <w:rPr>
          <w:rFonts w:hint="cs"/>
          <w:rtl/>
        </w:rPr>
        <w:t>ی</w:t>
      </w:r>
      <w:r>
        <w:rPr>
          <w:rFonts w:hint="eastAsia"/>
          <w:rtl/>
        </w:rPr>
        <w:t>ن</w:t>
      </w:r>
      <w:r>
        <w:rPr>
          <w:rtl/>
        </w:rPr>
        <w:t xml:space="preserve"> مطالعه با استفاده از روش حداقل مربعات تعم</w:t>
      </w:r>
      <w:r>
        <w:rPr>
          <w:rFonts w:hint="cs"/>
          <w:rtl/>
        </w:rPr>
        <w:t>ی</w:t>
      </w:r>
      <w:r>
        <w:rPr>
          <w:rFonts w:hint="eastAsia"/>
          <w:rtl/>
        </w:rPr>
        <w:t>م‌</w:t>
      </w:r>
      <w:r>
        <w:rPr>
          <w:rFonts w:hint="cs"/>
          <w:rtl/>
        </w:rPr>
        <w:t>ی</w:t>
      </w:r>
      <w:r>
        <w:rPr>
          <w:rFonts w:hint="eastAsia"/>
          <w:rtl/>
        </w:rPr>
        <w:t>افته</w:t>
      </w:r>
      <w:r>
        <w:rPr>
          <w:rtl/>
        </w:rPr>
        <w:t xml:space="preserve"> (</w:t>
      </w:r>
      <w:r w:rsidRPr="008630FF">
        <w:rPr>
          <w:sz w:val="18"/>
          <w:szCs w:val="16"/>
        </w:rPr>
        <w:t>GLS</w:t>
      </w:r>
      <w:r>
        <w:rPr>
          <w:rtl/>
        </w:rPr>
        <w:t>) تأث</w:t>
      </w:r>
      <w:r>
        <w:rPr>
          <w:rFonts w:hint="cs"/>
          <w:rtl/>
        </w:rPr>
        <w:t>ی</w:t>
      </w:r>
      <w:r>
        <w:rPr>
          <w:rFonts w:hint="eastAsia"/>
          <w:rtl/>
        </w:rPr>
        <w:t>ر</w:t>
      </w:r>
      <w:r>
        <w:rPr>
          <w:rtl/>
        </w:rPr>
        <w:t xml:space="preserve"> عوامل مؤثر بر فساد را در 27 کشور درحال‌توسعه نفت</w:t>
      </w:r>
      <w:r>
        <w:rPr>
          <w:rFonts w:hint="cs"/>
          <w:rtl/>
        </w:rPr>
        <w:t>ی</w:t>
      </w:r>
      <w:r>
        <w:rPr>
          <w:rtl/>
        </w:rPr>
        <w:t xml:space="preserve"> ط</w:t>
      </w:r>
      <w:r>
        <w:rPr>
          <w:rFonts w:hint="cs"/>
          <w:rtl/>
        </w:rPr>
        <w:t>ی</w:t>
      </w:r>
      <w:r>
        <w:rPr>
          <w:rtl/>
        </w:rPr>
        <w:t xml:space="preserve"> دوره زمان</w:t>
      </w:r>
      <w:r>
        <w:rPr>
          <w:rFonts w:hint="cs"/>
          <w:rtl/>
        </w:rPr>
        <w:t>ی</w:t>
      </w:r>
      <w:r>
        <w:rPr>
          <w:rtl/>
        </w:rPr>
        <w:t xml:space="preserve"> 2017-1996، مورد بررس</w:t>
      </w:r>
      <w:r>
        <w:rPr>
          <w:rFonts w:hint="cs"/>
          <w:rtl/>
        </w:rPr>
        <w:t>ی</w:t>
      </w:r>
      <w:r>
        <w:rPr>
          <w:rtl/>
        </w:rPr>
        <w:t xml:space="preserve"> قرار داده‌ا</w:t>
      </w:r>
      <w:r>
        <w:rPr>
          <w:rFonts w:hint="cs"/>
          <w:rtl/>
        </w:rPr>
        <w:t>ی</w:t>
      </w:r>
      <w:r>
        <w:rPr>
          <w:rFonts w:hint="eastAsia"/>
          <w:rtl/>
        </w:rPr>
        <w:t>م</w:t>
      </w:r>
      <w:r>
        <w:rPr>
          <w:rtl/>
        </w:rPr>
        <w:t>. بد</w:t>
      </w:r>
      <w:r>
        <w:rPr>
          <w:rFonts w:hint="cs"/>
          <w:rtl/>
        </w:rPr>
        <w:t>ی</w:t>
      </w:r>
      <w:r>
        <w:rPr>
          <w:rFonts w:hint="eastAsia"/>
          <w:rtl/>
        </w:rPr>
        <w:t>ن</w:t>
      </w:r>
      <w:r>
        <w:rPr>
          <w:rtl/>
        </w:rPr>
        <w:t xml:space="preserve"> منظور متغ</w:t>
      </w:r>
      <w:r>
        <w:rPr>
          <w:rFonts w:hint="cs"/>
          <w:rtl/>
        </w:rPr>
        <w:t>ی</w:t>
      </w:r>
      <w:r>
        <w:rPr>
          <w:rFonts w:hint="eastAsia"/>
          <w:rtl/>
        </w:rPr>
        <w:t>ر</w:t>
      </w:r>
      <w:r>
        <w:rPr>
          <w:rtl/>
        </w:rPr>
        <w:t xml:space="preserve"> کنترل فساد را به‌ عنوان شاخص فساد در نظر گرفته‌ا</w:t>
      </w:r>
      <w:r>
        <w:rPr>
          <w:rFonts w:hint="cs"/>
          <w:rtl/>
        </w:rPr>
        <w:t>ی</w:t>
      </w:r>
      <w:r>
        <w:rPr>
          <w:rFonts w:hint="eastAsia"/>
          <w:rtl/>
        </w:rPr>
        <w:t>م</w:t>
      </w:r>
      <w:r>
        <w:rPr>
          <w:rtl/>
        </w:rPr>
        <w:t>. متغ</w:t>
      </w:r>
      <w:r>
        <w:rPr>
          <w:rFonts w:hint="cs"/>
          <w:rtl/>
        </w:rPr>
        <w:t>ی</w:t>
      </w:r>
      <w:r>
        <w:rPr>
          <w:rFonts w:hint="eastAsia"/>
          <w:rtl/>
        </w:rPr>
        <w:t>ر</w:t>
      </w:r>
      <w:r>
        <w:rPr>
          <w:rtl/>
        </w:rPr>
        <w:t xml:space="preserve"> اصل</w:t>
      </w:r>
      <w:r>
        <w:rPr>
          <w:rFonts w:hint="cs"/>
          <w:rtl/>
        </w:rPr>
        <w:t>ی</w:t>
      </w:r>
      <w:r>
        <w:rPr>
          <w:rtl/>
        </w:rPr>
        <w:t xml:space="preserve"> ا</w:t>
      </w:r>
      <w:r>
        <w:rPr>
          <w:rFonts w:hint="cs"/>
          <w:rtl/>
        </w:rPr>
        <w:t>ی</w:t>
      </w:r>
      <w:r>
        <w:rPr>
          <w:rFonts w:hint="eastAsia"/>
          <w:rtl/>
        </w:rPr>
        <w:t>ن</w:t>
      </w:r>
      <w:r>
        <w:rPr>
          <w:rtl/>
        </w:rPr>
        <w:t xml:space="preserve"> مطالعه رانت نفت</w:t>
      </w:r>
      <w:r>
        <w:rPr>
          <w:rFonts w:hint="cs"/>
          <w:rtl/>
        </w:rPr>
        <w:t>ی</w:t>
      </w:r>
      <w:r>
        <w:rPr>
          <w:rtl/>
        </w:rPr>
        <w:t xml:space="preserve"> است. نتا</w:t>
      </w:r>
      <w:r>
        <w:rPr>
          <w:rFonts w:hint="cs"/>
          <w:rtl/>
        </w:rPr>
        <w:t>ی</w:t>
      </w:r>
      <w:r>
        <w:rPr>
          <w:rFonts w:hint="eastAsia"/>
          <w:rtl/>
        </w:rPr>
        <w:t>ج</w:t>
      </w:r>
      <w:r>
        <w:rPr>
          <w:rtl/>
        </w:rPr>
        <w:t xml:space="preserve"> حاصل از پژوهش نشان‌دهنده اثر م</w:t>
      </w:r>
      <w:r>
        <w:rPr>
          <w:rFonts w:hint="eastAsia"/>
          <w:rtl/>
        </w:rPr>
        <w:t>ثبت</w:t>
      </w:r>
      <w:r>
        <w:rPr>
          <w:rtl/>
        </w:rPr>
        <w:t xml:space="preserve"> و معنادار رانت نفت</w:t>
      </w:r>
      <w:r>
        <w:rPr>
          <w:rFonts w:hint="cs"/>
          <w:rtl/>
        </w:rPr>
        <w:t>ی</w:t>
      </w:r>
      <w:r>
        <w:rPr>
          <w:rtl/>
        </w:rPr>
        <w:t xml:space="preserve"> بر فساد است؛ به طور</w:t>
      </w:r>
      <w:r>
        <w:rPr>
          <w:rFonts w:hint="cs"/>
          <w:rtl/>
        </w:rPr>
        <w:t>ی</w:t>
      </w:r>
      <w:r>
        <w:rPr>
          <w:rtl/>
        </w:rPr>
        <w:t xml:space="preserve"> که با افزا</w:t>
      </w:r>
      <w:r>
        <w:rPr>
          <w:rFonts w:hint="cs"/>
          <w:rtl/>
        </w:rPr>
        <w:t>ی</w:t>
      </w:r>
      <w:r>
        <w:rPr>
          <w:rFonts w:hint="eastAsia"/>
          <w:rtl/>
        </w:rPr>
        <w:t>ش</w:t>
      </w:r>
      <w:r>
        <w:rPr>
          <w:rtl/>
        </w:rPr>
        <w:t xml:space="preserve"> رانت نفت</w:t>
      </w:r>
      <w:r>
        <w:rPr>
          <w:rFonts w:hint="cs"/>
          <w:rtl/>
        </w:rPr>
        <w:t>ی</w:t>
      </w:r>
      <w:r>
        <w:rPr>
          <w:rtl/>
        </w:rPr>
        <w:t xml:space="preserve"> در کشورها</w:t>
      </w:r>
      <w:r>
        <w:rPr>
          <w:rFonts w:hint="cs"/>
          <w:rtl/>
        </w:rPr>
        <w:t>ی</w:t>
      </w:r>
      <w:r>
        <w:rPr>
          <w:rtl/>
        </w:rPr>
        <w:t xml:space="preserve"> مورد بررس</w:t>
      </w:r>
      <w:r>
        <w:rPr>
          <w:rFonts w:hint="cs"/>
          <w:rtl/>
        </w:rPr>
        <w:t>ی</w:t>
      </w:r>
      <w:r>
        <w:rPr>
          <w:rFonts w:hint="eastAsia"/>
          <w:rtl/>
        </w:rPr>
        <w:t>،</w:t>
      </w:r>
      <w:r>
        <w:rPr>
          <w:rtl/>
        </w:rPr>
        <w:t xml:space="preserve"> شاخص کنترل فساد کمتر بوده و لذا فساد افزا</w:t>
      </w:r>
      <w:r>
        <w:rPr>
          <w:rFonts w:hint="cs"/>
          <w:rtl/>
        </w:rPr>
        <w:t>ی</w:t>
      </w:r>
      <w:r>
        <w:rPr>
          <w:rFonts w:hint="eastAsia"/>
          <w:rtl/>
        </w:rPr>
        <w:t>ش</w:t>
      </w:r>
      <w:r>
        <w:rPr>
          <w:rtl/>
        </w:rPr>
        <w:t xml:space="preserve"> م</w:t>
      </w:r>
      <w:r>
        <w:rPr>
          <w:rFonts w:hint="cs"/>
          <w:rtl/>
        </w:rPr>
        <w:t>ی‌ی</w:t>
      </w:r>
      <w:r>
        <w:rPr>
          <w:rFonts w:hint="eastAsia"/>
          <w:rtl/>
        </w:rPr>
        <w:t>ابد؛</w:t>
      </w:r>
      <w:r>
        <w:rPr>
          <w:rtl/>
        </w:rPr>
        <w:t xml:space="preserve"> همچن</w:t>
      </w:r>
      <w:r>
        <w:rPr>
          <w:rFonts w:hint="cs"/>
          <w:rtl/>
        </w:rPr>
        <w:t>ی</w:t>
      </w:r>
      <w:r>
        <w:rPr>
          <w:rFonts w:hint="eastAsia"/>
          <w:rtl/>
        </w:rPr>
        <w:t>ن</w:t>
      </w:r>
      <w:r>
        <w:rPr>
          <w:rtl/>
        </w:rPr>
        <w:t xml:space="preserve"> ضر</w:t>
      </w:r>
      <w:r>
        <w:rPr>
          <w:rFonts w:hint="cs"/>
          <w:rtl/>
        </w:rPr>
        <w:t>ی</w:t>
      </w:r>
      <w:r>
        <w:rPr>
          <w:rFonts w:hint="eastAsia"/>
          <w:rtl/>
        </w:rPr>
        <w:t>ب</w:t>
      </w:r>
      <w:r>
        <w:rPr>
          <w:rtl/>
        </w:rPr>
        <w:t xml:space="preserve"> متغ</w:t>
      </w:r>
      <w:r>
        <w:rPr>
          <w:rFonts w:hint="cs"/>
          <w:rtl/>
        </w:rPr>
        <w:t>ی</w:t>
      </w:r>
      <w:r>
        <w:rPr>
          <w:rFonts w:hint="eastAsia"/>
          <w:rtl/>
        </w:rPr>
        <w:t>ر</w:t>
      </w:r>
      <w:r>
        <w:rPr>
          <w:rtl/>
        </w:rPr>
        <w:t xml:space="preserve"> دموکراس</w:t>
      </w:r>
      <w:r>
        <w:rPr>
          <w:rFonts w:hint="cs"/>
          <w:rtl/>
        </w:rPr>
        <w:t>ی</w:t>
      </w:r>
      <w:r>
        <w:rPr>
          <w:rtl/>
        </w:rPr>
        <w:t xml:space="preserve"> از لحاظ آمار</w:t>
      </w:r>
      <w:r>
        <w:rPr>
          <w:rFonts w:hint="cs"/>
          <w:rtl/>
        </w:rPr>
        <w:t>ی</w:t>
      </w:r>
      <w:r>
        <w:rPr>
          <w:rtl/>
        </w:rPr>
        <w:t xml:space="preserve"> معن</w:t>
      </w:r>
      <w:r>
        <w:rPr>
          <w:rFonts w:hint="cs"/>
          <w:rtl/>
        </w:rPr>
        <w:t>ی‌</w:t>
      </w:r>
      <w:r>
        <w:rPr>
          <w:rFonts w:hint="eastAsia"/>
          <w:rtl/>
        </w:rPr>
        <w:t>دار</w:t>
      </w:r>
      <w:r>
        <w:rPr>
          <w:rtl/>
        </w:rPr>
        <w:t xml:space="preserve"> بوده و قابل‌ اتکا است، به طور</w:t>
      </w:r>
      <w:r>
        <w:rPr>
          <w:rFonts w:hint="cs"/>
          <w:rtl/>
        </w:rPr>
        <w:t>ی</w:t>
      </w:r>
      <w:r>
        <w:rPr>
          <w:rtl/>
        </w:rPr>
        <w:t xml:space="preserve"> که در نمونه مورد بررس</w:t>
      </w:r>
      <w:r>
        <w:rPr>
          <w:rFonts w:hint="cs"/>
          <w:rtl/>
        </w:rPr>
        <w:t>ی</w:t>
      </w:r>
      <w:r>
        <w:rPr>
          <w:rtl/>
        </w:rPr>
        <w:t xml:space="preserve"> با افزا</w:t>
      </w:r>
      <w:r>
        <w:rPr>
          <w:rFonts w:hint="cs"/>
          <w:rtl/>
        </w:rPr>
        <w:t>ی</w:t>
      </w:r>
      <w:r>
        <w:rPr>
          <w:rtl/>
        </w:rPr>
        <w:t>ش سطح دموکراس</w:t>
      </w:r>
      <w:r>
        <w:rPr>
          <w:rFonts w:hint="cs"/>
          <w:rtl/>
        </w:rPr>
        <w:t>ی</w:t>
      </w:r>
      <w:r>
        <w:rPr>
          <w:rFonts w:hint="eastAsia"/>
          <w:rtl/>
        </w:rPr>
        <w:t>،</w:t>
      </w:r>
      <w:r>
        <w:rPr>
          <w:rtl/>
        </w:rPr>
        <w:t xml:space="preserve"> فساد کاهش م</w:t>
      </w:r>
      <w:r>
        <w:rPr>
          <w:rFonts w:hint="cs"/>
          <w:rtl/>
        </w:rPr>
        <w:t>ی‌ی</w:t>
      </w:r>
      <w:r>
        <w:rPr>
          <w:rFonts w:hint="eastAsia"/>
          <w:rtl/>
        </w:rPr>
        <w:t>ابد</w:t>
      </w:r>
      <w:r>
        <w:rPr>
          <w:rtl/>
        </w:rPr>
        <w:t>. در نها</w:t>
      </w:r>
      <w:r>
        <w:rPr>
          <w:rFonts w:hint="cs"/>
          <w:rtl/>
        </w:rPr>
        <w:t>ی</w:t>
      </w:r>
      <w:r>
        <w:rPr>
          <w:rFonts w:hint="eastAsia"/>
          <w:rtl/>
        </w:rPr>
        <w:t>ت</w:t>
      </w:r>
      <w:r>
        <w:rPr>
          <w:rtl/>
        </w:rPr>
        <w:t xml:space="preserve"> با توجه به نتا</w:t>
      </w:r>
      <w:r>
        <w:rPr>
          <w:rFonts w:hint="cs"/>
          <w:rtl/>
        </w:rPr>
        <w:t>ی</w:t>
      </w:r>
      <w:r>
        <w:rPr>
          <w:rFonts w:hint="eastAsia"/>
          <w:rtl/>
        </w:rPr>
        <w:t>ج</w:t>
      </w:r>
      <w:r>
        <w:rPr>
          <w:rtl/>
        </w:rPr>
        <w:t xml:space="preserve"> پژوهش، ضرا</w:t>
      </w:r>
      <w:r>
        <w:rPr>
          <w:rFonts w:hint="cs"/>
          <w:rtl/>
        </w:rPr>
        <w:t>ی</w:t>
      </w:r>
      <w:r>
        <w:rPr>
          <w:rFonts w:hint="eastAsia"/>
          <w:rtl/>
        </w:rPr>
        <w:t>ب</w:t>
      </w:r>
      <w:r>
        <w:rPr>
          <w:rtl/>
        </w:rPr>
        <w:t xml:space="preserve"> مربوط به متغ</w:t>
      </w:r>
      <w:r>
        <w:rPr>
          <w:rFonts w:hint="cs"/>
          <w:rtl/>
        </w:rPr>
        <w:t>ی</w:t>
      </w:r>
      <w:r>
        <w:rPr>
          <w:rFonts w:hint="eastAsia"/>
          <w:rtl/>
        </w:rPr>
        <w:t>رها</w:t>
      </w:r>
      <w:r>
        <w:rPr>
          <w:rFonts w:hint="cs"/>
          <w:rtl/>
        </w:rPr>
        <w:t>ی</w:t>
      </w:r>
      <w:r>
        <w:rPr>
          <w:rtl/>
        </w:rPr>
        <w:t xml:space="preserve"> نرخ ب</w:t>
      </w:r>
      <w:r>
        <w:rPr>
          <w:rFonts w:hint="cs"/>
          <w:rtl/>
        </w:rPr>
        <w:t>ی</w:t>
      </w:r>
      <w:r>
        <w:rPr>
          <w:rFonts w:hint="eastAsia"/>
          <w:rtl/>
        </w:rPr>
        <w:t>کار</w:t>
      </w:r>
      <w:r>
        <w:rPr>
          <w:rFonts w:hint="cs"/>
          <w:rtl/>
        </w:rPr>
        <w:t>ی</w:t>
      </w:r>
      <w:r>
        <w:rPr>
          <w:rFonts w:hint="eastAsia"/>
          <w:rtl/>
        </w:rPr>
        <w:t>،</w:t>
      </w:r>
      <w:r>
        <w:rPr>
          <w:rtl/>
        </w:rPr>
        <w:t xml:space="preserve"> سطح دموکراس</w:t>
      </w:r>
      <w:r>
        <w:rPr>
          <w:rFonts w:hint="cs"/>
          <w:rtl/>
        </w:rPr>
        <w:t>ی</w:t>
      </w:r>
      <w:r>
        <w:rPr>
          <w:rtl/>
        </w:rPr>
        <w:t xml:space="preserve"> و اندازه دولت معن</w:t>
      </w:r>
      <w:r>
        <w:rPr>
          <w:rFonts w:hint="cs"/>
          <w:rtl/>
        </w:rPr>
        <w:t>ی‌</w:t>
      </w:r>
      <w:r>
        <w:rPr>
          <w:rFonts w:hint="eastAsia"/>
          <w:rtl/>
        </w:rPr>
        <w:t>دار</w:t>
      </w:r>
      <w:r>
        <w:rPr>
          <w:rtl/>
        </w:rPr>
        <w:t xml:space="preserve"> نبوده و قابل‌اتکا ن</w:t>
      </w:r>
      <w:r>
        <w:rPr>
          <w:rFonts w:hint="cs"/>
          <w:rtl/>
        </w:rPr>
        <w:t>ی</w:t>
      </w:r>
      <w:r>
        <w:rPr>
          <w:rFonts w:hint="eastAsia"/>
          <w:rtl/>
        </w:rPr>
        <w:t>ست؛</w:t>
      </w:r>
      <w:r>
        <w:rPr>
          <w:rtl/>
        </w:rPr>
        <w:t xml:space="preserve"> بنابرا</w:t>
      </w:r>
      <w:r>
        <w:rPr>
          <w:rFonts w:hint="cs"/>
          <w:rtl/>
        </w:rPr>
        <w:t>ی</w:t>
      </w:r>
      <w:r>
        <w:rPr>
          <w:rFonts w:hint="eastAsia"/>
          <w:rtl/>
        </w:rPr>
        <w:t>ن</w:t>
      </w:r>
      <w:r>
        <w:rPr>
          <w:rtl/>
        </w:rPr>
        <w:t xml:space="preserve"> توص</w:t>
      </w:r>
      <w:r>
        <w:rPr>
          <w:rFonts w:hint="cs"/>
          <w:rtl/>
        </w:rPr>
        <w:t>ی</w:t>
      </w:r>
      <w:r>
        <w:rPr>
          <w:rFonts w:hint="eastAsia"/>
          <w:rtl/>
        </w:rPr>
        <w:t>ه</w:t>
      </w:r>
      <w:r>
        <w:rPr>
          <w:rtl/>
        </w:rPr>
        <w:t xml:space="preserve"> س</w:t>
      </w:r>
      <w:r>
        <w:rPr>
          <w:rFonts w:hint="cs"/>
          <w:rtl/>
        </w:rPr>
        <w:t>ی</w:t>
      </w:r>
      <w:r>
        <w:rPr>
          <w:rFonts w:hint="eastAsia"/>
          <w:rtl/>
        </w:rPr>
        <w:t>است</w:t>
      </w:r>
      <w:r>
        <w:rPr>
          <w:rFonts w:hint="cs"/>
          <w:rtl/>
        </w:rPr>
        <w:t>ی</w:t>
      </w:r>
      <w:r>
        <w:rPr>
          <w:rtl/>
        </w:rPr>
        <w:t xml:space="preserve"> پژوهش حاضر ا</w:t>
      </w:r>
      <w:r>
        <w:rPr>
          <w:rFonts w:hint="cs"/>
          <w:rtl/>
        </w:rPr>
        <w:t>ی</w:t>
      </w:r>
      <w:r>
        <w:rPr>
          <w:rFonts w:hint="eastAsia"/>
          <w:rtl/>
        </w:rPr>
        <w:t>ن</w:t>
      </w:r>
      <w:r>
        <w:rPr>
          <w:rtl/>
        </w:rPr>
        <w:t xml:space="preserve"> است که دولت‌ها جهت کاهش فساد و بهبود عملکرد اقتصاد</w:t>
      </w:r>
      <w:r>
        <w:rPr>
          <w:rFonts w:hint="cs"/>
          <w:rtl/>
        </w:rPr>
        <w:t>ی</w:t>
      </w:r>
      <w:r>
        <w:rPr>
          <w:rtl/>
        </w:rPr>
        <w:t xml:space="preserve"> حت</w:t>
      </w:r>
      <w:r>
        <w:rPr>
          <w:rFonts w:hint="cs"/>
          <w:rtl/>
        </w:rPr>
        <w:t>ی</w:t>
      </w:r>
      <w:r>
        <w:rPr>
          <w:rtl/>
        </w:rPr>
        <w:t>‌الامکان از خام فروش</w:t>
      </w:r>
      <w:r>
        <w:rPr>
          <w:rFonts w:hint="cs"/>
          <w:rtl/>
        </w:rPr>
        <w:t>ی</w:t>
      </w:r>
      <w:r>
        <w:rPr>
          <w:rtl/>
        </w:rPr>
        <w:t xml:space="preserve"> نفت صرف‌نظر کرده و رانت نفت</w:t>
      </w:r>
      <w:r>
        <w:rPr>
          <w:rFonts w:hint="cs"/>
          <w:rtl/>
        </w:rPr>
        <w:t>ی</w:t>
      </w:r>
      <w:r>
        <w:rPr>
          <w:rtl/>
        </w:rPr>
        <w:t xml:space="preserve"> را کاهش دهند.</w:t>
      </w:r>
    </w:p>
    <w:p w:rsidR="009E2FFD" w:rsidRDefault="008630FF" w:rsidP="008630FF">
      <w:pPr>
        <w:pStyle w:val="00e"/>
        <w:rPr>
          <w:rtl/>
        </w:rPr>
      </w:pPr>
      <w:r>
        <w:rPr>
          <w:rFonts w:hint="eastAsia"/>
          <w:rtl/>
        </w:rPr>
        <w:t>واژگان</w:t>
      </w:r>
      <w:r>
        <w:rPr>
          <w:rtl/>
        </w:rPr>
        <w:t xml:space="preserve"> کل</w:t>
      </w:r>
      <w:r>
        <w:rPr>
          <w:rFonts w:hint="cs"/>
          <w:rtl/>
        </w:rPr>
        <w:t>ی</w:t>
      </w:r>
      <w:r>
        <w:rPr>
          <w:rFonts w:hint="eastAsia"/>
          <w:rtl/>
        </w:rPr>
        <w:t>د</w:t>
      </w:r>
      <w:r>
        <w:rPr>
          <w:rFonts w:hint="cs"/>
          <w:rtl/>
        </w:rPr>
        <w:t>ی</w:t>
      </w:r>
      <w:r>
        <w:rPr>
          <w:rtl/>
        </w:rPr>
        <w:t>: فساد، رانت نفت</w:t>
      </w:r>
      <w:r>
        <w:rPr>
          <w:rFonts w:hint="cs"/>
          <w:rtl/>
        </w:rPr>
        <w:t>ی</w:t>
      </w:r>
      <w:r>
        <w:rPr>
          <w:rFonts w:hint="eastAsia"/>
          <w:rtl/>
        </w:rPr>
        <w:t>،</w:t>
      </w:r>
      <w:r>
        <w:rPr>
          <w:rtl/>
        </w:rPr>
        <w:t xml:space="preserve"> داده‌ها</w:t>
      </w:r>
      <w:r>
        <w:rPr>
          <w:rFonts w:hint="cs"/>
          <w:rtl/>
        </w:rPr>
        <w:t>ی</w:t>
      </w:r>
      <w:r>
        <w:rPr>
          <w:rtl/>
        </w:rPr>
        <w:t xml:space="preserve"> تابلو</w:t>
      </w:r>
      <w:r>
        <w:rPr>
          <w:rFonts w:hint="cs"/>
          <w:rtl/>
        </w:rPr>
        <w:t>یی</w:t>
      </w:r>
      <w:r>
        <w:rPr>
          <w:rFonts w:hint="eastAsia"/>
          <w:rtl/>
        </w:rPr>
        <w:t>،</w:t>
      </w:r>
      <w:r>
        <w:rPr>
          <w:rtl/>
        </w:rPr>
        <w:t xml:space="preserve"> حداقل مربعات تعم</w:t>
      </w:r>
      <w:r>
        <w:rPr>
          <w:rFonts w:hint="cs"/>
          <w:rtl/>
        </w:rPr>
        <w:t>ی</w:t>
      </w:r>
      <w:r>
        <w:rPr>
          <w:rFonts w:hint="eastAsia"/>
          <w:rtl/>
        </w:rPr>
        <w:t>م‌</w:t>
      </w:r>
      <w:r>
        <w:rPr>
          <w:rFonts w:hint="cs"/>
          <w:rtl/>
        </w:rPr>
        <w:t>ی</w:t>
      </w:r>
      <w:r>
        <w:rPr>
          <w:rFonts w:hint="eastAsia"/>
          <w:rtl/>
        </w:rPr>
        <w:t>افته</w:t>
      </w:r>
    </w:p>
    <w:p w:rsidR="00080D48" w:rsidRDefault="00080D48" w:rsidP="00080D48">
      <w:pPr>
        <w:rPr>
          <w:rFonts w:asciiTheme="majorBidi" w:hAnsiTheme="majorBidi" w:cs="B Nazanin"/>
          <w:rtl/>
          <w:lang w:bidi="fa-IR"/>
        </w:rPr>
      </w:pPr>
      <w:r>
        <w:rPr>
          <w:rFonts w:asciiTheme="majorBidi" w:hAnsiTheme="majorBidi" w:cs="B Nazanin"/>
          <w:rtl/>
          <w:lang w:bidi="fa-IR"/>
        </w:rPr>
        <w:br w:type="page"/>
      </w:r>
    </w:p>
    <w:p w:rsidR="00080D48" w:rsidRPr="00AC2466" w:rsidRDefault="00080D48" w:rsidP="00080D48">
      <w:pPr>
        <w:pStyle w:val="002"/>
        <w:rPr>
          <w:rtl/>
        </w:rPr>
      </w:pPr>
      <w:r w:rsidRPr="00AC2466">
        <w:rPr>
          <w:rFonts w:hint="cs"/>
          <w:rtl/>
        </w:rPr>
        <w:lastRenderedPageBreak/>
        <w:t>1.</w:t>
      </w:r>
      <w:r w:rsidR="00520D1C">
        <w:rPr>
          <w:rFonts w:hint="cs"/>
          <w:rtl/>
        </w:rPr>
        <w:t xml:space="preserve"> </w:t>
      </w:r>
      <w:r w:rsidRPr="00AC2466">
        <w:rPr>
          <w:rtl/>
        </w:rPr>
        <w:t>مقدمه</w:t>
      </w:r>
    </w:p>
    <w:p w:rsidR="008630FF" w:rsidRDefault="008630FF" w:rsidP="008630FF">
      <w:pPr>
        <w:pStyle w:val="000"/>
        <w:ind w:firstLine="0"/>
        <w:rPr>
          <w:rtl/>
        </w:rPr>
      </w:pPr>
      <w:r w:rsidRPr="001714B1">
        <w:rPr>
          <w:rtl/>
        </w:rPr>
        <w:t>پد</w:t>
      </w:r>
      <w:r w:rsidRPr="001714B1">
        <w:rPr>
          <w:rFonts w:hint="cs"/>
          <w:rtl/>
        </w:rPr>
        <w:t>ی</w:t>
      </w:r>
      <w:r w:rsidRPr="001714B1">
        <w:rPr>
          <w:rFonts w:hint="eastAsia"/>
          <w:rtl/>
        </w:rPr>
        <w:t>ده</w:t>
      </w:r>
      <w:r w:rsidRPr="001714B1">
        <w:rPr>
          <w:rtl/>
        </w:rPr>
        <w:t xml:space="preserve"> فساد توسط بس</w:t>
      </w:r>
      <w:r w:rsidRPr="001714B1">
        <w:rPr>
          <w:rFonts w:hint="cs"/>
          <w:rtl/>
        </w:rPr>
        <w:t>ی</w:t>
      </w:r>
      <w:r w:rsidRPr="001714B1">
        <w:rPr>
          <w:rFonts w:hint="eastAsia"/>
          <w:rtl/>
        </w:rPr>
        <w:t>ار</w:t>
      </w:r>
      <w:r w:rsidRPr="001714B1">
        <w:rPr>
          <w:rFonts w:hint="cs"/>
          <w:rtl/>
        </w:rPr>
        <w:t>ی</w:t>
      </w:r>
      <w:r w:rsidRPr="001714B1">
        <w:rPr>
          <w:rtl/>
        </w:rPr>
        <w:t xml:space="preserve"> از نو</w:t>
      </w:r>
      <w:r w:rsidRPr="001714B1">
        <w:rPr>
          <w:rFonts w:hint="cs"/>
          <w:rtl/>
        </w:rPr>
        <w:t>ی</w:t>
      </w:r>
      <w:r w:rsidRPr="001714B1">
        <w:rPr>
          <w:rFonts w:hint="eastAsia"/>
          <w:rtl/>
        </w:rPr>
        <w:t>سندگان</w:t>
      </w:r>
      <w:r w:rsidRPr="001714B1">
        <w:rPr>
          <w:rtl/>
        </w:rPr>
        <w:t xml:space="preserve"> و تحل</w:t>
      </w:r>
      <w:r w:rsidRPr="001714B1">
        <w:rPr>
          <w:rFonts w:hint="cs"/>
          <w:rtl/>
        </w:rPr>
        <w:t>ی</w:t>
      </w:r>
      <w:r w:rsidRPr="001714B1">
        <w:rPr>
          <w:rFonts w:hint="eastAsia"/>
          <w:rtl/>
        </w:rPr>
        <w:t>لگران</w:t>
      </w:r>
      <w:r w:rsidRPr="001714B1">
        <w:rPr>
          <w:rtl/>
        </w:rPr>
        <w:t xml:space="preserve"> تعر</w:t>
      </w:r>
      <w:r w:rsidRPr="001714B1">
        <w:rPr>
          <w:rFonts w:hint="cs"/>
          <w:rtl/>
        </w:rPr>
        <w:t>ی</w:t>
      </w:r>
      <w:r w:rsidRPr="001714B1">
        <w:rPr>
          <w:rFonts w:hint="eastAsia"/>
          <w:rtl/>
        </w:rPr>
        <w:t>ف</w:t>
      </w:r>
      <w:r w:rsidRPr="001714B1">
        <w:rPr>
          <w:rtl/>
        </w:rPr>
        <w:t xml:space="preserve"> شده است</w:t>
      </w:r>
      <w:r w:rsidRPr="001714B1">
        <w:rPr>
          <w:rFonts w:hint="cs"/>
          <w:rtl/>
        </w:rPr>
        <w:t xml:space="preserve">. </w:t>
      </w:r>
      <w:r>
        <w:rPr>
          <w:rFonts w:hint="cs"/>
          <w:rtl/>
        </w:rPr>
        <w:t>با این ‌حال</w:t>
      </w:r>
      <w:r w:rsidRPr="001714B1">
        <w:rPr>
          <w:rtl/>
        </w:rPr>
        <w:t>،</w:t>
      </w:r>
      <w:r w:rsidRPr="00D158B8">
        <w:rPr>
          <w:rtl/>
        </w:rPr>
        <w:t xml:space="preserve"> </w:t>
      </w:r>
      <w:r>
        <w:rPr>
          <w:rFonts w:hint="cs"/>
          <w:rtl/>
        </w:rPr>
        <w:t>قابل ‌قبول‌ترین</w:t>
      </w:r>
      <w:r w:rsidRPr="00D158B8">
        <w:rPr>
          <w:rtl/>
        </w:rPr>
        <w:t xml:space="preserve"> تعر</w:t>
      </w:r>
      <w:r w:rsidRPr="00D158B8">
        <w:rPr>
          <w:rFonts w:hint="cs"/>
          <w:rtl/>
        </w:rPr>
        <w:t>ی</w:t>
      </w:r>
      <w:r w:rsidRPr="00D158B8">
        <w:rPr>
          <w:rFonts w:hint="eastAsia"/>
          <w:rtl/>
        </w:rPr>
        <w:t>ف</w:t>
      </w:r>
      <w:r w:rsidRPr="00D158B8">
        <w:rPr>
          <w:rtl/>
        </w:rPr>
        <w:t xml:space="preserve"> از فساد </w:t>
      </w:r>
      <w:r>
        <w:rPr>
          <w:rtl/>
        </w:rPr>
        <w:t>«</w:t>
      </w:r>
      <w:r w:rsidRPr="00D158B8">
        <w:rPr>
          <w:rtl/>
        </w:rPr>
        <w:t>سو استفاده از قدرت عموم</w:t>
      </w:r>
      <w:r w:rsidRPr="00D158B8">
        <w:rPr>
          <w:rFonts w:hint="cs"/>
          <w:rtl/>
        </w:rPr>
        <w:t>ی</w:t>
      </w:r>
      <w:r w:rsidRPr="00D158B8">
        <w:rPr>
          <w:rtl/>
        </w:rPr>
        <w:t xml:space="preserve"> برا</w:t>
      </w:r>
      <w:r w:rsidRPr="00D158B8">
        <w:rPr>
          <w:rFonts w:hint="cs"/>
          <w:rtl/>
        </w:rPr>
        <w:t>ی</w:t>
      </w:r>
      <w:r w:rsidRPr="00D158B8">
        <w:rPr>
          <w:rtl/>
        </w:rPr>
        <w:t xml:space="preserve"> منافع شخص</w:t>
      </w:r>
      <w:r w:rsidRPr="00D158B8">
        <w:rPr>
          <w:rFonts w:hint="cs"/>
          <w:rtl/>
        </w:rPr>
        <w:t>ی</w:t>
      </w:r>
      <w:r>
        <w:rPr>
          <w:rtl/>
        </w:rPr>
        <w:t>»</w:t>
      </w:r>
      <w:r w:rsidRPr="00D158B8">
        <w:rPr>
          <w:rtl/>
        </w:rPr>
        <w:t xml:space="preserve"> است</w:t>
      </w:r>
      <w:r w:rsidRPr="00D158B8">
        <w:rPr>
          <w:rFonts w:hint="cs"/>
          <w:rtl/>
        </w:rPr>
        <w:t xml:space="preserve">. پدیده فساد از اعصار قدیم وجود داشته </w:t>
      </w:r>
      <w:r w:rsidRPr="00D158B8">
        <w:rPr>
          <w:rtl/>
        </w:rPr>
        <w:t>اما اکنون به دل</w:t>
      </w:r>
      <w:r w:rsidRPr="00D158B8">
        <w:rPr>
          <w:rFonts w:hint="cs"/>
          <w:rtl/>
        </w:rPr>
        <w:t>ی</w:t>
      </w:r>
      <w:r w:rsidRPr="00D158B8">
        <w:rPr>
          <w:rFonts w:hint="eastAsia"/>
          <w:rtl/>
        </w:rPr>
        <w:t>ل</w:t>
      </w:r>
      <w:r w:rsidRPr="00D158B8">
        <w:rPr>
          <w:rtl/>
        </w:rPr>
        <w:t xml:space="preserve"> وقوع دو واقعه مهم در دهه گذشته </w:t>
      </w:r>
      <w:r w:rsidRPr="00D158B8">
        <w:rPr>
          <w:rFonts w:hint="cs"/>
          <w:rtl/>
        </w:rPr>
        <w:t>ی</w:t>
      </w:r>
      <w:r w:rsidRPr="00D158B8">
        <w:rPr>
          <w:rFonts w:hint="eastAsia"/>
          <w:rtl/>
        </w:rPr>
        <w:t>عن</w:t>
      </w:r>
      <w:r w:rsidRPr="00D158B8">
        <w:rPr>
          <w:rFonts w:hint="cs"/>
          <w:rtl/>
        </w:rPr>
        <w:t>ی</w:t>
      </w:r>
      <w:r w:rsidRPr="00D158B8">
        <w:rPr>
          <w:rtl/>
        </w:rPr>
        <w:t xml:space="preserve"> بحران مال</w:t>
      </w:r>
      <w:r w:rsidRPr="00D158B8">
        <w:rPr>
          <w:rFonts w:hint="cs"/>
          <w:rtl/>
        </w:rPr>
        <w:t>ی</w:t>
      </w:r>
      <w:r w:rsidRPr="00D158B8">
        <w:rPr>
          <w:rtl/>
        </w:rPr>
        <w:t xml:space="preserve"> و</w:t>
      </w:r>
      <w:r w:rsidRPr="00D158B8">
        <w:rPr>
          <w:rFonts w:hint="cs"/>
          <w:rtl/>
        </w:rPr>
        <w:t xml:space="preserve"> رسوایی</w:t>
      </w:r>
      <w:r w:rsidRPr="00D158B8">
        <w:rPr>
          <w:rtl/>
        </w:rPr>
        <w:softHyphen/>
      </w:r>
      <w:r w:rsidRPr="00D158B8">
        <w:rPr>
          <w:rFonts w:hint="cs"/>
          <w:rtl/>
        </w:rPr>
        <w:t>های</w:t>
      </w:r>
      <w:r w:rsidRPr="00D158B8">
        <w:rPr>
          <w:rtl/>
        </w:rPr>
        <w:t xml:space="preserve"> فساد ادار</w:t>
      </w:r>
      <w:r w:rsidRPr="00D158B8">
        <w:rPr>
          <w:rFonts w:hint="cs"/>
          <w:rtl/>
        </w:rPr>
        <w:t>ی</w:t>
      </w:r>
      <w:r w:rsidRPr="00D158B8">
        <w:rPr>
          <w:rtl/>
        </w:rPr>
        <w:t xml:space="preserve"> مقامات بالا</w:t>
      </w:r>
      <w:r w:rsidRPr="00D158B8">
        <w:rPr>
          <w:rFonts w:hint="cs"/>
          <w:rtl/>
        </w:rPr>
        <w:t>ی</w:t>
      </w:r>
      <w:r w:rsidRPr="00D158B8">
        <w:rPr>
          <w:rtl/>
        </w:rPr>
        <w:t xml:space="preserve"> دولت</w:t>
      </w:r>
      <w:r w:rsidRPr="00D158B8">
        <w:rPr>
          <w:rFonts w:hint="cs"/>
          <w:rtl/>
        </w:rPr>
        <w:t>ی</w:t>
      </w:r>
      <w:r w:rsidRPr="00D158B8">
        <w:rPr>
          <w:rtl/>
        </w:rPr>
        <w:t xml:space="preserve"> در سراسر جهان</w:t>
      </w:r>
      <w:r w:rsidRPr="00D158B8">
        <w:rPr>
          <w:rFonts w:hint="cs"/>
          <w:rtl/>
        </w:rPr>
        <w:t xml:space="preserve">، </w:t>
      </w:r>
      <w:r>
        <w:rPr>
          <w:rFonts w:hint="cs"/>
          <w:rtl/>
        </w:rPr>
        <w:t>به ‌عنوان</w:t>
      </w:r>
      <w:r w:rsidRPr="00D158B8">
        <w:rPr>
          <w:rtl/>
        </w:rPr>
        <w:t xml:space="preserve"> </w:t>
      </w:r>
      <w:r>
        <w:rPr>
          <w:rFonts w:hint="cs"/>
          <w:rtl/>
        </w:rPr>
        <w:t>مهم‌ترین</w:t>
      </w:r>
      <w:r w:rsidRPr="00D158B8">
        <w:rPr>
          <w:rtl/>
        </w:rPr>
        <w:t xml:space="preserve"> چالش حاکم</w:t>
      </w:r>
      <w:r w:rsidRPr="00D158B8">
        <w:rPr>
          <w:rFonts w:hint="cs"/>
          <w:rtl/>
        </w:rPr>
        <w:t>ی</w:t>
      </w:r>
      <w:r w:rsidRPr="00D158B8">
        <w:rPr>
          <w:rFonts w:hint="eastAsia"/>
          <w:rtl/>
        </w:rPr>
        <w:t>ت</w:t>
      </w:r>
      <w:r w:rsidRPr="00D158B8">
        <w:rPr>
          <w:rtl/>
        </w:rPr>
        <w:t xml:space="preserve"> مطرح شده است</w:t>
      </w:r>
      <w:r>
        <w:rPr>
          <w:rtl/>
        </w:rPr>
        <w:t xml:space="preserve"> </w:t>
      </w:r>
      <w:r w:rsidRPr="00D158B8">
        <w:rPr>
          <w:rFonts w:hint="cs"/>
          <w:rtl/>
        </w:rPr>
        <w:t>(اروم و حسین</w:t>
      </w:r>
      <w:r w:rsidRPr="00D158B8">
        <w:rPr>
          <w:rStyle w:val="FootnoteReference"/>
          <w:rFonts w:cs="B Nazanin"/>
          <w:sz w:val="28"/>
          <w:rtl/>
        </w:rPr>
        <w:footnoteReference w:id="2"/>
      </w:r>
      <w:r w:rsidRPr="00D158B8">
        <w:rPr>
          <w:rFonts w:hint="cs"/>
          <w:rtl/>
        </w:rPr>
        <w:t>، 2019)</w:t>
      </w:r>
      <w:r w:rsidRPr="00D158B8">
        <w:rPr>
          <w:rtl/>
        </w:rPr>
        <w:t>.</w:t>
      </w:r>
    </w:p>
    <w:p w:rsidR="008630FF" w:rsidRPr="00F769B5" w:rsidRDefault="008630FF" w:rsidP="008630FF">
      <w:pPr>
        <w:pStyle w:val="000"/>
        <w:rPr>
          <w:rFonts w:eastAsia="Calibri"/>
          <w:sz w:val="26"/>
        </w:rPr>
      </w:pPr>
      <w:r w:rsidRPr="00D158B8">
        <w:rPr>
          <w:rtl/>
        </w:rPr>
        <w:t>فساد کارا</w:t>
      </w:r>
      <w:r w:rsidRPr="00D158B8">
        <w:rPr>
          <w:rFonts w:hint="cs"/>
          <w:rtl/>
        </w:rPr>
        <w:t>یی</w:t>
      </w:r>
      <w:r w:rsidRPr="00D158B8">
        <w:rPr>
          <w:rtl/>
        </w:rPr>
        <w:t xml:space="preserve"> را با جلوگ</w:t>
      </w:r>
      <w:r w:rsidRPr="00D158B8">
        <w:rPr>
          <w:rFonts w:hint="cs"/>
          <w:rtl/>
        </w:rPr>
        <w:t>ی</w:t>
      </w:r>
      <w:r w:rsidRPr="00D158B8">
        <w:rPr>
          <w:rFonts w:hint="eastAsia"/>
          <w:rtl/>
        </w:rPr>
        <w:t>ر</w:t>
      </w:r>
      <w:r w:rsidRPr="00D158B8">
        <w:rPr>
          <w:rFonts w:hint="cs"/>
          <w:rtl/>
        </w:rPr>
        <w:t>ی</w:t>
      </w:r>
      <w:r w:rsidRPr="00D158B8">
        <w:rPr>
          <w:rtl/>
        </w:rPr>
        <w:t xml:space="preserve"> از توز</w:t>
      </w:r>
      <w:r w:rsidRPr="00D158B8">
        <w:rPr>
          <w:rFonts w:hint="cs"/>
          <w:rtl/>
        </w:rPr>
        <w:t>ی</w:t>
      </w:r>
      <w:r w:rsidRPr="00D158B8">
        <w:rPr>
          <w:rFonts w:hint="eastAsia"/>
          <w:rtl/>
        </w:rPr>
        <w:t>ع</w:t>
      </w:r>
      <w:r w:rsidRPr="00D158B8">
        <w:rPr>
          <w:rtl/>
        </w:rPr>
        <w:t xml:space="preserve"> کارآمد منابع اقتصاد</w:t>
      </w:r>
      <w:r w:rsidRPr="00D158B8">
        <w:rPr>
          <w:rFonts w:hint="cs"/>
          <w:rtl/>
        </w:rPr>
        <w:t>ی</w:t>
      </w:r>
      <w:r w:rsidRPr="00D158B8">
        <w:rPr>
          <w:rtl/>
        </w:rPr>
        <w:t xml:space="preserve"> و عموم</w:t>
      </w:r>
      <w:r w:rsidRPr="00D158B8">
        <w:rPr>
          <w:rFonts w:hint="cs"/>
          <w:rtl/>
        </w:rPr>
        <w:t>ی</w:t>
      </w:r>
      <w:r>
        <w:rPr>
          <w:rFonts w:hint="cs"/>
          <w:rtl/>
        </w:rPr>
        <w:t xml:space="preserve"> </w:t>
      </w:r>
      <w:r w:rsidRPr="00D158B8">
        <w:rPr>
          <w:rtl/>
        </w:rPr>
        <w:t>کاهش م</w:t>
      </w:r>
      <w:r w:rsidRPr="00D158B8">
        <w:rPr>
          <w:rFonts w:hint="cs"/>
          <w:rtl/>
        </w:rPr>
        <w:t>ی</w:t>
      </w:r>
      <w:r w:rsidRPr="00D158B8">
        <w:rPr>
          <w:rtl/>
        </w:rPr>
        <w:softHyphen/>
        <w:t>دهد</w:t>
      </w:r>
      <w:r>
        <w:rPr>
          <w:rFonts w:hint="cs"/>
          <w:rtl/>
        </w:rPr>
        <w:t xml:space="preserve">. </w:t>
      </w:r>
      <w:r w:rsidRPr="00D158B8">
        <w:rPr>
          <w:rtl/>
        </w:rPr>
        <w:t>ا</w:t>
      </w:r>
      <w:r w:rsidRPr="00D158B8">
        <w:rPr>
          <w:rFonts w:hint="cs"/>
          <w:rtl/>
        </w:rPr>
        <w:t>ی</w:t>
      </w:r>
      <w:r w:rsidRPr="00D158B8">
        <w:rPr>
          <w:rFonts w:hint="eastAsia"/>
          <w:rtl/>
        </w:rPr>
        <w:t>ن</w:t>
      </w:r>
      <w:r w:rsidRPr="00D158B8">
        <w:rPr>
          <w:rtl/>
        </w:rPr>
        <w:t xml:space="preserve"> افت کارا</w:t>
      </w:r>
      <w:r w:rsidRPr="00D158B8">
        <w:rPr>
          <w:rFonts w:hint="cs"/>
          <w:rtl/>
        </w:rPr>
        <w:t>یی</w:t>
      </w:r>
      <w:r w:rsidRPr="00D158B8">
        <w:rPr>
          <w:rtl/>
        </w:rPr>
        <w:t xml:space="preserve"> در فضا</w:t>
      </w:r>
      <w:r w:rsidRPr="00D158B8">
        <w:rPr>
          <w:rFonts w:hint="cs"/>
          <w:rtl/>
        </w:rPr>
        <w:t>ی</w:t>
      </w:r>
      <w:r w:rsidRPr="00D158B8">
        <w:rPr>
          <w:rtl/>
        </w:rPr>
        <w:t xml:space="preserve"> عموم</w:t>
      </w:r>
      <w:r w:rsidRPr="00D158B8">
        <w:rPr>
          <w:rFonts w:hint="cs"/>
          <w:rtl/>
        </w:rPr>
        <w:t>ی</w:t>
      </w:r>
      <w:r w:rsidRPr="00D158B8">
        <w:rPr>
          <w:rtl/>
        </w:rPr>
        <w:t xml:space="preserve"> پس از مدت</w:t>
      </w:r>
      <w:r w:rsidRPr="00D158B8">
        <w:rPr>
          <w:rFonts w:hint="cs"/>
          <w:rtl/>
        </w:rPr>
        <w:t>ی</w:t>
      </w:r>
      <w:r w:rsidRPr="00D158B8">
        <w:rPr>
          <w:rtl/>
        </w:rPr>
        <w:t xml:space="preserve"> بر بخش خصوص</w:t>
      </w:r>
      <w:r w:rsidRPr="00D158B8">
        <w:rPr>
          <w:rFonts w:hint="cs"/>
          <w:rtl/>
        </w:rPr>
        <w:t>ی</w:t>
      </w:r>
      <w:r w:rsidRPr="00D158B8">
        <w:rPr>
          <w:rtl/>
        </w:rPr>
        <w:t xml:space="preserve"> </w:t>
      </w:r>
      <w:r>
        <w:rPr>
          <w:rtl/>
        </w:rPr>
        <w:t>تأثیر</w:t>
      </w:r>
      <w:r w:rsidRPr="00D158B8">
        <w:rPr>
          <w:rtl/>
        </w:rPr>
        <w:t xml:space="preserve"> منف</w:t>
      </w:r>
      <w:r w:rsidRPr="00D158B8">
        <w:rPr>
          <w:rFonts w:hint="cs"/>
          <w:rtl/>
        </w:rPr>
        <w:t>ی</w:t>
      </w:r>
      <w:r w:rsidRPr="00D158B8">
        <w:rPr>
          <w:rtl/>
        </w:rPr>
        <w:t xml:space="preserve"> م</w:t>
      </w:r>
      <w:r w:rsidRPr="00D158B8">
        <w:rPr>
          <w:rFonts w:hint="cs"/>
          <w:rtl/>
        </w:rPr>
        <w:t>ی</w:t>
      </w:r>
      <w:r w:rsidRPr="00D158B8">
        <w:rPr>
          <w:rtl/>
        </w:rPr>
        <w:softHyphen/>
        <w:t xml:space="preserve">گذارد و </w:t>
      </w:r>
      <w:r w:rsidRPr="00D158B8">
        <w:rPr>
          <w:rFonts w:hint="cs"/>
          <w:rtl/>
        </w:rPr>
        <w:t xml:space="preserve">با کاهش </w:t>
      </w:r>
      <w:r w:rsidRPr="00D158B8">
        <w:rPr>
          <w:rtl/>
        </w:rPr>
        <w:t>عملکرد اقتصاد</w:t>
      </w:r>
      <w:r w:rsidRPr="00D158B8">
        <w:rPr>
          <w:rFonts w:hint="cs"/>
          <w:rtl/>
        </w:rPr>
        <w:t>ی</w:t>
      </w:r>
      <w:r w:rsidRPr="00D158B8">
        <w:rPr>
          <w:rtl/>
        </w:rPr>
        <w:t xml:space="preserve"> </w:t>
      </w:r>
      <w:r w:rsidRPr="00D158B8">
        <w:rPr>
          <w:rFonts w:hint="cs"/>
          <w:rtl/>
        </w:rPr>
        <w:t>همراه می</w:t>
      </w:r>
      <w:r w:rsidRPr="00D158B8">
        <w:rPr>
          <w:rtl/>
        </w:rPr>
        <w:softHyphen/>
      </w:r>
      <w:r w:rsidRPr="00D158B8">
        <w:rPr>
          <w:rFonts w:hint="cs"/>
          <w:rtl/>
        </w:rPr>
        <w:t xml:space="preserve">شود. </w:t>
      </w:r>
      <w:r w:rsidRPr="00D158B8">
        <w:rPr>
          <w:rtl/>
        </w:rPr>
        <w:t>برا</w:t>
      </w:r>
      <w:r w:rsidRPr="00D158B8">
        <w:rPr>
          <w:rFonts w:hint="cs"/>
          <w:rtl/>
        </w:rPr>
        <w:t>ی</w:t>
      </w:r>
      <w:r w:rsidRPr="00D158B8">
        <w:rPr>
          <w:rtl/>
        </w:rPr>
        <w:t xml:space="preserve"> </w:t>
      </w:r>
      <w:r>
        <w:rPr>
          <w:rFonts w:hint="cs"/>
          <w:rtl/>
        </w:rPr>
        <w:t>تأمین</w:t>
      </w:r>
      <w:r w:rsidRPr="00D158B8">
        <w:rPr>
          <w:rtl/>
        </w:rPr>
        <w:t xml:space="preserve"> هز</w:t>
      </w:r>
      <w:r w:rsidRPr="00D158B8">
        <w:rPr>
          <w:rFonts w:hint="cs"/>
          <w:rtl/>
        </w:rPr>
        <w:t>ی</w:t>
      </w:r>
      <w:r w:rsidRPr="00D158B8">
        <w:rPr>
          <w:rFonts w:hint="eastAsia"/>
          <w:rtl/>
        </w:rPr>
        <w:t>نه</w:t>
      </w:r>
      <w:r w:rsidRPr="00D158B8">
        <w:rPr>
          <w:rtl/>
        </w:rPr>
        <w:softHyphen/>
        <w:t>ها (که به دل</w:t>
      </w:r>
      <w:r w:rsidRPr="00D158B8">
        <w:rPr>
          <w:rFonts w:hint="cs"/>
          <w:rtl/>
        </w:rPr>
        <w:t>ی</w:t>
      </w:r>
      <w:r w:rsidRPr="00D158B8">
        <w:rPr>
          <w:rFonts w:hint="eastAsia"/>
          <w:rtl/>
        </w:rPr>
        <w:t>ل</w:t>
      </w:r>
      <w:r w:rsidRPr="00D158B8">
        <w:rPr>
          <w:rtl/>
        </w:rPr>
        <w:t xml:space="preserve"> فساد مال</w:t>
      </w:r>
      <w:r w:rsidRPr="00D158B8">
        <w:rPr>
          <w:rFonts w:hint="cs"/>
          <w:rtl/>
        </w:rPr>
        <w:t>ی</w:t>
      </w:r>
      <w:r w:rsidRPr="00D158B8">
        <w:rPr>
          <w:rtl/>
        </w:rPr>
        <w:t xml:space="preserve"> افزا</w:t>
      </w:r>
      <w:r w:rsidRPr="00D158B8">
        <w:rPr>
          <w:rFonts w:hint="cs"/>
          <w:rtl/>
        </w:rPr>
        <w:t>ی</w:t>
      </w:r>
      <w:r w:rsidRPr="00D158B8">
        <w:rPr>
          <w:rFonts w:hint="eastAsia"/>
          <w:rtl/>
        </w:rPr>
        <w:t>ش</w:t>
      </w:r>
      <w:r w:rsidRPr="00D158B8">
        <w:rPr>
          <w:rtl/>
        </w:rPr>
        <w:t xml:space="preserve"> م</w:t>
      </w:r>
      <w:r w:rsidRPr="00D158B8">
        <w:rPr>
          <w:rFonts w:hint="cs"/>
          <w:rtl/>
        </w:rPr>
        <w:t>ی</w:t>
      </w:r>
      <w:r w:rsidRPr="00D158B8">
        <w:rPr>
          <w:rtl/>
        </w:rPr>
        <w:softHyphen/>
      </w:r>
      <w:r w:rsidRPr="00D158B8">
        <w:rPr>
          <w:rFonts w:hint="cs"/>
          <w:rtl/>
        </w:rPr>
        <w:t>ی</w:t>
      </w:r>
      <w:r w:rsidRPr="00D158B8">
        <w:rPr>
          <w:rFonts w:hint="eastAsia"/>
          <w:rtl/>
        </w:rPr>
        <w:t>ابد</w:t>
      </w:r>
      <w:r w:rsidRPr="00D158B8">
        <w:rPr>
          <w:rtl/>
        </w:rPr>
        <w:t>) از وام</w:t>
      </w:r>
      <w:r w:rsidRPr="00D158B8">
        <w:rPr>
          <w:rtl/>
        </w:rPr>
        <w:softHyphen/>
        <w:t>ها</w:t>
      </w:r>
      <w:r w:rsidRPr="00D158B8">
        <w:rPr>
          <w:rFonts w:hint="cs"/>
          <w:rtl/>
        </w:rPr>
        <w:t>ی</w:t>
      </w:r>
      <w:r w:rsidRPr="00D158B8">
        <w:rPr>
          <w:rtl/>
        </w:rPr>
        <w:t xml:space="preserve"> داخل</w:t>
      </w:r>
      <w:r w:rsidRPr="00D158B8">
        <w:rPr>
          <w:rFonts w:hint="cs"/>
          <w:rtl/>
        </w:rPr>
        <w:t>ی</w:t>
      </w:r>
      <w:r w:rsidRPr="00D158B8">
        <w:rPr>
          <w:rtl/>
        </w:rPr>
        <w:t xml:space="preserve"> و خارج</w:t>
      </w:r>
      <w:r w:rsidRPr="00D158B8">
        <w:rPr>
          <w:rFonts w:hint="cs"/>
          <w:rtl/>
        </w:rPr>
        <w:t>ی</w:t>
      </w:r>
      <w:r w:rsidRPr="00D158B8">
        <w:rPr>
          <w:rtl/>
        </w:rPr>
        <w:t xml:space="preserve"> استفاده م</w:t>
      </w:r>
      <w:r w:rsidRPr="00D158B8">
        <w:rPr>
          <w:rFonts w:hint="cs"/>
          <w:rtl/>
        </w:rPr>
        <w:t>ی</w:t>
      </w:r>
      <w:r w:rsidRPr="00D158B8">
        <w:rPr>
          <w:rtl/>
        </w:rPr>
        <w:softHyphen/>
        <w:t>شود</w:t>
      </w:r>
      <w:r>
        <w:rPr>
          <w:rtl/>
        </w:rPr>
        <w:t xml:space="preserve"> </w:t>
      </w:r>
      <w:r w:rsidRPr="00D158B8">
        <w:rPr>
          <w:rtl/>
        </w:rPr>
        <w:t xml:space="preserve">که </w:t>
      </w:r>
      <w:r>
        <w:rPr>
          <w:rFonts w:hint="cs"/>
          <w:rtl/>
        </w:rPr>
        <w:t>به ‌نوبه</w:t>
      </w:r>
      <w:r w:rsidRPr="00D158B8">
        <w:rPr>
          <w:rtl/>
        </w:rPr>
        <w:t xml:space="preserve"> خود نرخ تورم و سطح ر</w:t>
      </w:r>
      <w:r w:rsidRPr="00D158B8">
        <w:rPr>
          <w:rFonts w:hint="cs"/>
          <w:rtl/>
        </w:rPr>
        <w:t>ی</w:t>
      </w:r>
      <w:r w:rsidRPr="00D158B8">
        <w:rPr>
          <w:rFonts w:hint="eastAsia"/>
          <w:rtl/>
        </w:rPr>
        <w:t>سک</w:t>
      </w:r>
      <w:r w:rsidRPr="00D158B8">
        <w:rPr>
          <w:rtl/>
        </w:rPr>
        <w:t xml:space="preserve"> کشور را افزا</w:t>
      </w:r>
      <w:r w:rsidRPr="00D158B8">
        <w:rPr>
          <w:rFonts w:hint="cs"/>
          <w:rtl/>
        </w:rPr>
        <w:t>ی</w:t>
      </w:r>
      <w:r w:rsidRPr="00D158B8">
        <w:rPr>
          <w:rFonts w:hint="eastAsia"/>
          <w:rtl/>
        </w:rPr>
        <w:t>ش</w:t>
      </w:r>
      <w:r w:rsidRPr="00D158B8">
        <w:rPr>
          <w:rtl/>
        </w:rPr>
        <w:t xml:space="preserve"> م</w:t>
      </w:r>
      <w:r w:rsidRPr="00D158B8">
        <w:rPr>
          <w:rFonts w:hint="cs"/>
          <w:rtl/>
        </w:rPr>
        <w:t>ی</w:t>
      </w:r>
      <w:r w:rsidR="00C15DB0">
        <w:rPr>
          <w:rFonts w:hint="cs"/>
          <w:rtl/>
        </w:rPr>
        <w:t>‌</w:t>
      </w:r>
      <w:r w:rsidRPr="00D158B8">
        <w:rPr>
          <w:rtl/>
        </w:rPr>
        <w:t>دهد</w:t>
      </w:r>
      <w:r w:rsidRPr="00D158B8">
        <w:rPr>
          <w:rFonts w:hint="cs"/>
          <w:rtl/>
        </w:rPr>
        <w:t xml:space="preserve">. </w:t>
      </w:r>
      <w:r w:rsidRPr="00D158B8">
        <w:rPr>
          <w:rtl/>
        </w:rPr>
        <w:t>ا</w:t>
      </w:r>
      <w:r w:rsidRPr="00D158B8">
        <w:rPr>
          <w:rFonts w:hint="cs"/>
          <w:rtl/>
        </w:rPr>
        <w:t>ی</w:t>
      </w:r>
      <w:r w:rsidRPr="00D158B8">
        <w:rPr>
          <w:rFonts w:hint="eastAsia"/>
          <w:rtl/>
        </w:rPr>
        <w:t>ن</w:t>
      </w:r>
      <w:r w:rsidRPr="00D158B8">
        <w:rPr>
          <w:rtl/>
        </w:rPr>
        <w:t xml:space="preserve"> روند </w:t>
      </w:r>
      <w:r>
        <w:rPr>
          <w:rtl/>
        </w:rPr>
        <w:t>تأثیر</w:t>
      </w:r>
      <w:r w:rsidRPr="00D158B8">
        <w:rPr>
          <w:rtl/>
        </w:rPr>
        <w:t xml:space="preserve"> مستق</w:t>
      </w:r>
      <w:r w:rsidRPr="00D158B8">
        <w:rPr>
          <w:rFonts w:hint="cs"/>
          <w:rtl/>
        </w:rPr>
        <w:t>ی</w:t>
      </w:r>
      <w:r w:rsidRPr="00D158B8">
        <w:rPr>
          <w:rFonts w:hint="eastAsia"/>
          <w:rtl/>
        </w:rPr>
        <w:t>م</w:t>
      </w:r>
      <w:r w:rsidRPr="00D158B8">
        <w:rPr>
          <w:rtl/>
        </w:rPr>
        <w:t xml:space="preserve"> بازدارندگ</w:t>
      </w:r>
      <w:r w:rsidRPr="00D158B8">
        <w:rPr>
          <w:rFonts w:hint="cs"/>
          <w:rtl/>
        </w:rPr>
        <w:t>ی</w:t>
      </w:r>
      <w:r w:rsidRPr="00D158B8">
        <w:rPr>
          <w:rtl/>
        </w:rPr>
        <w:t xml:space="preserve"> بر سرما</w:t>
      </w:r>
      <w:r w:rsidRPr="00D158B8">
        <w:rPr>
          <w:rFonts w:hint="cs"/>
          <w:rtl/>
        </w:rPr>
        <w:t>ی</w:t>
      </w:r>
      <w:r w:rsidRPr="00D158B8">
        <w:rPr>
          <w:rFonts w:hint="eastAsia"/>
          <w:rtl/>
        </w:rPr>
        <w:t>ه</w:t>
      </w:r>
      <w:r w:rsidRPr="00D158B8">
        <w:softHyphen/>
      </w:r>
      <w:r w:rsidRPr="00D158B8">
        <w:rPr>
          <w:rtl/>
        </w:rPr>
        <w:t>گذاران خارج</w:t>
      </w:r>
      <w:r w:rsidRPr="00D158B8">
        <w:rPr>
          <w:rFonts w:hint="cs"/>
          <w:rtl/>
        </w:rPr>
        <w:t>ی</w:t>
      </w:r>
      <w:r w:rsidRPr="00D158B8">
        <w:rPr>
          <w:rtl/>
        </w:rPr>
        <w:t xml:space="preserve"> دارد و منجر به افزا</w:t>
      </w:r>
      <w:r w:rsidRPr="00D158B8">
        <w:rPr>
          <w:rFonts w:hint="cs"/>
          <w:rtl/>
        </w:rPr>
        <w:t>ی</w:t>
      </w:r>
      <w:r w:rsidRPr="00D158B8">
        <w:rPr>
          <w:rFonts w:hint="eastAsia"/>
          <w:rtl/>
        </w:rPr>
        <w:t>ش</w:t>
      </w:r>
      <w:r w:rsidRPr="00D158B8">
        <w:rPr>
          <w:rtl/>
        </w:rPr>
        <w:t xml:space="preserve"> نرخ ارز و مشکلات کسر</w:t>
      </w:r>
      <w:r w:rsidRPr="00D158B8">
        <w:rPr>
          <w:rFonts w:hint="cs"/>
          <w:rtl/>
        </w:rPr>
        <w:t>ی</w:t>
      </w:r>
      <w:r w:rsidRPr="00D158B8">
        <w:rPr>
          <w:rtl/>
        </w:rPr>
        <w:t xml:space="preserve"> حساب جار</w:t>
      </w:r>
      <w:r w:rsidRPr="00D158B8">
        <w:rPr>
          <w:rFonts w:hint="cs"/>
          <w:rtl/>
        </w:rPr>
        <w:t>ی</w:t>
      </w:r>
      <w:r w:rsidRPr="00D158B8">
        <w:rPr>
          <w:rtl/>
        </w:rPr>
        <w:t xml:space="preserve"> م</w:t>
      </w:r>
      <w:r w:rsidRPr="00D158B8">
        <w:rPr>
          <w:rFonts w:hint="cs"/>
          <w:rtl/>
        </w:rPr>
        <w:t>ی</w:t>
      </w:r>
      <w:r w:rsidRPr="00D158B8">
        <w:softHyphen/>
      </w:r>
      <w:r w:rsidRPr="00D158B8">
        <w:rPr>
          <w:rtl/>
        </w:rPr>
        <w:t>شود.</w:t>
      </w:r>
      <w:r w:rsidRPr="00D158B8">
        <w:t xml:space="preserve"> </w:t>
      </w:r>
      <w:r>
        <w:rPr>
          <w:rFonts w:hint="cs"/>
          <w:rtl/>
        </w:rPr>
        <w:t>درنتیجه</w:t>
      </w:r>
      <w:r w:rsidRPr="00D158B8">
        <w:rPr>
          <w:rtl/>
        </w:rPr>
        <w:t xml:space="preserve"> ا</w:t>
      </w:r>
      <w:r w:rsidRPr="00D158B8">
        <w:rPr>
          <w:rFonts w:hint="cs"/>
          <w:rtl/>
        </w:rPr>
        <w:t>ی</w:t>
      </w:r>
      <w:r w:rsidRPr="00D158B8">
        <w:rPr>
          <w:rFonts w:hint="eastAsia"/>
          <w:rtl/>
        </w:rPr>
        <w:t>ن</w:t>
      </w:r>
      <w:r w:rsidRPr="00D158B8">
        <w:rPr>
          <w:rtl/>
        </w:rPr>
        <w:t xml:space="preserve"> دور باطل، افزا</w:t>
      </w:r>
      <w:r w:rsidRPr="00D158B8">
        <w:rPr>
          <w:rFonts w:hint="cs"/>
          <w:rtl/>
        </w:rPr>
        <w:t>ی</w:t>
      </w:r>
      <w:r w:rsidRPr="00D158B8">
        <w:rPr>
          <w:rFonts w:hint="eastAsia"/>
          <w:rtl/>
        </w:rPr>
        <w:t>ش</w:t>
      </w:r>
      <w:r w:rsidRPr="00D158B8">
        <w:rPr>
          <w:rtl/>
        </w:rPr>
        <w:t xml:space="preserve"> حجم انتشار برا</w:t>
      </w:r>
      <w:r w:rsidRPr="00D158B8">
        <w:rPr>
          <w:rFonts w:hint="cs"/>
          <w:rtl/>
        </w:rPr>
        <w:t>ی</w:t>
      </w:r>
      <w:r w:rsidRPr="00D158B8">
        <w:rPr>
          <w:rtl/>
        </w:rPr>
        <w:t xml:space="preserve"> تأم</w:t>
      </w:r>
      <w:r w:rsidRPr="00D158B8">
        <w:rPr>
          <w:rFonts w:hint="cs"/>
          <w:rtl/>
        </w:rPr>
        <w:t>ی</w:t>
      </w:r>
      <w:r w:rsidRPr="00D158B8">
        <w:rPr>
          <w:rFonts w:hint="eastAsia"/>
          <w:rtl/>
        </w:rPr>
        <w:t>ن</w:t>
      </w:r>
      <w:r w:rsidRPr="00D158B8">
        <w:rPr>
          <w:rtl/>
        </w:rPr>
        <w:t xml:space="preserve"> هز</w:t>
      </w:r>
      <w:r w:rsidRPr="00D158B8">
        <w:rPr>
          <w:rFonts w:hint="cs"/>
          <w:rtl/>
        </w:rPr>
        <w:t>ی</w:t>
      </w:r>
      <w:r w:rsidRPr="00D158B8">
        <w:rPr>
          <w:rFonts w:hint="eastAsia"/>
          <w:rtl/>
        </w:rPr>
        <w:t>نه</w:t>
      </w:r>
      <w:r w:rsidRPr="00D158B8">
        <w:softHyphen/>
      </w:r>
      <w:r w:rsidRPr="00D158B8">
        <w:rPr>
          <w:rtl/>
        </w:rPr>
        <w:t>ها ن</w:t>
      </w:r>
      <w:r w:rsidRPr="00D158B8">
        <w:rPr>
          <w:rFonts w:hint="cs"/>
          <w:rtl/>
        </w:rPr>
        <w:t>ی</w:t>
      </w:r>
      <w:r w:rsidRPr="00D158B8">
        <w:rPr>
          <w:rFonts w:hint="eastAsia"/>
          <w:rtl/>
        </w:rPr>
        <w:t>ز</w:t>
      </w:r>
      <w:r w:rsidRPr="00D158B8">
        <w:rPr>
          <w:rtl/>
        </w:rPr>
        <w:t xml:space="preserve"> باعث فشارها</w:t>
      </w:r>
      <w:r w:rsidRPr="00D158B8">
        <w:rPr>
          <w:rFonts w:hint="cs"/>
          <w:rtl/>
        </w:rPr>
        <w:t>ی</w:t>
      </w:r>
      <w:r w:rsidRPr="00D158B8">
        <w:rPr>
          <w:rtl/>
        </w:rPr>
        <w:t xml:space="preserve"> تورم</w:t>
      </w:r>
      <w:r w:rsidRPr="00D158B8">
        <w:rPr>
          <w:rFonts w:hint="cs"/>
          <w:rtl/>
        </w:rPr>
        <w:t>ی</w:t>
      </w:r>
      <w:r w:rsidRPr="00D158B8">
        <w:rPr>
          <w:rtl/>
        </w:rPr>
        <w:t xml:space="preserve"> م</w:t>
      </w:r>
      <w:r w:rsidRPr="00D158B8">
        <w:rPr>
          <w:rFonts w:hint="cs"/>
          <w:rtl/>
        </w:rPr>
        <w:t>ی</w:t>
      </w:r>
      <w:r w:rsidRPr="00D158B8">
        <w:softHyphen/>
      </w:r>
      <w:r w:rsidRPr="00D158B8">
        <w:rPr>
          <w:rtl/>
        </w:rPr>
        <w:t>شود</w:t>
      </w:r>
      <w:r w:rsidRPr="00D158B8">
        <w:t xml:space="preserve"> </w:t>
      </w:r>
      <w:r w:rsidRPr="00D158B8">
        <w:rPr>
          <w:rFonts w:hint="cs"/>
          <w:rtl/>
        </w:rPr>
        <w:t>(اوزساهین</w:t>
      </w:r>
      <w:r w:rsidRPr="00D158B8">
        <w:rPr>
          <w:rStyle w:val="FootnoteReference"/>
          <w:rFonts w:cs="B Nazanin"/>
          <w:sz w:val="28"/>
          <w:rtl/>
        </w:rPr>
        <w:footnoteReference w:id="3"/>
      </w:r>
      <w:r>
        <w:rPr>
          <w:rFonts w:hint="cs"/>
          <w:rtl/>
        </w:rPr>
        <w:t xml:space="preserve"> و</w:t>
      </w:r>
      <w:r w:rsidRPr="00D158B8">
        <w:rPr>
          <w:rFonts w:hint="cs"/>
          <w:rtl/>
        </w:rPr>
        <w:t xml:space="preserve"> اوکلر</w:t>
      </w:r>
      <w:r w:rsidRPr="00D158B8">
        <w:rPr>
          <w:rStyle w:val="FootnoteReference"/>
          <w:rFonts w:cs="B Nazanin"/>
          <w:sz w:val="28"/>
          <w:rtl/>
        </w:rPr>
        <w:footnoteReference w:id="4"/>
      </w:r>
      <w:r w:rsidRPr="00D158B8">
        <w:rPr>
          <w:rFonts w:hint="cs"/>
          <w:rtl/>
        </w:rPr>
        <w:t>، 2017)</w:t>
      </w:r>
      <w:r w:rsidRPr="00D158B8">
        <w:rPr>
          <w:rtl/>
        </w:rPr>
        <w:t>.</w:t>
      </w:r>
      <w:r>
        <w:rPr>
          <w:rFonts w:hint="cs"/>
          <w:rtl/>
        </w:rPr>
        <w:t xml:space="preserve"> درنتیجه فساد یکی از موانع جدی در مسیر بهبود عملکرد اقتصادی است و کاهش فساد نقش بسزایی در تقویت رشد و توسعه اقتصادی کشورها خصوصاً کشورهای درحال‌توسعه که به ‌طور جدی با مشکل فساد مواجه‌اند، دارد</w:t>
      </w:r>
      <w:r>
        <w:rPr>
          <w:rtl/>
        </w:rPr>
        <w:t xml:space="preserve">؛ </w:t>
      </w:r>
      <w:r>
        <w:rPr>
          <w:rFonts w:hint="cs"/>
          <w:rtl/>
        </w:rPr>
        <w:t>بنابراین بررسی نقش عوامل مؤثر بر فساد در کشورهای درحال‌توسعه بسیار ضروری و حائز اهمیت است. با توجه به اینکه به نظر می‌رسد رانت نفتی تأثیر قابل‌ملاحظه‌ای بر فساد دارد، در این تحقیق بر بررسی نقش عوامل مؤثر بر فساد در کشورهای درحال‌توسعه نفتی با تأکید بر رانت نفتی متمرکز می‌شویم. بدین منظور،</w:t>
      </w:r>
      <w:r w:rsidRPr="00A74ACA">
        <w:rPr>
          <w:rFonts w:hint="cs"/>
          <w:rtl/>
        </w:rPr>
        <w:t xml:space="preserve"> </w:t>
      </w:r>
      <w:r w:rsidRPr="00F769B5">
        <w:rPr>
          <w:rFonts w:eastAsia="Calibri" w:hint="cs"/>
          <w:rtl/>
        </w:rPr>
        <w:t xml:space="preserve">پژوهش در چند بخش سازمان‌دهی </w:t>
      </w:r>
      <w:r>
        <w:rPr>
          <w:rFonts w:eastAsia="Calibri" w:hint="cs"/>
          <w:rtl/>
        </w:rPr>
        <w:t>شده است</w:t>
      </w:r>
      <w:r w:rsidRPr="00F769B5">
        <w:rPr>
          <w:rFonts w:eastAsia="Calibri" w:hint="cs"/>
          <w:rtl/>
        </w:rPr>
        <w:t>.</w:t>
      </w:r>
      <w:r w:rsidRPr="00F769B5">
        <w:rPr>
          <w:rFonts w:hint="cs"/>
          <w:sz w:val="32"/>
          <w:szCs w:val="32"/>
          <w:rtl/>
        </w:rPr>
        <w:t xml:space="preserve"> </w:t>
      </w:r>
      <w:r w:rsidRPr="00F769B5">
        <w:rPr>
          <w:rFonts w:eastAsia="Calibri" w:hint="cs"/>
          <w:rtl/>
        </w:rPr>
        <w:t xml:space="preserve">در بخش </w:t>
      </w:r>
      <w:r>
        <w:rPr>
          <w:rFonts w:eastAsia="Calibri" w:hint="cs"/>
          <w:rtl/>
        </w:rPr>
        <w:t>دوم،</w:t>
      </w:r>
      <w:r w:rsidRPr="00F769B5">
        <w:rPr>
          <w:rFonts w:eastAsia="Calibri" w:hint="cs"/>
          <w:rtl/>
        </w:rPr>
        <w:t xml:space="preserve"> ادبیات نظری تحقیق را بیان می</w:t>
      </w:r>
      <w:r>
        <w:rPr>
          <w:rFonts w:eastAsia="Calibri" w:hint="cs"/>
          <w:rtl/>
        </w:rPr>
        <w:t>‌شود؛</w:t>
      </w:r>
      <w:r w:rsidRPr="00F769B5">
        <w:rPr>
          <w:rFonts w:eastAsia="Calibri" w:hint="cs"/>
          <w:rtl/>
        </w:rPr>
        <w:t xml:space="preserve"> در بخش </w:t>
      </w:r>
      <w:r>
        <w:rPr>
          <w:rFonts w:eastAsia="Calibri" w:hint="cs"/>
          <w:rtl/>
        </w:rPr>
        <w:t>سوم،</w:t>
      </w:r>
      <w:r w:rsidRPr="00F769B5">
        <w:rPr>
          <w:rFonts w:eastAsia="Calibri" w:hint="cs"/>
          <w:rtl/>
        </w:rPr>
        <w:t xml:space="preserve"> پیشینه پژوهش ارائه می</w:t>
      </w:r>
      <w:r>
        <w:rPr>
          <w:rFonts w:eastAsia="Calibri" w:hint="cs"/>
          <w:rtl/>
        </w:rPr>
        <w:t>‌شود؛</w:t>
      </w:r>
      <w:r w:rsidRPr="00F769B5">
        <w:rPr>
          <w:rFonts w:eastAsia="Calibri" w:hint="cs"/>
          <w:rtl/>
        </w:rPr>
        <w:t xml:space="preserve"> در بخش </w:t>
      </w:r>
      <w:r>
        <w:rPr>
          <w:rFonts w:eastAsia="Calibri" w:hint="cs"/>
          <w:rtl/>
        </w:rPr>
        <w:t>چهارم،</w:t>
      </w:r>
      <w:r w:rsidRPr="00F769B5">
        <w:rPr>
          <w:rFonts w:eastAsia="Calibri" w:hint="cs"/>
          <w:rtl/>
        </w:rPr>
        <w:t xml:space="preserve"> به معرفی روش پژوهش </w:t>
      </w:r>
      <w:r>
        <w:rPr>
          <w:rFonts w:eastAsia="Calibri" w:hint="cs"/>
          <w:rtl/>
        </w:rPr>
        <w:t xml:space="preserve">پرداخته شده؛ در بخش پنجم، به آزمون الگو و تجزیه‌وتحلیل نتایج پرداخته </w:t>
      </w:r>
      <w:r w:rsidRPr="00F769B5">
        <w:rPr>
          <w:rFonts w:eastAsia="Calibri" w:hint="cs"/>
          <w:rtl/>
        </w:rPr>
        <w:t>و در بخش آخر نتیجه</w:t>
      </w:r>
      <w:r w:rsidRPr="00F769B5">
        <w:rPr>
          <w:rFonts w:eastAsia="Calibri"/>
          <w:rtl/>
        </w:rPr>
        <w:softHyphen/>
      </w:r>
      <w:r w:rsidRPr="00F769B5">
        <w:rPr>
          <w:rFonts w:eastAsia="Calibri" w:hint="cs"/>
          <w:rtl/>
        </w:rPr>
        <w:t>گیری تحقیق بیان می</w:t>
      </w:r>
      <w:r>
        <w:rPr>
          <w:rFonts w:eastAsia="Calibri" w:hint="cs"/>
          <w:rtl/>
        </w:rPr>
        <w:t>‌شود</w:t>
      </w:r>
      <w:r w:rsidRPr="00F769B5">
        <w:rPr>
          <w:rFonts w:eastAsia="Calibri" w:hint="cs"/>
          <w:rtl/>
        </w:rPr>
        <w:t>.</w:t>
      </w:r>
    </w:p>
    <w:p w:rsidR="008630FF" w:rsidRDefault="008630FF" w:rsidP="008630FF">
      <w:pPr>
        <w:pStyle w:val="002"/>
      </w:pPr>
      <w:r>
        <w:rPr>
          <w:rFonts w:hint="cs"/>
          <w:rtl/>
        </w:rPr>
        <w:t>2. ادبیات نظری</w:t>
      </w:r>
    </w:p>
    <w:p w:rsidR="008630FF" w:rsidRPr="00736510" w:rsidRDefault="008630FF" w:rsidP="008630FF">
      <w:pPr>
        <w:pStyle w:val="000"/>
        <w:ind w:firstLine="0"/>
        <w:rPr>
          <w:rtl/>
        </w:rPr>
      </w:pPr>
      <w:r w:rsidRPr="00736510">
        <w:rPr>
          <w:rFonts w:hint="cs"/>
          <w:rtl/>
        </w:rPr>
        <w:lastRenderedPageBreak/>
        <w:t xml:space="preserve">با توجه به اینکه تاکنون تا حد زیادی مفهوم فساد بررسی </w:t>
      </w:r>
      <w:r>
        <w:rPr>
          <w:rFonts w:hint="cs"/>
          <w:rtl/>
        </w:rPr>
        <w:t>شده</w:t>
      </w:r>
      <w:r w:rsidRPr="00736510">
        <w:rPr>
          <w:rFonts w:hint="cs"/>
          <w:rtl/>
        </w:rPr>
        <w:t xml:space="preserve"> است اما درک و توصیف آن ب</w:t>
      </w:r>
      <w:r>
        <w:rPr>
          <w:rFonts w:hint="cs"/>
          <w:rtl/>
        </w:rPr>
        <w:t xml:space="preserve">ه </w:t>
      </w:r>
      <w:r w:rsidRPr="00736510">
        <w:rPr>
          <w:rFonts w:hint="cs"/>
          <w:rtl/>
        </w:rPr>
        <w:t>ندرت اتفاق افتاده است</w:t>
      </w:r>
      <w:r>
        <w:rPr>
          <w:rFonts w:hint="cs"/>
          <w:rtl/>
        </w:rPr>
        <w:t>،</w:t>
      </w:r>
      <w:r w:rsidRPr="00736510">
        <w:rPr>
          <w:rFonts w:hint="cs"/>
          <w:rtl/>
        </w:rPr>
        <w:t xml:space="preserve"> در صورت مشاهده به راحتی قابل تشخیص است اما توصیف آن با کلمات دشوار می</w:t>
      </w:r>
      <w:r w:rsidRPr="00736510">
        <w:rPr>
          <w:rFonts w:hint="cs"/>
          <w:rtl/>
        </w:rPr>
        <w:softHyphen/>
        <w:t>باشد. یک ناظر آگاه به راحتی می</w:t>
      </w:r>
      <w:r w:rsidRPr="00736510">
        <w:rPr>
          <w:rFonts w:hint="cs"/>
          <w:rtl/>
        </w:rPr>
        <w:softHyphen/>
        <w:t>تواند یک رفتار فسادگونه را مشاهده کند. به</w:t>
      </w:r>
      <w:r>
        <w:rPr>
          <w:rFonts w:hint="cs"/>
          <w:rtl/>
        </w:rPr>
        <w:t xml:space="preserve"> </w:t>
      </w:r>
      <w:r w:rsidRPr="00736510">
        <w:rPr>
          <w:rFonts w:hint="cs"/>
          <w:rtl/>
        </w:rPr>
        <w:t>علت پشت پرده بودن فساد، مشاهده آن همیشه به</w:t>
      </w:r>
      <w:r>
        <w:rPr>
          <w:rFonts w:hint="cs"/>
          <w:rtl/>
        </w:rPr>
        <w:t xml:space="preserve"> </w:t>
      </w:r>
      <w:r w:rsidRPr="00847D93">
        <w:rPr>
          <w:rFonts w:hint="eastAsia"/>
          <w:rtl/>
        </w:rPr>
        <w:t>سخت</w:t>
      </w:r>
      <w:r w:rsidRPr="00847D93">
        <w:rPr>
          <w:rFonts w:hint="cs"/>
          <w:rtl/>
        </w:rPr>
        <w:t>ی</w:t>
      </w:r>
      <w:r w:rsidRPr="00847D93">
        <w:rPr>
          <w:rtl/>
        </w:rPr>
        <w:t xml:space="preserve"> </w:t>
      </w:r>
      <w:r w:rsidRPr="00847D93">
        <w:rPr>
          <w:rFonts w:hint="eastAsia"/>
          <w:rtl/>
        </w:rPr>
        <w:t>صورت</w:t>
      </w:r>
      <w:r w:rsidRPr="00847D93">
        <w:rPr>
          <w:rtl/>
        </w:rPr>
        <w:t xml:space="preserve"> </w:t>
      </w:r>
      <w:r w:rsidRPr="00847D93">
        <w:rPr>
          <w:rFonts w:hint="eastAsia"/>
          <w:rtl/>
        </w:rPr>
        <w:t>همراه</w:t>
      </w:r>
      <w:r w:rsidRPr="00847D93">
        <w:rPr>
          <w:rtl/>
        </w:rPr>
        <w:t xml:space="preserve"> </w:t>
      </w:r>
      <w:r w:rsidRPr="00847D93">
        <w:rPr>
          <w:rFonts w:hint="eastAsia"/>
          <w:rtl/>
        </w:rPr>
        <w:t>بوده</w:t>
      </w:r>
      <w:r w:rsidRPr="00736510">
        <w:rPr>
          <w:rFonts w:hint="cs"/>
          <w:rtl/>
        </w:rPr>
        <w:t xml:space="preserve"> است. برای تشخیص علائم وجود آن نیاز به یک نگاه تیزبین است (اروم و حسین</w:t>
      </w:r>
      <w:r w:rsidRPr="00736510">
        <w:rPr>
          <w:rStyle w:val="FootnoteReference"/>
          <w:rFonts w:cs="B Nazanin"/>
          <w:sz w:val="28"/>
          <w:rtl/>
        </w:rPr>
        <w:footnoteReference w:id="5"/>
      </w:r>
      <w:r w:rsidRPr="00736510">
        <w:rPr>
          <w:rFonts w:hint="cs"/>
          <w:rtl/>
        </w:rPr>
        <w:t>، 2019).</w:t>
      </w:r>
    </w:p>
    <w:p w:rsidR="008630FF" w:rsidRPr="00736510" w:rsidRDefault="008630FF" w:rsidP="008630FF">
      <w:pPr>
        <w:pStyle w:val="000"/>
        <w:rPr>
          <w:rtl/>
        </w:rPr>
      </w:pPr>
      <w:r w:rsidRPr="00736510">
        <w:rPr>
          <w:rFonts w:hint="cs"/>
          <w:rtl/>
        </w:rPr>
        <w:t>پدیده فساد توسط بسیاری از نویسندگان و تحلیلگران تعریف شده است. با این حال، قابل قبول</w:t>
      </w:r>
      <w:r w:rsidRPr="00736510">
        <w:rPr>
          <w:rFonts w:hint="cs"/>
          <w:rtl/>
        </w:rPr>
        <w:softHyphen/>
        <w:t xml:space="preserve">ترین تعریف از فساد </w:t>
      </w:r>
      <w:r>
        <w:rPr>
          <w:rtl/>
        </w:rPr>
        <w:t>«</w:t>
      </w:r>
      <w:r w:rsidRPr="00736510">
        <w:rPr>
          <w:rFonts w:hint="cs"/>
          <w:rtl/>
        </w:rPr>
        <w:t>سو استفاده از قدرت عمومی برای منافع شخصی</w:t>
      </w:r>
      <w:r>
        <w:rPr>
          <w:rtl/>
        </w:rPr>
        <w:t>»</w:t>
      </w:r>
      <w:r w:rsidRPr="00736510">
        <w:rPr>
          <w:rFonts w:hint="cs"/>
          <w:rtl/>
        </w:rPr>
        <w:t xml:space="preserve"> است. پدیده فساد از اعصار قدیم وجود داشته است</w:t>
      </w:r>
      <w:r>
        <w:rPr>
          <w:rtl/>
        </w:rPr>
        <w:t xml:space="preserve">؛ </w:t>
      </w:r>
      <w:r w:rsidRPr="00736510">
        <w:rPr>
          <w:rFonts w:hint="cs"/>
          <w:rtl/>
        </w:rPr>
        <w:t>اما اکنون به دلیل وقوع دو واقعه مهم در دهه گذشته یعنی بحران مالی و رسوایی</w:t>
      </w:r>
      <w:r w:rsidRPr="00736510">
        <w:rPr>
          <w:rFonts w:hint="cs"/>
          <w:rtl/>
        </w:rPr>
        <w:softHyphen/>
        <w:t>های فساد اداری مقامات بالای دولتی در سراسر جهان، به عنوان مهم</w:t>
      </w:r>
      <w:r>
        <w:rPr>
          <w:rFonts w:hint="cs"/>
          <w:rtl/>
        </w:rPr>
        <w:t>‌</w:t>
      </w:r>
      <w:r w:rsidRPr="00736510">
        <w:rPr>
          <w:rFonts w:hint="cs"/>
          <w:rtl/>
        </w:rPr>
        <w:t>ترین چالش حاکمیت مطرح شده است (همان).</w:t>
      </w:r>
    </w:p>
    <w:p w:rsidR="008630FF" w:rsidRPr="00736510" w:rsidRDefault="008630FF" w:rsidP="008630FF">
      <w:pPr>
        <w:pStyle w:val="000"/>
        <w:rPr>
          <w:rtl/>
        </w:rPr>
      </w:pPr>
      <w:r w:rsidRPr="00736510">
        <w:rPr>
          <w:rFonts w:hint="cs"/>
          <w:rtl/>
        </w:rPr>
        <w:t>فساد پدیده</w:t>
      </w:r>
      <w:r>
        <w:rPr>
          <w:rFonts w:hint="cs"/>
          <w:rtl/>
        </w:rPr>
        <w:t>‌ای</w:t>
      </w:r>
      <w:r w:rsidRPr="00736510">
        <w:rPr>
          <w:rFonts w:hint="cs"/>
          <w:rtl/>
        </w:rPr>
        <w:t xml:space="preserve"> است که به</w:t>
      </w:r>
      <w:r>
        <w:rPr>
          <w:rFonts w:hint="cs"/>
          <w:rtl/>
        </w:rPr>
        <w:t xml:space="preserve"> </w:t>
      </w:r>
      <w:r w:rsidRPr="00736510">
        <w:rPr>
          <w:rFonts w:hint="cs"/>
          <w:rtl/>
        </w:rPr>
        <w:t>طور گسترده در کشورهای توسعه</w:t>
      </w:r>
      <w:r>
        <w:rPr>
          <w:rFonts w:hint="cs"/>
          <w:rtl/>
        </w:rPr>
        <w:t>‌</w:t>
      </w:r>
      <w:r w:rsidRPr="00736510">
        <w:rPr>
          <w:rFonts w:hint="cs"/>
          <w:rtl/>
        </w:rPr>
        <w:t>یافته و در</w:t>
      </w:r>
      <w:r>
        <w:rPr>
          <w:rFonts w:hint="cs"/>
          <w:rtl/>
        </w:rPr>
        <w:t>‌</w:t>
      </w:r>
      <w:r w:rsidRPr="00736510">
        <w:rPr>
          <w:rFonts w:hint="cs"/>
          <w:rtl/>
        </w:rPr>
        <w:t>حال</w:t>
      </w:r>
      <w:r>
        <w:rPr>
          <w:rFonts w:hint="cs"/>
          <w:rtl/>
        </w:rPr>
        <w:t>‌</w:t>
      </w:r>
      <w:r w:rsidRPr="00736510">
        <w:rPr>
          <w:rFonts w:hint="cs"/>
          <w:rtl/>
        </w:rPr>
        <w:t>توسعه مشاهده می</w:t>
      </w:r>
      <w:r w:rsidR="00F15868">
        <w:rPr>
          <w:rFonts w:hint="cs"/>
          <w:rtl/>
        </w:rPr>
        <w:t>‌</w:t>
      </w:r>
      <w:r w:rsidRPr="00736510">
        <w:rPr>
          <w:rFonts w:hint="cs"/>
          <w:rtl/>
        </w:rPr>
        <w:t>شود</w:t>
      </w:r>
      <w:r>
        <w:rPr>
          <w:rFonts w:hint="cs"/>
          <w:rtl/>
        </w:rPr>
        <w:t xml:space="preserve"> و</w:t>
      </w:r>
      <w:r w:rsidRPr="00736510">
        <w:rPr>
          <w:rFonts w:hint="cs"/>
          <w:rtl/>
        </w:rPr>
        <w:t xml:space="preserve"> از آنجا که </w:t>
      </w:r>
      <w:r>
        <w:rPr>
          <w:rFonts w:hint="cs"/>
          <w:rtl/>
        </w:rPr>
        <w:t>تأثیر</w:t>
      </w:r>
      <w:r w:rsidRPr="00736510">
        <w:rPr>
          <w:rFonts w:hint="cs"/>
          <w:rtl/>
        </w:rPr>
        <w:t>ات گوناگونی بر جامعه می</w:t>
      </w:r>
      <w:r w:rsidRPr="00736510">
        <w:rPr>
          <w:rFonts w:hint="cs"/>
          <w:rtl/>
        </w:rPr>
        <w:softHyphen/>
        <w:t>گذارد، یکی از موضوعات اصلی در زمینه</w:t>
      </w:r>
      <w:r w:rsidRPr="00736510">
        <w:rPr>
          <w:rFonts w:hint="cs"/>
          <w:rtl/>
        </w:rPr>
        <w:softHyphen/>
        <w:t>های علوم سیاسی و اقتصادی است. در حالی که حداقل خدمات عمومی ارائه شده توسط دولت، مانند امنیت، تأمین زیرساخت</w:t>
      </w:r>
      <w:r w:rsidRPr="00736510">
        <w:rPr>
          <w:rFonts w:hint="cs"/>
          <w:rtl/>
        </w:rPr>
        <w:softHyphen/>
        <w:t xml:space="preserve">ها و تلفیق سیستم حقوقی در یک کشور ضروری و مهم است اما به خوبی قابل درک </w:t>
      </w:r>
      <w:r>
        <w:rPr>
          <w:rFonts w:hint="cs"/>
          <w:rtl/>
        </w:rPr>
        <w:t>است</w:t>
      </w:r>
      <w:r w:rsidRPr="00736510">
        <w:rPr>
          <w:rFonts w:hint="cs"/>
          <w:rtl/>
        </w:rPr>
        <w:t xml:space="preserve"> که یک دولت بزرگ باعث ناکارآمدی</w:t>
      </w:r>
      <w:r w:rsidRPr="00736510">
        <w:rPr>
          <w:rFonts w:hint="cs"/>
          <w:rtl/>
        </w:rPr>
        <w:softHyphen/>
        <w:t>های مختلف می</w:t>
      </w:r>
      <w:r w:rsidRPr="00736510">
        <w:rPr>
          <w:rFonts w:hint="cs"/>
          <w:rtl/>
        </w:rPr>
        <w:softHyphen/>
        <w:t xml:space="preserve">شود. اگر اندازه دولت به عنوان درجه مداخله دولت در عدم موفقیت در بازار شناخته شود، مداخله بیش از حد ممکن است مانع رقابت در بازار شود و این به معنی شکست دولت </w:t>
      </w:r>
      <w:r>
        <w:rPr>
          <w:rFonts w:hint="cs"/>
          <w:rtl/>
        </w:rPr>
        <w:t>است</w:t>
      </w:r>
      <w:r w:rsidRPr="00736510">
        <w:rPr>
          <w:rFonts w:hint="cs"/>
          <w:rtl/>
        </w:rPr>
        <w:t xml:space="preserve"> (کوترا</w:t>
      </w:r>
      <w:r w:rsidRPr="00736510">
        <w:rPr>
          <w:rStyle w:val="FootnoteReference"/>
          <w:rFonts w:cs="B Nazanin"/>
          <w:sz w:val="28"/>
          <w:rtl/>
        </w:rPr>
        <w:footnoteReference w:id="6"/>
      </w:r>
      <w:r w:rsidRPr="00736510">
        <w:rPr>
          <w:rFonts w:hint="cs"/>
          <w:rtl/>
        </w:rPr>
        <w:t>، اوکادا</w:t>
      </w:r>
      <w:r w:rsidRPr="00736510">
        <w:rPr>
          <w:rStyle w:val="FootnoteReference"/>
          <w:rFonts w:cs="B Nazanin"/>
          <w:sz w:val="28"/>
          <w:rtl/>
        </w:rPr>
        <w:footnoteReference w:id="7"/>
      </w:r>
      <w:r w:rsidRPr="00736510">
        <w:rPr>
          <w:rFonts w:hint="cs"/>
          <w:rtl/>
        </w:rPr>
        <w:t>، سامرث</w:t>
      </w:r>
      <w:r w:rsidRPr="00736510">
        <w:rPr>
          <w:rStyle w:val="FootnoteReference"/>
          <w:rFonts w:cs="B Nazanin"/>
          <w:sz w:val="28"/>
          <w:rtl/>
        </w:rPr>
        <w:footnoteReference w:id="8"/>
      </w:r>
      <w:r w:rsidRPr="00736510">
        <w:rPr>
          <w:rFonts w:hint="cs"/>
          <w:rtl/>
        </w:rPr>
        <w:t>، 2012).</w:t>
      </w:r>
    </w:p>
    <w:p w:rsidR="008630FF" w:rsidRPr="00736510" w:rsidRDefault="008630FF" w:rsidP="008630FF">
      <w:pPr>
        <w:pStyle w:val="000"/>
        <w:rPr>
          <w:rtl/>
        </w:rPr>
      </w:pPr>
      <w:r w:rsidRPr="00736510">
        <w:rPr>
          <w:rFonts w:hint="cs"/>
          <w:rtl/>
        </w:rPr>
        <w:t>در مورد رابطه بین فساد و اندازه دولت دو دیدگاه متفاوت وجود دارد که از نظر تجربی بحث برانگیز هستند</w:t>
      </w:r>
      <w:r>
        <w:rPr>
          <w:rFonts w:hint="cs"/>
          <w:rtl/>
        </w:rPr>
        <w:t>؛</w:t>
      </w:r>
      <w:r w:rsidRPr="00736510">
        <w:rPr>
          <w:rFonts w:hint="cs"/>
          <w:rtl/>
        </w:rPr>
        <w:t xml:space="preserve"> دیدگاه اول، افزایش در اندازه دولت فرصت بیشتری را برای رانت سیاسی فراهم می</w:t>
      </w:r>
      <w:r w:rsidRPr="00736510">
        <w:rPr>
          <w:rFonts w:hint="cs"/>
          <w:rtl/>
        </w:rPr>
        <w:softHyphen/>
        <w:t>کند و باعث می</w:t>
      </w:r>
      <w:r>
        <w:rPr>
          <w:rFonts w:hint="cs"/>
          <w:rtl/>
        </w:rPr>
        <w:t>‌</w:t>
      </w:r>
      <w:r w:rsidRPr="00736510">
        <w:rPr>
          <w:rFonts w:hint="cs"/>
          <w:rtl/>
        </w:rPr>
        <w:t>شود سیاست</w:t>
      </w:r>
      <w:r>
        <w:rPr>
          <w:rFonts w:hint="cs"/>
          <w:rtl/>
        </w:rPr>
        <w:t>‌</w:t>
      </w:r>
      <w:r w:rsidRPr="00736510">
        <w:rPr>
          <w:rFonts w:hint="cs"/>
          <w:rtl/>
        </w:rPr>
        <w:t>مداران و دیوان</w:t>
      </w:r>
      <w:r>
        <w:rPr>
          <w:rFonts w:hint="cs"/>
          <w:rtl/>
        </w:rPr>
        <w:t>‌</w:t>
      </w:r>
      <w:r w:rsidRPr="00736510">
        <w:rPr>
          <w:rFonts w:hint="cs"/>
          <w:rtl/>
        </w:rPr>
        <w:t>سالاران به فساد بیشتری برسند (به عنوان مثال آکرمن</w:t>
      </w:r>
      <w:r w:rsidRPr="00736510">
        <w:rPr>
          <w:rStyle w:val="FootnoteReference"/>
          <w:rFonts w:cs="B Nazanin"/>
          <w:sz w:val="28"/>
          <w:rtl/>
        </w:rPr>
        <w:footnoteReference w:id="9"/>
      </w:r>
      <w:r w:rsidRPr="00736510">
        <w:rPr>
          <w:rFonts w:hint="cs"/>
          <w:rtl/>
        </w:rPr>
        <w:t>، 1978، 199).</w:t>
      </w:r>
      <w:r w:rsidRPr="00736510">
        <w:rPr>
          <w:rFonts w:hint="cs"/>
        </w:rPr>
        <w:t xml:space="preserve"> </w:t>
      </w:r>
      <w:r w:rsidRPr="00736510">
        <w:rPr>
          <w:rFonts w:hint="cs"/>
          <w:rtl/>
        </w:rPr>
        <w:t xml:space="preserve">این دیدگاه توسط مدل </w:t>
      </w:r>
      <w:r>
        <w:rPr>
          <w:rtl/>
        </w:rPr>
        <w:t>«</w:t>
      </w:r>
      <w:r w:rsidRPr="00736510">
        <w:rPr>
          <w:rFonts w:hint="cs"/>
          <w:rtl/>
        </w:rPr>
        <w:t>جرم و مجازات</w:t>
      </w:r>
      <w:r>
        <w:rPr>
          <w:rtl/>
        </w:rPr>
        <w:t>»</w:t>
      </w:r>
      <w:r w:rsidRPr="00736510">
        <w:rPr>
          <w:rFonts w:hint="cs"/>
          <w:rtl/>
        </w:rPr>
        <w:t xml:space="preserve"> بکر</w:t>
      </w:r>
      <w:r w:rsidRPr="00736510">
        <w:rPr>
          <w:rStyle w:val="FootnoteReference"/>
          <w:rFonts w:cs="B Nazanin"/>
          <w:sz w:val="28"/>
          <w:rtl/>
        </w:rPr>
        <w:footnoteReference w:id="10"/>
      </w:r>
      <w:r w:rsidRPr="00736510">
        <w:rPr>
          <w:rFonts w:hint="cs"/>
          <w:rtl/>
        </w:rPr>
        <w:t xml:space="preserve"> پیشنهاد شده است</w:t>
      </w:r>
      <w:r>
        <w:rPr>
          <w:rtl/>
        </w:rPr>
        <w:t>؛</w:t>
      </w:r>
      <w:r>
        <w:t xml:space="preserve"> </w:t>
      </w:r>
      <w:r w:rsidRPr="00736510">
        <w:rPr>
          <w:rFonts w:hint="cs"/>
          <w:rtl/>
        </w:rPr>
        <w:t xml:space="preserve">به عبارت </w:t>
      </w:r>
      <w:r w:rsidRPr="00736510">
        <w:rPr>
          <w:rFonts w:hint="cs"/>
          <w:rtl/>
        </w:rPr>
        <w:lastRenderedPageBreak/>
        <w:t>دیگر، دولت</w:t>
      </w:r>
      <w:r w:rsidRPr="00736510">
        <w:rPr>
          <w:rFonts w:hint="cs"/>
          <w:rtl/>
        </w:rPr>
        <w:softHyphen/>
        <w:t xml:space="preserve">های </w:t>
      </w:r>
      <w:r>
        <w:rPr>
          <w:rFonts w:hint="cs"/>
          <w:rtl/>
        </w:rPr>
        <w:t>بزرگ‌تر</w:t>
      </w:r>
      <w:r w:rsidRPr="00736510">
        <w:rPr>
          <w:rFonts w:hint="cs"/>
          <w:rtl/>
        </w:rPr>
        <w:t xml:space="preserve"> بازده مورد انتظار فعالیت</w:t>
      </w:r>
      <w:r w:rsidRPr="00736510">
        <w:rPr>
          <w:rFonts w:hint="cs"/>
          <w:rtl/>
        </w:rPr>
        <w:softHyphen/>
        <w:t>های غیرقانونی را افزایش می</w:t>
      </w:r>
      <w:r w:rsidRPr="00736510">
        <w:rPr>
          <w:rFonts w:hint="cs"/>
          <w:rtl/>
        </w:rPr>
        <w:softHyphen/>
        <w:t>دهند و در نتیجه، انگیزه</w:t>
      </w:r>
      <w:r>
        <w:rPr>
          <w:rFonts w:hint="cs"/>
          <w:rtl/>
        </w:rPr>
        <w:t xml:space="preserve"> </w:t>
      </w:r>
      <w:r w:rsidRPr="00736510">
        <w:rPr>
          <w:rFonts w:hint="cs"/>
          <w:rtl/>
        </w:rPr>
        <w:t>برای فعالیت</w:t>
      </w:r>
      <w:r w:rsidRPr="00736510">
        <w:rPr>
          <w:rFonts w:hint="cs"/>
          <w:rtl/>
        </w:rPr>
        <w:softHyphen/>
        <w:t>های غیرقانونی بیشتر مانند فساد را ایجاد می</w:t>
      </w:r>
      <w:r w:rsidRPr="00736510">
        <w:rPr>
          <w:rFonts w:hint="cs"/>
          <w:rtl/>
        </w:rPr>
        <w:softHyphen/>
        <w:t>كنند. مشابه این دیدگاه، آلیسنا و آنگلتوس</w:t>
      </w:r>
      <w:r w:rsidRPr="00736510">
        <w:rPr>
          <w:rStyle w:val="FootnoteReference"/>
          <w:rFonts w:cs="B Nazanin"/>
          <w:sz w:val="28"/>
          <w:rtl/>
        </w:rPr>
        <w:footnoteReference w:id="11"/>
      </w:r>
      <w:r w:rsidRPr="00736510">
        <w:rPr>
          <w:rFonts w:hint="cs"/>
          <w:rtl/>
        </w:rPr>
        <w:t xml:space="preserve"> (2005) الگویی نظری را پیشنهاد می</w:t>
      </w:r>
      <w:r w:rsidRPr="00736510">
        <w:rPr>
          <w:rFonts w:hint="cs"/>
          <w:rtl/>
        </w:rPr>
        <w:softHyphen/>
        <w:t>دهند که در آن دولت</w:t>
      </w:r>
      <w:r w:rsidRPr="00736510">
        <w:rPr>
          <w:rFonts w:hint="cs"/>
          <w:rtl/>
        </w:rPr>
        <w:softHyphen/>
        <w:t xml:space="preserve">های </w:t>
      </w:r>
      <w:r>
        <w:rPr>
          <w:rFonts w:hint="cs"/>
          <w:rtl/>
        </w:rPr>
        <w:t>بزرگ‌تر</w:t>
      </w:r>
      <w:r w:rsidRPr="00736510">
        <w:rPr>
          <w:rFonts w:hint="cs"/>
          <w:rtl/>
        </w:rPr>
        <w:t xml:space="preserve"> امکان فساد را افزایش می</w:t>
      </w:r>
      <w:r w:rsidRPr="00736510">
        <w:rPr>
          <w:rFonts w:hint="cs"/>
          <w:rtl/>
        </w:rPr>
        <w:softHyphen/>
        <w:t>دهند. آن</w:t>
      </w:r>
      <w:r w:rsidRPr="00736510">
        <w:rPr>
          <w:rFonts w:hint="cs"/>
          <w:rtl/>
        </w:rPr>
        <w:softHyphen/>
        <w:t>ها استدلال می</w:t>
      </w:r>
      <w:r w:rsidRPr="00736510">
        <w:rPr>
          <w:rFonts w:hint="cs"/>
          <w:rtl/>
        </w:rPr>
        <w:softHyphen/>
        <w:t>کنند که وقتی نابرابری در درآمد و بی</w:t>
      </w:r>
      <w:r>
        <w:rPr>
          <w:rFonts w:hint="cs"/>
          <w:rtl/>
        </w:rPr>
        <w:t>‌</w:t>
      </w:r>
      <w:r w:rsidRPr="00736510">
        <w:rPr>
          <w:rFonts w:hint="cs"/>
          <w:rtl/>
        </w:rPr>
        <w:t>عدالتی ناشی از فساد باشد، فقرا از سیاست توزیع مجدد با هدف اصلاح نابرابری و بی</w:t>
      </w:r>
      <w:r>
        <w:rPr>
          <w:rFonts w:hint="cs"/>
          <w:rtl/>
        </w:rPr>
        <w:t>‌</w:t>
      </w:r>
      <w:r w:rsidRPr="00736510">
        <w:rPr>
          <w:rFonts w:hint="cs"/>
          <w:rtl/>
        </w:rPr>
        <w:t>عدالتی حمایت می</w:t>
      </w:r>
      <w:r w:rsidRPr="00736510">
        <w:rPr>
          <w:rFonts w:hint="cs"/>
          <w:rtl/>
        </w:rPr>
        <w:softHyphen/>
        <w:t>کنند و ثروتمندان نیز همچنین از آن حمایت می</w:t>
      </w:r>
      <w:r w:rsidRPr="00736510">
        <w:rPr>
          <w:rFonts w:hint="cs"/>
          <w:rtl/>
        </w:rPr>
        <w:softHyphen/>
        <w:t>کنند، زیرا آن</w:t>
      </w:r>
      <w:r w:rsidRPr="00736510">
        <w:rPr>
          <w:rFonts w:hint="cs"/>
          <w:rtl/>
        </w:rPr>
        <w:softHyphen/>
        <w:t>ها می</w:t>
      </w:r>
      <w:r w:rsidRPr="00736510">
        <w:rPr>
          <w:rFonts w:hint="cs"/>
          <w:rtl/>
        </w:rPr>
        <w:softHyphen/>
        <w:t>توانند از افزایش اندازه دولت اجاره بیشتری بگیرند، در نتیجه، اثر توزیع مجدد کوچک می</w:t>
      </w:r>
      <w:r w:rsidRPr="00736510">
        <w:rPr>
          <w:rFonts w:hint="cs"/>
          <w:rtl/>
        </w:rPr>
        <w:softHyphen/>
        <w:t>شود و فساد همچنان بزرگ باقی می</w:t>
      </w:r>
      <w:r w:rsidRPr="00736510">
        <w:rPr>
          <w:rFonts w:hint="cs"/>
          <w:rtl/>
        </w:rPr>
        <w:softHyphen/>
        <w:t>ماند</w:t>
      </w:r>
      <w:r>
        <w:rPr>
          <w:rFonts w:hint="cs"/>
          <w:rtl/>
        </w:rPr>
        <w:t>؛</w:t>
      </w:r>
      <w:r w:rsidRPr="00736510">
        <w:rPr>
          <w:rFonts w:hint="cs"/>
          <w:rtl/>
        </w:rPr>
        <w:t xml:space="preserve"> ثانیاً، برخلاف دیدگاه فوق، برخی از مطالعات برجسته حاکی از آن است که از آنجا</w:t>
      </w:r>
      <w:r>
        <w:rPr>
          <w:rFonts w:hint="cs"/>
          <w:rtl/>
        </w:rPr>
        <w:t>یی</w:t>
      </w:r>
      <w:r w:rsidRPr="00736510">
        <w:rPr>
          <w:rFonts w:hint="cs"/>
          <w:rtl/>
        </w:rPr>
        <w:t xml:space="preserve"> که دولت </w:t>
      </w:r>
      <w:r>
        <w:rPr>
          <w:rFonts w:hint="cs"/>
          <w:rtl/>
        </w:rPr>
        <w:t>بزرگ‌تر</w:t>
      </w:r>
      <w:r w:rsidRPr="00736510">
        <w:rPr>
          <w:rFonts w:hint="cs"/>
          <w:rtl/>
        </w:rPr>
        <w:t xml:space="preserve"> سیستم کنترل و تعادل و مسئولیت</w:t>
      </w:r>
      <w:r w:rsidRPr="00736510">
        <w:rPr>
          <w:rFonts w:hint="cs"/>
          <w:rtl/>
        </w:rPr>
        <w:softHyphen/>
        <w:t>پذیری را تقویت می</w:t>
      </w:r>
      <w:r w:rsidRPr="00736510">
        <w:rPr>
          <w:rFonts w:hint="cs"/>
          <w:rtl/>
        </w:rPr>
        <w:softHyphen/>
        <w:t>کند، افزایش اندازه دولت باید فساد را کاهش دهد. این دیدگاه از این حقیقت استنباط می</w:t>
      </w:r>
      <w:r w:rsidRPr="00736510">
        <w:rPr>
          <w:rFonts w:hint="cs"/>
          <w:rtl/>
        </w:rPr>
        <w:softHyphen/>
        <w:t>شود که کشورهای پیشرفته به طور کلی دارای دولت</w:t>
      </w:r>
      <w:r w:rsidRPr="00736510">
        <w:rPr>
          <w:rFonts w:hint="cs"/>
          <w:rtl/>
        </w:rPr>
        <w:softHyphen/>
        <w:t xml:space="preserve">های </w:t>
      </w:r>
      <w:r>
        <w:rPr>
          <w:rFonts w:hint="cs"/>
          <w:rtl/>
        </w:rPr>
        <w:t>بزرگ‌تر</w:t>
      </w:r>
      <w:r w:rsidRPr="00736510">
        <w:rPr>
          <w:rFonts w:hint="cs"/>
          <w:rtl/>
        </w:rPr>
        <w:t>ی هستند و فساد آن</w:t>
      </w:r>
      <w:r w:rsidRPr="00736510">
        <w:rPr>
          <w:rFonts w:hint="cs"/>
          <w:rtl/>
        </w:rPr>
        <w:softHyphen/>
        <w:t>ها در مقایسه با کشورهای درحال</w:t>
      </w:r>
      <w:r>
        <w:rPr>
          <w:rFonts w:hint="cs"/>
          <w:rtl/>
        </w:rPr>
        <w:t>‌</w:t>
      </w:r>
      <w:r w:rsidRPr="00736510">
        <w:rPr>
          <w:rFonts w:hint="cs"/>
          <w:rtl/>
        </w:rPr>
        <w:t>توسعه کمتر است. لاپورتا و همکاران</w:t>
      </w:r>
      <w:r w:rsidRPr="00736510">
        <w:rPr>
          <w:rStyle w:val="FootnoteReference"/>
          <w:rFonts w:cs="B Nazanin"/>
          <w:sz w:val="28"/>
          <w:rtl/>
        </w:rPr>
        <w:footnoteReference w:id="12"/>
      </w:r>
      <w:r w:rsidRPr="00736510">
        <w:rPr>
          <w:rFonts w:hint="cs"/>
          <w:rtl/>
        </w:rPr>
        <w:t xml:space="preserve"> (</w:t>
      </w:r>
      <w:r w:rsidRPr="00736510">
        <w:rPr>
          <w:rFonts w:hint="cs"/>
        </w:rPr>
        <w:t>1999</w:t>
      </w:r>
      <w:r w:rsidRPr="00736510">
        <w:rPr>
          <w:rFonts w:hint="cs"/>
          <w:rtl/>
        </w:rPr>
        <w:t>) و بیلگر و گوئل</w:t>
      </w:r>
      <w:r w:rsidRPr="00736510">
        <w:rPr>
          <w:rStyle w:val="FootnoteReference"/>
          <w:rFonts w:cs="B Nazanin"/>
          <w:sz w:val="28"/>
          <w:rtl/>
        </w:rPr>
        <w:footnoteReference w:id="13"/>
      </w:r>
      <w:r w:rsidRPr="00736510">
        <w:rPr>
          <w:rFonts w:hint="cs"/>
          <w:rtl/>
        </w:rPr>
        <w:t xml:space="preserve"> (2009) شواهدی را در تأیید این دیدگاه ارائه می</w:t>
      </w:r>
      <w:r w:rsidRPr="00736510">
        <w:rPr>
          <w:rFonts w:hint="cs"/>
          <w:rtl/>
        </w:rPr>
        <w:softHyphen/>
        <w:t>دهند (همان، 2012).</w:t>
      </w:r>
    </w:p>
    <w:p w:rsidR="008630FF" w:rsidRPr="00736510" w:rsidRDefault="008630FF" w:rsidP="008630FF">
      <w:pPr>
        <w:pStyle w:val="000"/>
        <w:rPr>
          <w:rtl/>
        </w:rPr>
      </w:pPr>
      <w:r w:rsidRPr="00736510">
        <w:rPr>
          <w:rFonts w:hint="cs"/>
          <w:rtl/>
        </w:rPr>
        <w:t xml:space="preserve">رابطه اصلی میان فساد و منابع طبیعی به دو صورت </w:t>
      </w:r>
      <w:r>
        <w:rPr>
          <w:rFonts w:hint="cs"/>
          <w:rtl/>
        </w:rPr>
        <w:t>است</w:t>
      </w:r>
      <w:r w:rsidRPr="00736510">
        <w:rPr>
          <w:rFonts w:hint="cs"/>
          <w:rtl/>
        </w:rPr>
        <w:t xml:space="preserve">؛ 1) وفور منابع طبیعی عامل ایجاد فساد </w:t>
      </w:r>
      <w:r>
        <w:rPr>
          <w:rFonts w:hint="cs"/>
          <w:rtl/>
        </w:rPr>
        <w:t>است؛</w:t>
      </w:r>
      <w:r w:rsidRPr="00736510">
        <w:rPr>
          <w:rFonts w:hint="cs"/>
          <w:rtl/>
        </w:rPr>
        <w:t xml:space="preserve"> به</w:t>
      </w:r>
      <w:r w:rsidRPr="00736510">
        <w:rPr>
          <w:rFonts w:hint="cs"/>
          <w:rtl/>
        </w:rPr>
        <w:softHyphen/>
        <w:t>بیان دیگر، درآمدهای سرشار حاصل از منابع باعث ایجاد رقابت میان گروه</w:t>
      </w:r>
      <w:r w:rsidRPr="00736510">
        <w:rPr>
          <w:rFonts w:hint="cs"/>
          <w:rtl/>
        </w:rPr>
        <w:softHyphen/>
        <w:t>های اجتماعی مختلف می</w:t>
      </w:r>
      <w:r w:rsidRPr="00736510">
        <w:rPr>
          <w:rFonts w:hint="cs"/>
          <w:rtl/>
        </w:rPr>
        <w:softHyphen/>
        <w:t>شود که خود سطح بالاتری از رانت</w:t>
      </w:r>
      <w:r w:rsidRPr="00736510">
        <w:rPr>
          <w:rFonts w:hint="cs"/>
          <w:rtl/>
        </w:rPr>
        <w:softHyphen/>
        <w:t>جویی را به دنبال دارد (کلستاد و ویج</w:t>
      </w:r>
      <w:r w:rsidRPr="00736510">
        <w:rPr>
          <w:vertAlign w:val="superscript"/>
          <w:rtl/>
        </w:rPr>
        <w:footnoteReference w:id="14"/>
      </w:r>
      <w:r w:rsidRPr="00736510">
        <w:rPr>
          <w:rFonts w:hint="cs"/>
          <w:rtl/>
        </w:rPr>
        <w:t xml:space="preserve">، </w:t>
      </w:r>
      <w:r w:rsidRPr="00736510">
        <w:rPr>
          <w:rFonts w:hint="cs"/>
        </w:rPr>
        <w:t>2009</w:t>
      </w:r>
      <w:r w:rsidRPr="00736510">
        <w:rPr>
          <w:rFonts w:hint="cs"/>
          <w:rtl/>
        </w:rPr>
        <w:t>)؛ 2) فساد ممکن است در خود سیستم مدیریت منابع طبیعی رخ دهد و منجر به استفاده غیر بهینه از این منابع و ایجاد عملکرد ضعیف در بخش رشد اقتصادی و یا و مانع از کاهش فقر شود (کلستاد و سورید</w:t>
      </w:r>
      <w:r w:rsidRPr="00736510">
        <w:rPr>
          <w:vertAlign w:val="superscript"/>
          <w:rtl/>
        </w:rPr>
        <w:footnoteReference w:id="15"/>
      </w:r>
      <w:r w:rsidRPr="00736510">
        <w:rPr>
          <w:rFonts w:hint="cs"/>
          <w:rtl/>
        </w:rPr>
        <w:t>، 2009).</w:t>
      </w:r>
    </w:p>
    <w:p w:rsidR="008630FF" w:rsidRPr="00736510" w:rsidRDefault="008630FF" w:rsidP="008630FF">
      <w:pPr>
        <w:pStyle w:val="000"/>
      </w:pPr>
      <w:r w:rsidRPr="00736510">
        <w:rPr>
          <w:rFonts w:hint="cs"/>
          <w:rtl/>
        </w:rPr>
        <w:t>در بیشتر اقتصادهای درحال</w:t>
      </w:r>
      <w:r>
        <w:rPr>
          <w:rFonts w:hint="cs"/>
          <w:rtl/>
        </w:rPr>
        <w:t>‌</w:t>
      </w:r>
      <w:r w:rsidRPr="00736510">
        <w:rPr>
          <w:rFonts w:hint="cs"/>
          <w:rtl/>
        </w:rPr>
        <w:t>توسعه، به</w:t>
      </w:r>
      <w:r w:rsidRPr="00736510">
        <w:rPr>
          <w:rFonts w:hint="cs"/>
          <w:rtl/>
        </w:rPr>
        <w:softHyphen/>
        <w:t xml:space="preserve">ویژه اقتصادهای با درآمد متوسط </w:t>
      </w:r>
      <w:r>
        <w:rPr>
          <w:rFonts w:ascii="Arial" w:hAnsi="Arial" w:hint="cs"/>
          <w:rtl/>
        </w:rPr>
        <w:t>رو</w:t>
      </w:r>
      <w:r w:rsidRPr="00736510">
        <w:rPr>
          <w:rFonts w:hint="cs"/>
          <w:rtl/>
        </w:rPr>
        <w:t xml:space="preserve"> به پایین و با کیفیت پایین نهادی و حاکمیتی، مقامات دولتی و گروه</w:t>
      </w:r>
      <w:r>
        <w:rPr>
          <w:rFonts w:hint="cs"/>
          <w:rtl/>
        </w:rPr>
        <w:t>‌</w:t>
      </w:r>
      <w:r w:rsidRPr="00736510">
        <w:rPr>
          <w:rFonts w:hint="cs"/>
          <w:rtl/>
        </w:rPr>
        <w:t>های نخبه که اغلب دارای تحصیلات عالی هستند، در موقعیت</w:t>
      </w:r>
      <w:r>
        <w:rPr>
          <w:rFonts w:hint="cs"/>
          <w:rtl/>
        </w:rPr>
        <w:t>‌</w:t>
      </w:r>
      <w:r w:rsidRPr="00736510">
        <w:rPr>
          <w:rFonts w:hint="cs"/>
          <w:rtl/>
        </w:rPr>
        <w:t>های منحصر به فردی برای سوء</w:t>
      </w:r>
      <w:r>
        <w:rPr>
          <w:rFonts w:hint="cs"/>
          <w:rtl/>
        </w:rPr>
        <w:t>‌</w:t>
      </w:r>
      <w:r w:rsidRPr="00736510">
        <w:rPr>
          <w:rFonts w:hint="cs"/>
          <w:rtl/>
        </w:rPr>
        <w:t>استفاده از قدرت خود در اشکال مختلف فساد قرار دارند. فساد در بخش دولتی</w:t>
      </w:r>
      <w:r>
        <w:rPr>
          <w:rtl/>
        </w:rPr>
        <w:t xml:space="preserve"> </w:t>
      </w:r>
      <w:r w:rsidRPr="00736510">
        <w:rPr>
          <w:rFonts w:hint="cs"/>
          <w:rtl/>
        </w:rPr>
        <w:t>که به</w:t>
      </w:r>
      <w:r>
        <w:rPr>
          <w:rFonts w:hint="cs"/>
          <w:rtl/>
        </w:rPr>
        <w:t xml:space="preserve"> </w:t>
      </w:r>
      <w:r w:rsidRPr="00736510">
        <w:rPr>
          <w:rFonts w:hint="cs"/>
          <w:rtl/>
        </w:rPr>
        <w:t>طور کلی به</w:t>
      </w:r>
      <w:r>
        <w:rPr>
          <w:rFonts w:hint="cs"/>
          <w:rtl/>
        </w:rPr>
        <w:t xml:space="preserve"> </w:t>
      </w:r>
      <w:r w:rsidRPr="00736510">
        <w:rPr>
          <w:rFonts w:hint="cs"/>
          <w:rtl/>
        </w:rPr>
        <w:t>عنوان سودجویی غیر</w:t>
      </w:r>
      <w:r>
        <w:rPr>
          <w:rFonts w:hint="cs"/>
          <w:rtl/>
        </w:rPr>
        <w:t xml:space="preserve"> </w:t>
      </w:r>
      <w:r w:rsidRPr="00736510">
        <w:rPr>
          <w:rFonts w:hint="cs"/>
          <w:rtl/>
        </w:rPr>
        <w:t xml:space="preserve">قانونی یا غیر مجاز توسط مقامات </w:t>
      </w:r>
      <w:r w:rsidRPr="00736510">
        <w:rPr>
          <w:rFonts w:hint="cs"/>
          <w:rtl/>
        </w:rPr>
        <w:lastRenderedPageBreak/>
        <w:t>دولتی و سوء</w:t>
      </w:r>
      <w:r>
        <w:rPr>
          <w:rFonts w:hint="cs"/>
          <w:rtl/>
        </w:rPr>
        <w:t>‌</w:t>
      </w:r>
      <w:r w:rsidRPr="00736510">
        <w:rPr>
          <w:rFonts w:hint="cs"/>
          <w:rtl/>
        </w:rPr>
        <w:t>استفاده از موقعیت</w:t>
      </w:r>
      <w:r w:rsidRPr="00736510">
        <w:rPr>
          <w:rFonts w:hint="cs"/>
          <w:rtl/>
        </w:rPr>
        <w:softHyphen/>
        <w:t>های معتبر خود تعریف می</w:t>
      </w:r>
      <w:r w:rsidRPr="00736510">
        <w:rPr>
          <w:rFonts w:hint="cs"/>
          <w:rtl/>
        </w:rPr>
        <w:softHyphen/>
        <w:t>شود. می</w:t>
      </w:r>
      <w:r w:rsidRPr="00736510">
        <w:rPr>
          <w:rFonts w:hint="cs"/>
          <w:rtl/>
        </w:rPr>
        <w:softHyphen/>
        <w:t>تواند در اشکال مختلف از جمله اختلاس در بودجه عمومی، کلاهبرداری و دریافت مستقیم رشوه و دریافت سودهای قابل توجه شخصی همراه با ایجاد هزینه</w:t>
      </w:r>
      <w:r w:rsidRPr="00736510">
        <w:rPr>
          <w:rFonts w:hint="cs"/>
          <w:rtl/>
        </w:rPr>
        <w:softHyphen/>
        <w:t>های بالا جامعه فراهم کند، تعریف می</w:t>
      </w:r>
      <w:r w:rsidRPr="00736510">
        <w:rPr>
          <w:rFonts w:hint="cs"/>
          <w:rtl/>
        </w:rPr>
        <w:softHyphen/>
        <w:t>شود. از این رو به</w:t>
      </w:r>
      <w:r>
        <w:rPr>
          <w:rFonts w:hint="cs"/>
          <w:rtl/>
        </w:rPr>
        <w:t xml:space="preserve"> </w:t>
      </w:r>
      <w:r w:rsidRPr="00736510">
        <w:rPr>
          <w:rFonts w:hint="cs"/>
          <w:rtl/>
        </w:rPr>
        <w:t>طور بالقوه آسیب قابل توجهی به توسعه اجتماعی و اقتصادی وارد می</w:t>
      </w:r>
      <w:r w:rsidRPr="00736510">
        <w:rPr>
          <w:rFonts w:hint="cs"/>
          <w:rtl/>
        </w:rPr>
        <w:softHyphen/>
        <w:t>کند. اقتصاددانان به یک اجماع کلی در مورد اثرات طولانی مدت فساد روی رشد و توسعه رسیدند. در واقع، فعالیت</w:t>
      </w:r>
      <w:r w:rsidRPr="00736510">
        <w:rPr>
          <w:rFonts w:hint="cs"/>
          <w:rtl/>
        </w:rPr>
        <w:softHyphen/>
        <w:t>های فسادزا اداری اغلب فراتر از عمل مستقیم کلاهبرداری و رشوه</w:t>
      </w:r>
      <w:r w:rsidRPr="00736510">
        <w:rPr>
          <w:rFonts w:hint="cs"/>
          <w:rtl/>
        </w:rPr>
        <w:softHyphen/>
        <w:t>خواری است.</w:t>
      </w:r>
      <w:r w:rsidRPr="00736510">
        <w:t xml:space="preserve"> </w:t>
      </w:r>
      <w:r w:rsidRPr="00736510">
        <w:rPr>
          <w:rFonts w:hint="cs"/>
          <w:rtl/>
        </w:rPr>
        <w:t>در زمینه ادبیات مربوط به فساد در بخش دولتی و رشد در اقتصادهای در حال توسعه با درآمد متوسط، با کمبود دانش و آگاهی در این زمینه مواجه هستیم. با وجود بسیاری از شواهد، توجه اغلب متخصصان توسعه و سیاست</w:t>
      </w:r>
      <w:r w:rsidRPr="00736510">
        <w:rPr>
          <w:rFonts w:hint="cs"/>
          <w:rtl/>
        </w:rPr>
        <w:softHyphen/>
        <w:t>گذاران به سمت رابطه بیکاری و فساد که در جامعه دانشگاهی مورد اغفال مونده، رفته است (یونگ لیم</w:t>
      </w:r>
      <w:r w:rsidRPr="00736510">
        <w:rPr>
          <w:rStyle w:val="FootnoteReference"/>
          <w:rFonts w:cs="B Nazanin"/>
          <w:sz w:val="28"/>
          <w:rtl/>
        </w:rPr>
        <w:footnoteReference w:id="16"/>
      </w:r>
      <w:r w:rsidRPr="00736510">
        <w:rPr>
          <w:rFonts w:hint="cs"/>
          <w:rtl/>
        </w:rPr>
        <w:t>، 2019).</w:t>
      </w:r>
    </w:p>
    <w:p w:rsidR="008630FF" w:rsidRPr="00736510" w:rsidRDefault="008630FF" w:rsidP="008630FF">
      <w:pPr>
        <w:pStyle w:val="000"/>
        <w:rPr>
          <w:rtl/>
        </w:rPr>
      </w:pPr>
      <w:r>
        <w:rPr>
          <w:rFonts w:hint="cs"/>
          <w:rtl/>
        </w:rPr>
        <w:t xml:space="preserve">طبق استدلال‌های </w:t>
      </w:r>
      <w:r w:rsidRPr="00736510">
        <w:rPr>
          <w:rFonts w:hint="cs"/>
          <w:rtl/>
        </w:rPr>
        <w:t>بانک جهانی</w:t>
      </w:r>
      <w:r>
        <w:rPr>
          <w:rFonts w:hint="cs"/>
          <w:rtl/>
        </w:rPr>
        <w:t xml:space="preserve"> </w:t>
      </w:r>
      <w:r w:rsidRPr="00736510">
        <w:rPr>
          <w:rFonts w:hint="cs"/>
          <w:rtl/>
        </w:rPr>
        <w:t>و تلاش</w:t>
      </w:r>
      <w:r w:rsidRPr="00736510">
        <w:rPr>
          <w:rFonts w:hint="cs"/>
          <w:rtl/>
        </w:rPr>
        <w:softHyphen/>
        <w:t>های اندیکومانا</w:t>
      </w:r>
      <w:r w:rsidRPr="00736510">
        <w:rPr>
          <w:rStyle w:val="FootnoteReference"/>
          <w:rFonts w:cs="B Nazanin"/>
          <w:sz w:val="28"/>
          <w:rtl/>
        </w:rPr>
        <w:footnoteReference w:id="17"/>
      </w:r>
      <w:r w:rsidRPr="00736510">
        <w:rPr>
          <w:rFonts w:hint="cs"/>
          <w:rtl/>
        </w:rPr>
        <w:t xml:space="preserve"> (2006) و باکار</w:t>
      </w:r>
      <w:r w:rsidRPr="00736510">
        <w:rPr>
          <w:rStyle w:val="FootnoteReference"/>
          <w:rFonts w:cs="B Nazanin"/>
          <w:sz w:val="28"/>
          <w:rtl/>
        </w:rPr>
        <w:footnoteReference w:id="18"/>
      </w:r>
      <w:r>
        <w:rPr>
          <w:rtl/>
        </w:rPr>
        <w:t xml:space="preserve"> </w:t>
      </w:r>
      <w:r w:rsidRPr="00736510">
        <w:rPr>
          <w:rFonts w:hint="cs"/>
          <w:rtl/>
        </w:rPr>
        <w:t>(2011)</w:t>
      </w:r>
      <w:r>
        <w:rPr>
          <w:rFonts w:hint="cs"/>
          <w:rtl/>
        </w:rPr>
        <w:t>،</w:t>
      </w:r>
      <w:r w:rsidRPr="00736510">
        <w:rPr>
          <w:rFonts w:hint="cs"/>
          <w:rtl/>
        </w:rPr>
        <w:t xml:space="preserve"> دیده می</w:t>
      </w:r>
      <w:r w:rsidRPr="00736510">
        <w:rPr>
          <w:rFonts w:hint="cs"/>
          <w:rtl/>
        </w:rPr>
        <w:softHyphen/>
        <w:t>شود فساد و بیکاری اغلب از مهمترین موضوعات سیاستی هستند که بسیاری از اقتصادهای درحال</w:t>
      </w:r>
      <w:r>
        <w:rPr>
          <w:rFonts w:hint="cs"/>
          <w:rtl/>
        </w:rPr>
        <w:t>‌</w:t>
      </w:r>
      <w:r w:rsidRPr="00736510">
        <w:rPr>
          <w:rFonts w:hint="cs"/>
          <w:rtl/>
        </w:rPr>
        <w:t>توسعه با آن روب</w:t>
      </w:r>
      <w:r>
        <w:rPr>
          <w:rFonts w:hint="cs"/>
          <w:rtl/>
        </w:rPr>
        <w:t>ه‌</w:t>
      </w:r>
      <w:r w:rsidRPr="00736510">
        <w:rPr>
          <w:rFonts w:hint="cs"/>
          <w:rtl/>
        </w:rPr>
        <w:t>رو هستند. سطح بالایی از فساد، به</w:t>
      </w:r>
      <w:r>
        <w:rPr>
          <w:rFonts w:hint="cs"/>
          <w:rtl/>
        </w:rPr>
        <w:t xml:space="preserve"> </w:t>
      </w:r>
      <w:r w:rsidRPr="00736510">
        <w:rPr>
          <w:rFonts w:hint="cs"/>
          <w:rtl/>
        </w:rPr>
        <w:t>ویژه اختلاس در بودجه عمومی در بسیاری از کشورهای درحال</w:t>
      </w:r>
      <w:r>
        <w:rPr>
          <w:rFonts w:hint="cs"/>
          <w:rtl/>
        </w:rPr>
        <w:t>‌</w:t>
      </w:r>
      <w:r w:rsidRPr="00736510">
        <w:rPr>
          <w:rFonts w:hint="cs"/>
          <w:rtl/>
        </w:rPr>
        <w:t>توسعه یک مسئله پایدار بوده است که به سرمایه</w:t>
      </w:r>
      <w:r w:rsidRPr="00736510">
        <w:rPr>
          <w:rFonts w:hint="cs"/>
          <w:rtl/>
        </w:rPr>
        <w:softHyphen/>
        <w:t>گذاری عمومی با کیفیت پایین کمک کرده و باعث دلسردی از سرمایه</w:t>
      </w:r>
      <w:r w:rsidRPr="00736510">
        <w:rPr>
          <w:rFonts w:hint="cs"/>
          <w:rtl/>
        </w:rPr>
        <w:softHyphen/>
        <w:t>گذاری خصوصی فیزیکی و سرمایه انسانی شده و در نتیجه منجر به رشد کمتری می</w:t>
      </w:r>
      <w:r>
        <w:rPr>
          <w:rFonts w:hint="cs"/>
          <w:rtl/>
        </w:rPr>
        <w:t>‌</w:t>
      </w:r>
      <w:r w:rsidRPr="00736510">
        <w:rPr>
          <w:rFonts w:hint="cs"/>
          <w:rtl/>
        </w:rPr>
        <w:t>شود که به نوبه خود بیکاری را تداوم می</w:t>
      </w:r>
      <w:r w:rsidRPr="00736510">
        <w:rPr>
          <w:rFonts w:hint="cs"/>
          <w:rtl/>
        </w:rPr>
        <w:softHyphen/>
        <w:t>بخشد. بیکاری پایدار که منجر به بی</w:t>
      </w:r>
      <w:r w:rsidRPr="00736510">
        <w:rPr>
          <w:rFonts w:hint="cs"/>
          <w:rtl/>
        </w:rPr>
        <w:softHyphen/>
        <w:t>ثباتی اقتصادی و افزایش فعالیت</w:t>
      </w:r>
      <w:r w:rsidRPr="00736510">
        <w:rPr>
          <w:rFonts w:hint="cs"/>
          <w:rtl/>
        </w:rPr>
        <w:softHyphen/>
        <w:t>های غیرقانونی (غالباً به اشکال بازار سیاه) می</w:t>
      </w:r>
      <w:r w:rsidRPr="00736510">
        <w:rPr>
          <w:rFonts w:hint="cs"/>
          <w:rtl/>
        </w:rPr>
        <w:softHyphen/>
        <w:t>شود</w:t>
      </w:r>
      <w:r>
        <w:rPr>
          <w:rtl/>
        </w:rPr>
        <w:t xml:space="preserve"> </w:t>
      </w:r>
      <w:r w:rsidRPr="00736510">
        <w:rPr>
          <w:rFonts w:hint="cs"/>
          <w:rtl/>
        </w:rPr>
        <w:t>که باعث سهولت و ارزان شدن اقدامات فسادزا می</w:t>
      </w:r>
      <w:r w:rsidRPr="00736510">
        <w:rPr>
          <w:rFonts w:hint="cs"/>
          <w:rtl/>
        </w:rPr>
        <w:softHyphen/>
        <w:t xml:space="preserve">شوند. در واقع، مقابله با ضعیف بودن اقتصاد همراه با </w:t>
      </w:r>
      <w:r w:rsidRPr="00FD17FB">
        <w:rPr>
          <w:rFonts w:hint="eastAsia"/>
          <w:rtl/>
        </w:rPr>
        <w:t>خلا</w:t>
      </w:r>
      <w:r>
        <w:rPr>
          <w:rFonts w:hint="cs"/>
          <w:rtl/>
        </w:rPr>
        <w:t>ء</w:t>
      </w:r>
      <w:r w:rsidRPr="00736510">
        <w:rPr>
          <w:rFonts w:hint="cs"/>
          <w:rtl/>
        </w:rPr>
        <w:t>های فراوان در زیرساخت</w:t>
      </w:r>
      <w:r w:rsidRPr="00736510">
        <w:rPr>
          <w:rFonts w:hint="cs"/>
          <w:rtl/>
        </w:rPr>
        <w:softHyphen/>
        <w:t>ها، کمبودهای مهارتی و ارائه خدمات عمومی ضعیف، در ذیل اهداف مبارزه با فساد و مقابله با بیکاری به اولویت اصلی سیاستی بسیاری از اقتصادهای جنوب صحرای آفریقا تبدیل شده است. دوم، با توجه به کم</w:t>
      </w:r>
      <w:r>
        <w:rPr>
          <w:rFonts w:hint="cs"/>
          <w:rtl/>
        </w:rPr>
        <w:t>‌</w:t>
      </w:r>
      <w:r w:rsidRPr="00736510">
        <w:rPr>
          <w:rFonts w:hint="cs"/>
          <w:rtl/>
        </w:rPr>
        <w:t>توجهی به رابطه بیکاری و فساد، تقریبا همه مدل</w:t>
      </w:r>
      <w:r w:rsidRPr="00736510">
        <w:rPr>
          <w:rFonts w:hint="cs"/>
          <w:rtl/>
        </w:rPr>
        <w:softHyphen/>
        <w:t>های اقتصادی کلان، رابطه فساد با اختلاس</w:t>
      </w:r>
      <w:r w:rsidRPr="00736510">
        <w:rPr>
          <w:rFonts w:hint="cs"/>
          <w:rtl/>
        </w:rPr>
        <w:softHyphen/>
        <w:t>های عمومی و بیکاری ساختاری و کسب مهارت را در بر نمی</w:t>
      </w:r>
      <w:r w:rsidRPr="00736510">
        <w:rPr>
          <w:rFonts w:hint="cs"/>
          <w:rtl/>
        </w:rPr>
        <w:softHyphen/>
        <w:t xml:space="preserve">گیرد. این در حالی است که بانک جهانی (2012)، </w:t>
      </w:r>
      <w:r>
        <w:rPr>
          <w:rFonts w:hint="cs"/>
          <w:rtl/>
        </w:rPr>
        <w:t>تأثیر</w:t>
      </w:r>
      <w:r w:rsidRPr="00736510">
        <w:rPr>
          <w:rFonts w:hint="cs"/>
          <w:rtl/>
        </w:rPr>
        <w:t xml:space="preserve"> غیر مستقیم فساد بر بیکاری را ارائه کرده است: کاهش کیفیت سرمایه</w:t>
      </w:r>
      <w:r w:rsidRPr="00736510">
        <w:rPr>
          <w:rFonts w:hint="cs"/>
          <w:rtl/>
        </w:rPr>
        <w:softHyphen/>
        <w:t>گذاری عمومی منجر به رشد و درآمد پایین</w:t>
      </w:r>
      <w:r w:rsidRPr="00736510">
        <w:rPr>
          <w:rFonts w:hint="cs"/>
          <w:rtl/>
        </w:rPr>
        <w:softHyphen/>
        <w:t>تر می</w:t>
      </w:r>
      <w:r w:rsidRPr="00736510">
        <w:rPr>
          <w:rFonts w:hint="cs"/>
          <w:rtl/>
        </w:rPr>
        <w:softHyphen/>
        <w:t xml:space="preserve">شود که به </w:t>
      </w:r>
      <w:r w:rsidRPr="00736510">
        <w:rPr>
          <w:rFonts w:hint="cs"/>
          <w:rtl/>
        </w:rPr>
        <w:lastRenderedPageBreak/>
        <w:t>نوبه خود مانع ایجاد شغل در بلندمدت می</w:t>
      </w:r>
      <w:r w:rsidRPr="00736510">
        <w:rPr>
          <w:rFonts w:hint="cs"/>
          <w:rtl/>
        </w:rPr>
        <w:softHyphen/>
        <w:t>شود</w:t>
      </w:r>
      <w:r>
        <w:rPr>
          <w:rtl/>
        </w:rPr>
        <w:t xml:space="preserve">؛ </w:t>
      </w:r>
      <w:r w:rsidRPr="00736510">
        <w:rPr>
          <w:rFonts w:hint="cs"/>
          <w:rtl/>
        </w:rPr>
        <w:t>بنابراین نقشی در اصلاحات بازار کار برای مقابله بالقوه با مسائل فساد نیز وجود دارد. اصلاحات م</w:t>
      </w:r>
      <w:r>
        <w:rPr>
          <w:rFonts w:hint="cs"/>
          <w:rtl/>
        </w:rPr>
        <w:t>ؤ</w:t>
      </w:r>
      <w:r w:rsidRPr="00736510">
        <w:rPr>
          <w:rFonts w:hint="cs"/>
          <w:rtl/>
        </w:rPr>
        <w:t>ثر بازار کار برای تسهیل توسعه سرمایه انسانی، بهبود انسجام اجتماعی ضروری است و درنتیجه می</w:t>
      </w:r>
      <w:r w:rsidRPr="00736510">
        <w:rPr>
          <w:rFonts w:hint="cs"/>
          <w:rtl/>
        </w:rPr>
        <w:softHyphen/>
        <w:t>تواند انگیزه فساد را کاهش دهد (یونگ لیم، 2019).</w:t>
      </w:r>
    </w:p>
    <w:p w:rsidR="008630FF" w:rsidRPr="00736510" w:rsidRDefault="008630FF" w:rsidP="008630FF">
      <w:pPr>
        <w:pStyle w:val="000"/>
        <w:rPr>
          <w:rFonts w:ascii="B Nazanin" w:hAnsi="B Nazanin"/>
          <w:rtl/>
        </w:rPr>
      </w:pPr>
      <w:r w:rsidRPr="00736510">
        <w:rPr>
          <w:rFonts w:hint="cs"/>
          <w:rtl/>
        </w:rPr>
        <w:t>فساد با جلوگیری از توزیع کارآمد منابع اقتصادی و عمومی، کارایی را کاهش می</w:t>
      </w:r>
      <w:r w:rsidRPr="00736510">
        <w:rPr>
          <w:rFonts w:hint="cs"/>
          <w:rtl/>
        </w:rPr>
        <w:softHyphen/>
        <w:t>دهد و با انتقال منابع از زمینه</w:t>
      </w:r>
      <w:r>
        <w:rPr>
          <w:rFonts w:hint="cs"/>
          <w:rtl/>
        </w:rPr>
        <w:t>‌</w:t>
      </w:r>
      <w:r w:rsidRPr="00736510">
        <w:rPr>
          <w:rFonts w:hint="cs"/>
          <w:rtl/>
        </w:rPr>
        <w:t>های تولیدی به کمتر قابل کنترل و پروژه</w:t>
      </w:r>
      <w:r w:rsidRPr="00736510">
        <w:rPr>
          <w:rFonts w:hint="cs"/>
          <w:rtl/>
        </w:rPr>
        <w:softHyphen/>
        <w:t xml:space="preserve">های دستکاری شده بر عملکرد مالی </w:t>
      </w:r>
      <w:r>
        <w:rPr>
          <w:rFonts w:hint="cs"/>
          <w:rtl/>
        </w:rPr>
        <w:t>تأثیر</w:t>
      </w:r>
      <w:r w:rsidRPr="00736510">
        <w:rPr>
          <w:rFonts w:hint="cs"/>
          <w:rtl/>
        </w:rPr>
        <w:t xml:space="preserve"> منفی می</w:t>
      </w:r>
      <w:r w:rsidRPr="00736510">
        <w:rPr>
          <w:rFonts w:hint="cs"/>
          <w:rtl/>
        </w:rPr>
        <w:softHyphen/>
        <w:t xml:space="preserve">گذارد. این افت کارایی در فضای عمومی پس از مدتی بر بخش خصوصی </w:t>
      </w:r>
      <w:r>
        <w:rPr>
          <w:rFonts w:hint="cs"/>
          <w:rtl/>
        </w:rPr>
        <w:t>تأثیر</w:t>
      </w:r>
      <w:r w:rsidRPr="00736510">
        <w:rPr>
          <w:rFonts w:hint="cs"/>
          <w:rtl/>
        </w:rPr>
        <w:t xml:space="preserve"> منفی می</w:t>
      </w:r>
      <w:r w:rsidRPr="00736510">
        <w:rPr>
          <w:rFonts w:hint="cs"/>
          <w:rtl/>
        </w:rPr>
        <w:softHyphen/>
        <w:t>گذارد و با کاهش عملکرد اقتصادی همراه می</w:t>
      </w:r>
      <w:r w:rsidRPr="00736510">
        <w:rPr>
          <w:rFonts w:hint="cs"/>
          <w:rtl/>
        </w:rPr>
        <w:softHyphen/>
        <w:t>شود. برای تامین هزینه</w:t>
      </w:r>
      <w:r w:rsidRPr="00736510">
        <w:rPr>
          <w:rFonts w:hint="cs"/>
          <w:rtl/>
        </w:rPr>
        <w:softHyphen/>
        <w:t>ها (که به دلیل فساد مالی افزایش می</w:t>
      </w:r>
      <w:r w:rsidRPr="00736510">
        <w:rPr>
          <w:rFonts w:hint="cs"/>
          <w:rtl/>
        </w:rPr>
        <w:softHyphen/>
        <w:t>یابد)، از وام</w:t>
      </w:r>
      <w:r w:rsidRPr="00736510">
        <w:rPr>
          <w:rFonts w:hint="cs"/>
          <w:rtl/>
        </w:rPr>
        <w:softHyphen/>
        <w:t>های داخلی و خارجی استفاده می</w:t>
      </w:r>
      <w:r w:rsidRPr="00736510">
        <w:rPr>
          <w:rFonts w:hint="cs"/>
          <w:rtl/>
        </w:rPr>
        <w:softHyphen/>
        <w:t>شود</w:t>
      </w:r>
      <w:r>
        <w:rPr>
          <w:rtl/>
        </w:rPr>
        <w:t xml:space="preserve"> </w:t>
      </w:r>
      <w:r w:rsidRPr="00736510">
        <w:rPr>
          <w:rFonts w:hint="cs"/>
          <w:rtl/>
        </w:rPr>
        <w:t>که به نوبه خود نرخ تورم و سطح ریسک کشور را افزایش می</w:t>
      </w:r>
      <w:r w:rsidRPr="00736510">
        <w:rPr>
          <w:rFonts w:hint="cs"/>
        </w:rPr>
        <w:softHyphen/>
      </w:r>
      <w:r w:rsidRPr="00736510">
        <w:rPr>
          <w:rFonts w:hint="cs"/>
          <w:rtl/>
        </w:rPr>
        <w:t xml:space="preserve">دهد. این روند </w:t>
      </w:r>
      <w:r>
        <w:rPr>
          <w:rFonts w:hint="cs"/>
          <w:rtl/>
        </w:rPr>
        <w:t>تأثیر</w:t>
      </w:r>
      <w:r w:rsidRPr="00736510">
        <w:rPr>
          <w:rFonts w:hint="cs"/>
          <w:rtl/>
        </w:rPr>
        <w:t xml:space="preserve"> مستقیم بازدارندگی بر سرمایه</w:t>
      </w:r>
      <w:r w:rsidRPr="00736510">
        <w:rPr>
          <w:rFonts w:hint="cs"/>
        </w:rPr>
        <w:softHyphen/>
      </w:r>
      <w:r w:rsidRPr="00736510">
        <w:rPr>
          <w:rFonts w:hint="cs"/>
          <w:rtl/>
        </w:rPr>
        <w:t>گذاران خارجی دارد و منجر به افزایش نرخ ارز و مشکلات کسری حساب جاری می</w:t>
      </w:r>
      <w:r w:rsidRPr="00736510">
        <w:rPr>
          <w:rFonts w:hint="cs"/>
        </w:rPr>
        <w:softHyphen/>
      </w:r>
      <w:r w:rsidRPr="00736510">
        <w:rPr>
          <w:rFonts w:hint="cs"/>
          <w:rtl/>
        </w:rPr>
        <w:t>شود</w:t>
      </w:r>
      <w:r>
        <w:rPr>
          <w:rFonts w:hint="cs"/>
          <w:rtl/>
        </w:rPr>
        <w:t>؛</w:t>
      </w:r>
      <w:r w:rsidRPr="00736510">
        <w:rPr>
          <w:rFonts w:hint="cs"/>
        </w:rPr>
        <w:t xml:space="preserve"> </w:t>
      </w:r>
      <w:r w:rsidRPr="00736510">
        <w:rPr>
          <w:rFonts w:hint="cs"/>
          <w:rtl/>
        </w:rPr>
        <w:t>درنتیجه این دور باطل، افزایش حجم انتشار برای تأمین هزینه</w:t>
      </w:r>
      <w:r w:rsidRPr="00736510">
        <w:rPr>
          <w:rFonts w:hint="cs"/>
        </w:rPr>
        <w:softHyphen/>
      </w:r>
      <w:r w:rsidRPr="00736510">
        <w:rPr>
          <w:rFonts w:hint="cs"/>
          <w:rtl/>
        </w:rPr>
        <w:t>ها نیز باعث فشارهای تورمی می</w:t>
      </w:r>
      <w:r w:rsidRPr="00736510">
        <w:rPr>
          <w:rFonts w:hint="cs"/>
        </w:rPr>
        <w:softHyphen/>
      </w:r>
      <w:r w:rsidRPr="00736510">
        <w:rPr>
          <w:rFonts w:hint="cs"/>
          <w:rtl/>
        </w:rPr>
        <w:t>شود</w:t>
      </w:r>
      <w:r w:rsidRPr="00736510">
        <w:rPr>
          <w:rFonts w:hint="cs"/>
        </w:rPr>
        <w:t xml:space="preserve"> </w:t>
      </w:r>
      <w:r w:rsidRPr="00736510">
        <w:rPr>
          <w:rFonts w:hint="cs"/>
          <w:rtl/>
        </w:rPr>
        <w:t>(اوزساهین</w:t>
      </w:r>
      <w:r w:rsidRPr="00736510">
        <w:rPr>
          <w:rStyle w:val="FootnoteReference"/>
          <w:rFonts w:cs="B Nazanin"/>
          <w:sz w:val="28"/>
          <w:rtl/>
        </w:rPr>
        <w:footnoteReference w:id="19"/>
      </w:r>
      <w:r w:rsidRPr="00736510">
        <w:rPr>
          <w:rFonts w:hint="cs"/>
          <w:rtl/>
        </w:rPr>
        <w:t>، اوکلر</w:t>
      </w:r>
      <w:r w:rsidRPr="00736510">
        <w:rPr>
          <w:rStyle w:val="FootnoteReference"/>
          <w:rFonts w:cs="B Nazanin"/>
          <w:sz w:val="28"/>
          <w:rtl/>
        </w:rPr>
        <w:footnoteReference w:id="20"/>
      </w:r>
      <w:r w:rsidRPr="00736510">
        <w:rPr>
          <w:rFonts w:hint="cs"/>
          <w:rtl/>
        </w:rPr>
        <w:t>، 2017).</w:t>
      </w:r>
    </w:p>
    <w:p w:rsidR="008630FF" w:rsidRPr="00736510" w:rsidRDefault="008630FF" w:rsidP="008630FF">
      <w:pPr>
        <w:pStyle w:val="000"/>
        <w:rPr>
          <w:rtl/>
        </w:rPr>
      </w:pPr>
      <w:r w:rsidRPr="00736510">
        <w:rPr>
          <w:rFonts w:hint="cs"/>
          <w:rtl/>
        </w:rPr>
        <w:t>سیاست</w:t>
      </w:r>
      <w:r w:rsidRPr="00736510">
        <w:rPr>
          <w:rFonts w:hint="cs"/>
          <w:rtl/>
        </w:rPr>
        <w:softHyphen/>
        <w:t>های غلط اقتصاد کلان که برای تأمین هزینه</w:t>
      </w:r>
      <w:r w:rsidRPr="00736510">
        <w:rPr>
          <w:rFonts w:hint="cs"/>
          <w:rtl/>
        </w:rPr>
        <w:softHyphen/>
        <w:t>های عمومی بالا دنبال می</w:t>
      </w:r>
      <w:r w:rsidRPr="00736510">
        <w:rPr>
          <w:rFonts w:hint="cs"/>
          <w:rtl/>
        </w:rPr>
        <w:softHyphen/>
        <w:t>شود، باعث کسری بالای بودجه و حساب جاری همراه با تورم می</w:t>
      </w:r>
      <w:r w:rsidRPr="00736510">
        <w:rPr>
          <w:rFonts w:hint="cs"/>
          <w:rtl/>
        </w:rPr>
        <w:softHyphen/>
        <w:t>شود. یک ساختار نهادی ضعیف در یک کشور به ویژه در دوره</w:t>
      </w:r>
      <w:r>
        <w:rPr>
          <w:rFonts w:hint="cs"/>
          <w:rtl/>
        </w:rPr>
        <w:t>‌</w:t>
      </w:r>
      <w:r w:rsidRPr="00736510">
        <w:rPr>
          <w:rFonts w:hint="cs"/>
          <w:rtl/>
        </w:rPr>
        <w:t>های تورمی بالا، فشارهای بیشتری را ایجاد می</w:t>
      </w:r>
      <w:r w:rsidRPr="00736510">
        <w:rPr>
          <w:rFonts w:hint="cs"/>
          <w:rtl/>
        </w:rPr>
        <w:softHyphen/>
        <w:t>کند، در چنین محیطی، سرمایه</w:t>
      </w:r>
      <w:r w:rsidRPr="00736510">
        <w:rPr>
          <w:rFonts w:hint="cs"/>
          <w:rtl/>
        </w:rPr>
        <w:softHyphen/>
        <w:t>گذاران نمی</w:t>
      </w:r>
      <w:r w:rsidRPr="00736510">
        <w:rPr>
          <w:rFonts w:hint="cs"/>
          <w:rtl/>
        </w:rPr>
        <w:softHyphen/>
        <w:t>توانند از حقوق مالکیت خود محافظت کنند</w:t>
      </w:r>
      <w:r>
        <w:rPr>
          <w:rtl/>
        </w:rPr>
        <w:t xml:space="preserve"> </w:t>
      </w:r>
      <w:r w:rsidRPr="00736510">
        <w:rPr>
          <w:rFonts w:hint="cs"/>
          <w:rtl/>
        </w:rPr>
        <w:t>که این امر زمینه</w:t>
      </w:r>
      <w:r w:rsidRPr="00736510">
        <w:rPr>
          <w:rFonts w:hint="cs"/>
          <w:rtl/>
        </w:rPr>
        <w:softHyphen/>
        <w:t>ساز فساد می</w:t>
      </w:r>
      <w:r w:rsidRPr="00736510">
        <w:rPr>
          <w:rFonts w:hint="cs"/>
          <w:rtl/>
        </w:rPr>
        <w:softHyphen/>
        <w:t>شود (صمیمی و همکاران</w:t>
      </w:r>
      <w:r w:rsidRPr="00736510">
        <w:rPr>
          <w:rStyle w:val="FootnoteReference"/>
          <w:rFonts w:cs="B Nazanin"/>
          <w:sz w:val="28"/>
          <w:rtl/>
        </w:rPr>
        <w:footnoteReference w:id="21"/>
      </w:r>
      <w:r w:rsidRPr="00736510">
        <w:rPr>
          <w:rFonts w:hint="cs"/>
          <w:rtl/>
        </w:rPr>
        <w:t>، 2012)</w:t>
      </w:r>
      <w:r>
        <w:rPr>
          <w:rFonts w:hint="cs"/>
          <w:rtl/>
        </w:rPr>
        <w:t>.</w:t>
      </w:r>
    </w:p>
    <w:p w:rsidR="008630FF" w:rsidRPr="00736510" w:rsidRDefault="008630FF" w:rsidP="008630FF">
      <w:pPr>
        <w:pStyle w:val="000"/>
        <w:rPr>
          <w:rtl/>
        </w:rPr>
      </w:pPr>
      <w:r w:rsidRPr="00A9725A">
        <w:rPr>
          <w:rFonts w:hint="eastAsia"/>
          <w:rtl/>
        </w:rPr>
        <w:t>تعداد</w:t>
      </w:r>
      <w:r w:rsidRPr="00A9725A">
        <w:rPr>
          <w:rtl/>
        </w:rPr>
        <w:t xml:space="preserve"> </w:t>
      </w:r>
      <w:r w:rsidRPr="00A9725A">
        <w:rPr>
          <w:rFonts w:hint="eastAsia"/>
          <w:rtl/>
        </w:rPr>
        <w:t>ز</w:t>
      </w:r>
      <w:r w:rsidRPr="00A9725A">
        <w:rPr>
          <w:rFonts w:hint="cs"/>
          <w:rtl/>
        </w:rPr>
        <w:t>ی</w:t>
      </w:r>
      <w:r w:rsidRPr="00A9725A">
        <w:rPr>
          <w:rFonts w:hint="eastAsia"/>
          <w:rtl/>
        </w:rPr>
        <w:t>اد</w:t>
      </w:r>
      <w:r w:rsidRPr="00A9725A">
        <w:rPr>
          <w:rFonts w:hint="cs"/>
          <w:rtl/>
        </w:rPr>
        <w:t>ی</w:t>
      </w:r>
      <w:r w:rsidRPr="00A9725A">
        <w:rPr>
          <w:rtl/>
        </w:rPr>
        <w:t xml:space="preserve"> </w:t>
      </w:r>
      <w:r w:rsidRPr="00A9725A">
        <w:rPr>
          <w:rFonts w:hint="eastAsia"/>
          <w:rtl/>
        </w:rPr>
        <w:t>از</w:t>
      </w:r>
      <w:r w:rsidRPr="00A9725A">
        <w:rPr>
          <w:rtl/>
        </w:rPr>
        <w:t xml:space="preserve"> </w:t>
      </w:r>
      <w:r w:rsidRPr="00A9725A">
        <w:rPr>
          <w:rFonts w:hint="eastAsia"/>
          <w:rtl/>
        </w:rPr>
        <w:t>اند</w:t>
      </w:r>
      <w:r w:rsidRPr="00A9725A">
        <w:rPr>
          <w:rFonts w:hint="cs"/>
          <w:rtl/>
        </w:rPr>
        <w:t>ی</w:t>
      </w:r>
      <w:r w:rsidRPr="00A9725A">
        <w:rPr>
          <w:rFonts w:hint="eastAsia"/>
          <w:rtl/>
        </w:rPr>
        <w:t>شمندان</w:t>
      </w:r>
      <w:r w:rsidRPr="00A9725A">
        <w:rPr>
          <w:rtl/>
        </w:rPr>
        <w:t xml:space="preserve"> </w:t>
      </w:r>
      <w:r w:rsidRPr="00A9725A">
        <w:rPr>
          <w:rFonts w:hint="eastAsia"/>
          <w:rtl/>
        </w:rPr>
        <w:t>س</w:t>
      </w:r>
      <w:r w:rsidRPr="00A9725A">
        <w:rPr>
          <w:rFonts w:hint="cs"/>
          <w:rtl/>
        </w:rPr>
        <w:t>ی</w:t>
      </w:r>
      <w:r w:rsidRPr="00A9725A">
        <w:rPr>
          <w:rFonts w:hint="eastAsia"/>
          <w:rtl/>
        </w:rPr>
        <w:t>است</w:t>
      </w:r>
      <w:r w:rsidRPr="00736510">
        <w:rPr>
          <w:rFonts w:hint="cs"/>
          <w:rtl/>
        </w:rPr>
        <w:t xml:space="preserve"> و اقتصاد </w:t>
      </w:r>
      <w:r>
        <w:rPr>
          <w:rFonts w:hint="cs"/>
          <w:rtl/>
        </w:rPr>
        <w:t xml:space="preserve">بر </w:t>
      </w:r>
      <w:r w:rsidRPr="00736510">
        <w:rPr>
          <w:rFonts w:hint="cs"/>
          <w:rtl/>
        </w:rPr>
        <w:t>رو</w:t>
      </w:r>
      <w:r>
        <w:rPr>
          <w:rFonts w:hint="cs"/>
          <w:rtl/>
        </w:rPr>
        <w:t>ی</w:t>
      </w:r>
      <w:r w:rsidRPr="00736510">
        <w:rPr>
          <w:rFonts w:hint="cs"/>
          <w:rtl/>
        </w:rPr>
        <w:t xml:space="preserve"> این نظریه که رانت نفتی مرتبط با فساد و ثبات دولت </w:t>
      </w:r>
      <w:r>
        <w:rPr>
          <w:rtl/>
        </w:rPr>
        <w:t>است</w:t>
      </w:r>
      <w:r>
        <w:rPr>
          <w:rFonts w:hint="cs"/>
          <w:rtl/>
        </w:rPr>
        <w:t>،</w:t>
      </w:r>
      <w:r w:rsidRPr="00736510">
        <w:rPr>
          <w:rFonts w:hint="cs"/>
          <w:rtl/>
        </w:rPr>
        <w:t xml:space="preserve"> </w:t>
      </w:r>
      <w:r>
        <w:rPr>
          <w:rtl/>
        </w:rPr>
        <w:t>اتفاق‌نظر</w:t>
      </w:r>
      <w:r w:rsidRPr="00736510">
        <w:rPr>
          <w:rFonts w:hint="cs"/>
          <w:rtl/>
        </w:rPr>
        <w:t xml:space="preserve"> دارند. به</w:t>
      </w:r>
      <w:r>
        <w:rPr>
          <w:rFonts w:hint="cs"/>
          <w:rtl/>
        </w:rPr>
        <w:t xml:space="preserve"> </w:t>
      </w:r>
      <w:r w:rsidRPr="00736510">
        <w:rPr>
          <w:rFonts w:hint="cs"/>
          <w:rtl/>
        </w:rPr>
        <w:t xml:space="preserve">طور کلی کشورها وابسته به نفت اغلب دارای مشخصه فساد و حکمرانی </w:t>
      </w:r>
      <w:r>
        <w:rPr>
          <w:rtl/>
        </w:rPr>
        <w:t>فوق‌العاده</w:t>
      </w:r>
      <w:r w:rsidRPr="00736510">
        <w:rPr>
          <w:rFonts w:hint="cs"/>
          <w:rtl/>
        </w:rPr>
        <w:t xml:space="preserve"> ضعیف هستند و برای آن</w:t>
      </w:r>
      <w:r w:rsidRPr="00736510">
        <w:rPr>
          <w:rFonts w:hint="cs"/>
          <w:rtl/>
        </w:rPr>
        <w:softHyphen/>
        <w:t xml:space="preserve">ها منابع طبیعی بیشتر یک نفرین </w:t>
      </w:r>
      <w:r>
        <w:rPr>
          <w:rtl/>
        </w:rPr>
        <w:t>است</w:t>
      </w:r>
      <w:r w:rsidRPr="00736510">
        <w:rPr>
          <w:rFonts w:hint="cs"/>
          <w:rtl/>
        </w:rPr>
        <w:t xml:space="preserve"> تا یک نعمت</w:t>
      </w:r>
      <w:r>
        <w:rPr>
          <w:rtl/>
        </w:rPr>
        <w:t>؛ که</w:t>
      </w:r>
      <w:r w:rsidRPr="00736510">
        <w:rPr>
          <w:rFonts w:hint="cs"/>
          <w:rtl/>
        </w:rPr>
        <w:t xml:space="preserve"> این تناقض منجر به یک ادبیات گسترده</w:t>
      </w:r>
      <w:r w:rsidRPr="00736510">
        <w:rPr>
          <w:rFonts w:hint="cs"/>
          <w:rtl/>
        </w:rPr>
        <w:softHyphen/>
        <w:t>ای در این زمینه شده است. یکی از مهم</w:t>
      </w:r>
      <w:r w:rsidRPr="00736510">
        <w:rPr>
          <w:rFonts w:hint="cs"/>
          <w:rtl/>
        </w:rPr>
        <w:softHyphen/>
        <w:t xml:space="preserve">ترین </w:t>
      </w:r>
      <w:r>
        <w:rPr>
          <w:rFonts w:hint="cs"/>
          <w:rtl/>
        </w:rPr>
        <w:t>ی</w:t>
      </w:r>
      <w:r>
        <w:rPr>
          <w:rFonts w:hint="eastAsia"/>
          <w:rtl/>
        </w:rPr>
        <w:t>افته‌ها</w:t>
      </w:r>
      <w:r w:rsidRPr="00736510">
        <w:rPr>
          <w:rFonts w:hint="cs"/>
          <w:rtl/>
        </w:rPr>
        <w:t xml:space="preserve"> این است که منابع طبیعی منجر به ایجاد فسادی </w:t>
      </w:r>
      <w:r>
        <w:rPr>
          <w:rtl/>
        </w:rPr>
        <w:t>م</w:t>
      </w:r>
      <w:r>
        <w:rPr>
          <w:rFonts w:hint="cs"/>
          <w:rtl/>
        </w:rPr>
        <w:t>ی‌</w:t>
      </w:r>
      <w:r>
        <w:rPr>
          <w:rFonts w:hint="eastAsia"/>
          <w:rtl/>
        </w:rPr>
        <w:t>شود</w:t>
      </w:r>
      <w:r>
        <w:rPr>
          <w:rtl/>
        </w:rPr>
        <w:t xml:space="preserve"> که</w:t>
      </w:r>
      <w:r w:rsidRPr="00736510">
        <w:rPr>
          <w:rFonts w:hint="cs"/>
          <w:rtl/>
        </w:rPr>
        <w:t xml:space="preserve"> باعث کاهش عملکرد اقتصادی می</w:t>
      </w:r>
      <w:r w:rsidRPr="00736510">
        <w:rPr>
          <w:rFonts w:hint="cs"/>
          <w:rtl/>
        </w:rPr>
        <w:softHyphen/>
        <w:t>شود (اقبال، 2017).</w:t>
      </w:r>
    </w:p>
    <w:p w:rsidR="008630FF" w:rsidRPr="00736510" w:rsidRDefault="008630FF" w:rsidP="008630FF">
      <w:pPr>
        <w:pStyle w:val="000"/>
      </w:pPr>
      <w:r w:rsidRPr="00736510">
        <w:rPr>
          <w:rFonts w:hint="cs"/>
          <w:rtl/>
        </w:rPr>
        <w:lastRenderedPageBreak/>
        <w:t xml:space="preserve">رانت نفتی موجب عدم نیاز دولت به درآمدهای مالیاتی شده و </w:t>
      </w:r>
      <w:r>
        <w:rPr>
          <w:rtl/>
        </w:rPr>
        <w:t>درنت</w:t>
      </w:r>
      <w:r>
        <w:rPr>
          <w:rFonts w:hint="cs"/>
          <w:rtl/>
        </w:rPr>
        <w:t>ی</w:t>
      </w:r>
      <w:r>
        <w:rPr>
          <w:rFonts w:hint="eastAsia"/>
          <w:rtl/>
        </w:rPr>
        <w:t>جه</w:t>
      </w:r>
      <w:r w:rsidRPr="00736510">
        <w:rPr>
          <w:rFonts w:hint="cs"/>
          <w:rtl/>
        </w:rPr>
        <w:t xml:space="preserve"> منجر به استقلال دولت از جامعه و ایجاد قدرت انحصاری برای دولت می</w:t>
      </w:r>
      <w:r w:rsidRPr="00736510">
        <w:rPr>
          <w:rFonts w:hint="cs"/>
          <w:rtl/>
        </w:rPr>
        <w:softHyphen/>
        <w:t>شود</w:t>
      </w:r>
      <w:r>
        <w:rPr>
          <w:rtl/>
        </w:rPr>
        <w:t xml:space="preserve"> </w:t>
      </w:r>
      <w:r w:rsidRPr="00736510">
        <w:rPr>
          <w:rFonts w:hint="cs"/>
          <w:rtl/>
        </w:rPr>
        <w:t>که در چنین شرایطی مانع ایجاد فضای رقابتی میان گروه</w:t>
      </w:r>
      <w:r w:rsidRPr="00736510">
        <w:rPr>
          <w:rFonts w:hint="cs"/>
          <w:rtl/>
        </w:rPr>
        <w:softHyphen/>
        <w:t>های اجتماعی بر سر قدرت و همچنین مانع ایجاد دموکراسی می</w:t>
      </w:r>
      <w:r w:rsidRPr="00736510">
        <w:rPr>
          <w:rFonts w:hint="cs"/>
          <w:rtl/>
        </w:rPr>
        <w:softHyphen/>
        <w:t>شود</w:t>
      </w:r>
      <w:r>
        <w:rPr>
          <w:rFonts w:hint="cs"/>
          <w:rtl/>
        </w:rPr>
        <w:t>؛</w:t>
      </w:r>
      <w:r w:rsidRPr="00736510">
        <w:rPr>
          <w:rFonts w:hint="cs"/>
          <w:rtl/>
        </w:rPr>
        <w:t xml:space="preserve"> همچنین، دولت</w:t>
      </w:r>
      <w:r w:rsidRPr="00736510">
        <w:rPr>
          <w:rFonts w:hint="cs"/>
          <w:rtl/>
        </w:rPr>
        <w:softHyphen/>
        <w:t>های رانتینر انحصار دریافت رانت و هزینه کردن آن</w:t>
      </w:r>
      <w:r w:rsidRPr="00736510">
        <w:rPr>
          <w:rFonts w:hint="cs"/>
          <w:rtl/>
        </w:rPr>
        <w:softHyphen/>
        <w:t xml:space="preserve">ها را در اختیار دارند، بنابراین دولت رانتینر برای ارائه خدمات به مردم جامعه، اقدام به افزایش </w:t>
      </w:r>
      <w:r>
        <w:rPr>
          <w:rtl/>
        </w:rPr>
        <w:t>مؤسسات</w:t>
      </w:r>
      <w:r w:rsidRPr="00736510">
        <w:rPr>
          <w:rFonts w:hint="cs"/>
          <w:rtl/>
        </w:rPr>
        <w:t xml:space="preserve"> دولتی می</w:t>
      </w:r>
      <w:r w:rsidRPr="00736510">
        <w:rPr>
          <w:rFonts w:hint="cs"/>
          <w:rtl/>
        </w:rPr>
        <w:softHyphen/>
        <w:t>کند که منجر به وابستگی بخش</w:t>
      </w:r>
      <w:r w:rsidRPr="00736510">
        <w:rPr>
          <w:rFonts w:hint="cs"/>
          <w:rtl/>
        </w:rPr>
        <w:softHyphen/>
        <w:t>های اقتصادی به دولت و افزایش هزینه</w:t>
      </w:r>
      <w:r w:rsidRPr="00736510">
        <w:rPr>
          <w:rFonts w:hint="cs"/>
          <w:rtl/>
        </w:rPr>
        <w:softHyphen/>
        <w:t>های دولتی می</w:t>
      </w:r>
      <w:r w:rsidRPr="00736510">
        <w:rPr>
          <w:rFonts w:hint="cs"/>
          <w:rtl/>
        </w:rPr>
        <w:softHyphen/>
        <w:t>شود. از طرف دیگر، در دولت</w:t>
      </w:r>
      <w:r w:rsidRPr="00736510">
        <w:rPr>
          <w:rFonts w:hint="cs"/>
          <w:rtl/>
        </w:rPr>
        <w:softHyphen/>
        <w:t xml:space="preserve">های رانتینر دولت به </w:t>
      </w:r>
      <w:r>
        <w:rPr>
          <w:rtl/>
        </w:rPr>
        <w:t>توز</w:t>
      </w:r>
      <w:r>
        <w:rPr>
          <w:rFonts w:hint="cs"/>
          <w:rtl/>
        </w:rPr>
        <w:t>ی</w:t>
      </w:r>
      <w:r>
        <w:rPr>
          <w:rFonts w:hint="eastAsia"/>
          <w:rtl/>
        </w:rPr>
        <w:t>ع‌کننده</w:t>
      </w:r>
      <w:r w:rsidRPr="00736510">
        <w:rPr>
          <w:rFonts w:hint="cs"/>
          <w:rtl/>
        </w:rPr>
        <w:t xml:space="preserve"> رانت تبدیل شده و توزیع ثروت در دست دولت است. از آنجا که در یک جامعه با ساختار رانتی، افراد به میزان برابر از درآمدهای ناشی از منابع طبیعی بهره</w:t>
      </w:r>
      <w:r w:rsidR="00AE5A59">
        <w:rPr>
          <w:rFonts w:hint="cs"/>
          <w:rtl/>
        </w:rPr>
        <w:t>‌</w:t>
      </w:r>
      <w:r w:rsidRPr="00736510">
        <w:rPr>
          <w:rFonts w:hint="cs"/>
          <w:rtl/>
        </w:rPr>
        <w:t>مند نمی</w:t>
      </w:r>
      <w:r w:rsidRPr="00736510">
        <w:rPr>
          <w:rFonts w:hint="cs"/>
          <w:rtl/>
        </w:rPr>
        <w:softHyphen/>
        <w:t>شوند، بنابراین، دولت رانتینر تعیین می</w:t>
      </w:r>
      <w:r w:rsidRPr="00736510">
        <w:rPr>
          <w:rFonts w:hint="cs"/>
          <w:rtl/>
        </w:rPr>
        <w:softHyphen/>
        <w:t>کند که در استفاده از درآمدهای ناشی از منابع طبیعی، از جمله نفت، کدام</w:t>
      </w:r>
      <w:r w:rsidRPr="00736510">
        <w:rPr>
          <w:rFonts w:hint="cs"/>
          <w:rtl/>
        </w:rPr>
        <w:softHyphen/>
        <w:t>یک از گروه</w:t>
      </w:r>
      <w:r w:rsidRPr="00736510">
        <w:rPr>
          <w:rFonts w:hint="cs"/>
          <w:rtl/>
        </w:rPr>
        <w:softHyphen/>
        <w:t>های اجتماعی بر دیگری ارجحیت دارند. چنین شرایطی موجب می</w:t>
      </w:r>
      <w:r w:rsidRPr="00736510">
        <w:rPr>
          <w:rFonts w:hint="cs"/>
          <w:rtl/>
        </w:rPr>
        <w:softHyphen/>
        <w:t>شود تا روحیه رانت</w:t>
      </w:r>
      <w:r w:rsidRPr="00736510">
        <w:rPr>
          <w:rFonts w:hint="cs"/>
          <w:rtl/>
        </w:rPr>
        <w:softHyphen/>
        <w:t xml:space="preserve">جویی و </w:t>
      </w:r>
      <w:r>
        <w:rPr>
          <w:rtl/>
        </w:rPr>
        <w:t>مصرف‌گرا</w:t>
      </w:r>
      <w:r>
        <w:rPr>
          <w:rFonts w:hint="cs"/>
          <w:rtl/>
        </w:rPr>
        <w:t>یی</w:t>
      </w:r>
      <w:r w:rsidRPr="00736510">
        <w:rPr>
          <w:rFonts w:hint="cs"/>
          <w:rtl/>
        </w:rPr>
        <w:t xml:space="preserve"> در جامعه تشدید، ماهیت نمایندگی دولت تضعیف، قشربندی اجتماعی تغییر و دولت به </w:t>
      </w:r>
      <w:r>
        <w:rPr>
          <w:rtl/>
        </w:rPr>
        <w:t>توز</w:t>
      </w:r>
      <w:r>
        <w:rPr>
          <w:rFonts w:hint="cs"/>
          <w:rtl/>
        </w:rPr>
        <w:t>ی</w:t>
      </w:r>
      <w:r>
        <w:rPr>
          <w:rFonts w:hint="eastAsia"/>
          <w:rtl/>
        </w:rPr>
        <w:t>ع‌کننده</w:t>
      </w:r>
      <w:r w:rsidRPr="00736510">
        <w:rPr>
          <w:rFonts w:hint="cs"/>
          <w:rtl/>
        </w:rPr>
        <w:t xml:space="preserve"> رانت تبدیل شده و شاخص</w:t>
      </w:r>
      <w:r w:rsidRPr="00736510">
        <w:rPr>
          <w:rFonts w:hint="cs"/>
          <w:rtl/>
        </w:rPr>
        <w:softHyphen/>
        <w:t>های حکومت</w:t>
      </w:r>
      <w:r w:rsidR="00C15DB0">
        <w:rPr>
          <w:rFonts w:hint="cs"/>
          <w:rtl/>
        </w:rPr>
        <w:t>‌</w:t>
      </w:r>
      <w:r w:rsidRPr="00736510">
        <w:rPr>
          <w:rFonts w:hint="cs"/>
          <w:rtl/>
        </w:rPr>
        <w:t>داری خوب تضعیف شوند (ایشام و همکاران</w:t>
      </w:r>
      <w:r w:rsidRPr="00736510">
        <w:rPr>
          <w:rStyle w:val="FootnoteReference"/>
          <w:rFonts w:cs="B Nazanin"/>
          <w:sz w:val="28"/>
          <w:rtl/>
        </w:rPr>
        <w:footnoteReference w:id="22"/>
      </w:r>
      <w:r w:rsidRPr="00736510">
        <w:rPr>
          <w:rFonts w:hint="cs"/>
          <w:rtl/>
        </w:rPr>
        <w:t>، 2005)</w:t>
      </w:r>
    </w:p>
    <w:p w:rsidR="008630FF" w:rsidRDefault="008630FF" w:rsidP="008630FF">
      <w:pPr>
        <w:pStyle w:val="000"/>
        <w:rPr>
          <w:rtl/>
        </w:rPr>
      </w:pPr>
      <w:r w:rsidRPr="00736510">
        <w:rPr>
          <w:rFonts w:hint="cs"/>
          <w:rtl/>
        </w:rPr>
        <w:t xml:space="preserve">دموکراسی یکی از عوامل </w:t>
      </w:r>
      <w:r>
        <w:rPr>
          <w:rFonts w:hint="cs"/>
          <w:rtl/>
        </w:rPr>
        <w:t>تأثیر</w:t>
      </w:r>
      <w:r w:rsidRPr="00736510">
        <w:rPr>
          <w:rFonts w:hint="cs"/>
          <w:rtl/>
        </w:rPr>
        <w:t>گذار در فساد است (به عنوان مثال تریسمان</w:t>
      </w:r>
      <w:r w:rsidRPr="00736510">
        <w:rPr>
          <w:rStyle w:val="FootnoteReference"/>
          <w:rFonts w:cs="B Nazanin"/>
          <w:sz w:val="28"/>
          <w:rtl/>
        </w:rPr>
        <w:footnoteReference w:id="23"/>
      </w:r>
      <w:r w:rsidRPr="00736510">
        <w:rPr>
          <w:rFonts w:hint="cs"/>
          <w:rtl/>
        </w:rPr>
        <w:t>، 2005؛ آدسرا و همکاران</w:t>
      </w:r>
      <w:r w:rsidRPr="00736510">
        <w:rPr>
          <w:rStyle w:val="FootnoteReference"/>
          <w:rFonts w:cs="B Nazanin"/>
          <w:sz w:val="28"/>
          <w:rtl/>
        </w:rPr>
        <w:footnoteReference w:id="24"/>
      </w:r>
      <w:r w:rsidRPr="00736510">
        <w:rPr>
          <w:rFonts w:hint="cs"/>
          <w:rtl/>
        </w:rPr>
        <w:t>، 2003) و ممکن است نقش مهمی در رابطه بین اندازه دولت و فساد داشته باشد. به طور خاص، با بلوغ دموکراسی، مکانیسم</w:t>
      </w:r>
      <w:r w:rsidRPr="00736510">
        <w:rPr>
          <w:rFonts w:hint="cs"/>
          <w:rtl/>
        </w:rPr>
        <w:softHyphen/>
        <w:t>های مختلف نظارت، سازوکارهای مختلف نظارتی، مانند انتخابات آزاد و منصفانه و آزادی رسانه</w:t>
      </w:r>
      <w:r w:rsidRPr="00736510">
        <w:rPr>
          <w:rFonts w:hint="cs"/>
          <w:rtl/>
        </w:rPr>
        <w:softHyphen/>
        <w:t>ها در یک کشور، به خوبی عمل خواهند کرد. در چنین شرایطی، اگر مقام فعلی درگیر فساد بزرگ شود، ممکن است قدرت خود را از دست بدهد. توسعه دموکراسی می</w:t>
      </w:r>
      <w:r w:rsidRPr="00736510">
        <w:rPr>
          <w:rFonts w:hint="cs"/>
          <w:rtl/>
        </w:rPr>
        <w:softHyphen/>
        <w:t>تواند باعث افزایش کنترل و تعادل شود. سپس یک فرضیه مهم در مورد رابطه بین اندازه دولت و فساد به این شرح استخراج می</w:t>
      </w:r>
      <w:r w:rsidRPr="00736510">
        <w:rPr>
          <w:rFonts w:hint="cs"/>
          <w:rtl/>
        </w:rPr>
        <w:softHyphen/>
        <w:t>کنیم. در کشورهای غیر دموکراتیک یا در حال گذار، افزایش اندازه دولت می</w:t>
      </w:r>
      <w:r w:rsidRPr="00736510">
        <w:rPr>
          <w:rFonts w:hint="cs"/>
          <w:rtl/>
        </w:rPr>
        <w:softHyphen/>
        <w:t>تواند فساد را تشدید کند</w:t>
      </w:r>
      <w:r>
        <w:rPr>
          <w:rFonts w:hint="cs"/>
          <w:rtl/>
        </w:rPr>
        <w:t>؛</w:t>
      </w:r>
      <w:r w:rsidRPr="00736510">
        <w:rPr>
          <w:rFonts w:hint="cs"/>
          <w:rtl/>
        </w:rPr>
        <w:t xml:space="preserve"> زیرا در این حالت نظارت دولت ضعیف است. در مقابل، وقتی دموکراسی به اندازه کافی موجود باشد، اندازه </w:t>
      </w:r>
      <w:r>
        <w:rPr>
          <w:rFonts w:hint="cs"/>
          <w:rtl/>
        </w:rPr>
        <w:t>بزرگ‌تر</w:t>
      </w:r>
      <w:r w:rsidRPr="00736510">
        <w:rPr>
          <w:rFonts w:hint="cs"/>
          <w:rtl/>
        </w:rPr>
        <w:t xml:space="preserve"> دولت منجر به کاهش فساد </w:t>
      </w:r>
      <w:r w:rsidRPr="00736510">
        <w:rPr>
          <w:rFonts w:hint="cs"/>
          <w:rtl/>
        </w:rPr>
        <w:lastRenderedPageBreak/>
        <w:t>می</w:t>
      </w:r>
      <w:r w:rsidRPr="00736510">
        <w:rPr>
          <w:rFonts w:hint="cs"/>
          <w:rtl/>
        </w:rPr>
        <w:softHyphen/>
        <w:t>شود</w:t>
      </w:r>
      <w:r>
        <w:rPr>
          <w:rFonts w:hint="cs"/>
          <w:rtl/>
        </w:rPr>
        <w:t>؛</w:t>
      </w:r>
      <w:r w:rsidRPr="00736510">
        <w:rPr>
          <w:rFonts w:hint="cs"/>
          <w:rtl/>
        </w:rPr>
        <w:t xml:space="preserve"> زیرا مکانیسم</w:t>
      </w:r>
      <w:r w:rsidRPr="00736510">
        <w:rPr>
          <w:rFonts w:hint="cs"/>
          <w:rtl/>
        </w:rPr>
        <w:softHyphen/>
        <w:t>های نظارتی به خوبی عمل می</w:t>
      </w:r>
      <w:r w:rsidRPr="00736510">
        <w:rPr>
          <w:rFonts w:hint="cs"/>
          <w:rtl/>
        </w:rPr>
        <w:softHyphen/>
        <w:t>کنند و می</w:t>
      </w:r>
      <w:r w:rsidRPr="00736510">
        <w:rPr>
          <w:rFonts w:hint="cs"/>
          <w:rtl/>
        </w:rPr>
        <w:softHyphen/>
        <w:t xml:space="preserve">توانند فساد انجام شده توسط سیاستمداران و </w:t>
      </w:r>
      <w:r>
        <w:rPr>
          <w:rtl/>
        </w:rPr>
        <w:t>د</w:t>
      </w:r>
      <w:r>
        <w:rPr>
          <w:rFonts w:hint="cs"/>
          <w:rtl/>
        </w:rPr>
        <w:t>ی</w:t>
      </w:r>
      <w:r>
        <w:rPr>
          <w:rFonts w:hint="eastAsia"/>
          <w:rtl/>
        </w:rPr>
        <w:t>وان‌سالار</w:t>
      </w:r>
      <w:r w:rsidRPr="00736510">
        <w:rPr>
          <w:rFonts w:hint="cs"/>
          <w:rtl/>
        </w:rPr>
        <w:t xml:space="preserve"> را مهار کند (کوترا و همکاران</w:t>
      </w:r>
      <w:r w:rsidRPr="00736510">
        <w:rPr>
          <w:rStyle w:val="FootnoteReference"/>
          <w:rFonts w:cs="B Nazanin"/>
          <w:sz w:val="28"/>
          <w:rtl/>
        </w:rPr>
        <w:footnoteReference w:id="25"/>
      </w:r>
      <w:r w:rsidRPr="00736510">
        <w:rPr>
          <w:rFonts w:hint="cs"/>
          <w:rtl/>
        </w:rPr>
        <w:t>، 2012).</w:t>
      </w:r>
    </w:p>
    <w:p w:rsidR="008630FF" w:rsidRDefault="008630FF" w:rsidP="008630FF">
      <w:pPr>
        <w:pStyle w:val="002"/>
      </w:pPr>
      <w:r>
        <w:rPr>
          <w:rFonts w:hint="cs"/>
          <w:rtl/>
        </w:rPr>
        <w:t>3.</w:t>
      </w:r>
      <w:r w:rsidRPr="00944AFB">
        <w:rPr>
          <w:rFonts w:hint="cs"/>
          <w:rtl/>
        </w:rPr>
        <w:t xml:space="preserve"> </w:t>
      </w:r>
      <w:r>
        <w:rPr>
          <w:rFonts w:hint="cs"/>
          <w:rtl/>
        </w:rPr>
        <w:t>پیشینه پژوهش</w:t>
      </w:r>
    </w:p>
    <w:p w:rsidR="008630FF" w:rsidRDefault="008630FF" w:rsidP="008630FF">
      <w:pPr>
        <w:pStyle w:val="000"/>
        <w:ind w:firstLine="0"/>
      </w:pPr>
      <w:r w:rsidRPr="00105AFB">
        <w:rPr>
          <w:rFonts w:hint="cs"/>
          <w:rtl/>
        </w:rPr>
        <w:t>فلاحی، مهدوی عادلی و جندقی میبدی (1393) به بررسی رانت منابع طبیعی و فساد در کشورهای عضو اوپک: کار</w:t>
      </w:r>
      <w:r>
        <w:rPr>
          <w:rFonts w:hint="cs"/>
          <w:rtl/>
        </w:rPr>
        <w:t>ب</w:t>
      </w:r>
      <w:r w:rsidRPr="00105AFB">
        <w:rPr>
          <w:rFonts w:hint="cs"/>
          <w:rtl/>
        </w:rPr>
        <w:t>رد الگوی داده</w:t>
      </w:r>
      <w:r w:rsidRPr="00105AFB">
        <w:rPr>
          <w:rFonts w:hint="cs"/>
          <w:rtl/>
        </w:rPr>
        <w:softHyphen/>
        <w:t>های تابلویی، طی دوره زمانی 2003_2010 پرداختند. نتایج دلالت بر این دارد که رانت نفت و مواد معدنی با فساد بیشتر ارتباط دارد، ضمن اینکه این رابطه برای ذخایر نفت سرانه و تولید نفت سرانه نیز برقرار است. رابطه بین درآمد سرانه و درجه باز بودن اقتصاد با شاخص فساد مثبت است</w:t>
      </w:r>
      <w:r>
        <w:rPr>
          <w:rFonts w:hint="cs"/>
          <w:rtl/>
        </w:rPr>
        <w:t>؛</w:t>
      </w:r>
      <w:r w:rsidRPr="00105AFB">
        <w:rPr>
          <w:rFonts w:hint="cs"/>
          <w:rtl/>
        </w:rPr>
        <w:t xml:space="preserve"> به این معنی که با افزایش </w:t>
      </w:r>
      <w:r>
        <w:rPr>
          <w:rtl/>
        </w:rPr>
        <w:t>آن‌ها</w:t>
      </w:r>
      <w:r w:rsidRPr="00105AFB">
        <w:rPr>
          <w:rFonts w:hint="cs"/>
          <w:rtl/>
        </w:rPr>
        <w:t>، سطح فساد کاهش می</w:t>
      </w:r>
      <w:r w:rsidRPr="00105AFB">
        <w:rPr>
          <w:rFonts w:hint="cs"/>
          <w:rtl/>
        </w:rPr>
        <w:softHyphen/>
        <w:t xml:space="preserve">یابد. دموکراسی بیشتر </w:t>
      </w:r>
      <w:r>
        <w:rPr>
          <w:rtl/>
        </w:rPr>
        <w:t>لزوماً</w:t>
      </w:r>
      <w:r w:rsidRPr="00105AFB">
        <w:rPr>
          <w:rFonts w:hint="cs"/>
          <w:rtl/>
        </w:rPr>
        <w:t xml:space="preserve"> با فساد کمتر ارتباط ندارند، اما با بهبود دموکراسی اثر رانت نفت بر فساد تعدیل می</w:t>
      </w:r>
      <w:r w:rsidRPr="00105AFB">
        <w:rPr>
          <w:rFonts w:hint="cs"/>
          <w:rtl/>
        </w:rPr>
        <w:softHyphen/>
        <w:t>شود.</w:t>
      </w:r>
    </w:p>
    <w:p w:rsidR="008630FF" w:rsidRPr="00105AFB" w:rsidRDefault="008630FF" w:rsidP="008630FF">
      <w:pPr>
        <w:pStyle w:val="000"/>
        <w:rPr>
          <w:rtl/>
        </w:rPr>
      </w:pPr>
      <w:r w:rsidRPr="00105AFB">
        <w:rPr>
          <w:rFonts w:hint="cs"/>
          <w:rtl/>
        </w:rPr>
        <w:t>فیضی بنگجه، حکمتی فرید و یحیوی میاوقی (1395) در</w:t>
      </w:r>
      <w:r>
        <w:rPr>
          <w:rFonts w:hint="cs"/>
          <w:rtl/>
        </w:rPr>
        <w:t xml:space="preserve"> </w:t>
      </w:r>
      <w:r w:rsidRPr="00105AFB">
        <w:rPr>
          <w:rFonts w:hint="cs"/>
          <w:rtl/>
        </w:rPr>
        <w:t>مطالعه</w:t>
      </w:r>
      <w:r w:rsidRPr="00105AFB">
        <w:rPr>
          <w:rFonts w:hint="cs"/>
          <w:rtl/>
        </w:rPr>
        <w:softHyphen/>
        <w:t xml:space="preserve">ای با عنوان </w:t>
      </w:r>
      <w:r>
        <w:rPr>
          <w:rFonts w:hint="cs"/>
          <w:rtl/>
        </w:rPr>
        <w:t>تأثیر</w:t>
      </w:r>
      <w:r w:rsidRPr="00105AFB">
        <w:rPr>
          <w:rFonts w:hint="cs"/>
          <w:rtl/>
        </w:rPr>
        <w:t xml:space="preserve"> رانت منابع نفتی بر شاخص</w:t>
      </w:r>
      <w:r>
        <w:rPr>
          <w:rFonts w:hint="cs"/>
          <w:rtl/>
        </w:rPr>
        <w:t>‌</w:t>
      </w:r>
      <w:r w:rsidRPr="00105AFB">
        <w:rPr>
          <w:rFonts w:hint="cs"/>
          <w:rtl/>
        </w:rPr>
        <w:t>های حکومت</w:t>
      </w:r>
      <w:r w:rsidRPr="00105AFB">
        <w:rPr>
          <w:rFonts w:hint="cs"/>
          <w:rtl/>
        </w:rPr>
        <w:softHyphen/>
        <w:t xml:space="preserve">داری خوب در کشورهای </w:t>
      </w:r>
      <w:r>
        <w:rPr>
          <w:rtl/>
        </w:rPr>
        <w:t>صادرکننده</w:t>
      </w:r>
      <w:r w:rsidRPr="00105AFB">
        <w:rPr>
          <w:rFonts w:hint="cs"/>
          <w:rtl/>
        </w:rPr>
        <w:t xml:space="preserve"> نفت، برای 54 کشور طی دوره زمانی 2013_2002، با استفاده از روش داده</w:t>
      </w:r>
      <w:r w:rsidRPr="00105AFB">
        <w:rPr>
          <w:rFonts w:hint="cs"/>
          <w:rtl/>
        </w:rPr>
        <w:softHyphen/>
        <w:t xml:space="preserve">های تابلویی پرداختند. بر اساس نتایج </w:t>
      </w:r>
      <w:r>
        <w:rPr>
          <w:rtl/>
        </w:rPr>
        <w:t>به‌دست‌آمده</w:t>
      </w:r>
      <w:r w:rsidRPr="00105AFB">
        <w:rPr>
          <w:rFonts w:hint="cs"/>
          <w:rtl/>
        </w:rPr>
        <w:t xml:space="preserve"> درآمدهای نفتی </w:t>
      </w:r>
      <w:r>
        <w:rPr>
          <w:rFonts w:hint="cs"/>
          <w:rtl/>
        </w:rPr>
        <w:t>تأثیر</w:t>
      </w:r>
      <w:r w:rsidRPr="00105AFB">
        <w:rPr>
          <w:rFonts w:hint="cs"/>
          <w:rtl/>
        </w:rPr>
        <w:t xml:space="preserve"> منفی بر شاخص</w:t>
      </w:r>
      <w:r w:rsidRPr="00105AFB">
        <w:rPr>
          <w:rFonts w:hint="cs"/>
          <w:rtl/>
        </w:rPr>
        <w:softHyphen/>
        <w:t>ها حکومت</w:t>
      </w:r>
      <w:r w:rsidRPr="00105AFB">
        <w:rPr>
          <w:rFonts w:hint="cs"/>
          <w:rtl/>
        </w:rPr>
        <w:softHyphen/>
        <w:t>داری خوب (پاسخ</w:t>
      </w:r>
      <w:r w:rsidRPr="00105AFB">
        <w:rPr>
          <w:rFonts w:hint="cs"/>
          <w:rtl/>
        </w:rPr>
        <w:softHyphen/>
        <w:t xml:space="preserve">گویی دولت، ثبات سیاسی، </w:t>
      </w:r>
      <w:r>
        <w:rPr>
          <w:rtl/>
        </w:rPr>
        <w:t>اثربخش</w:t>
      </w:r>
      <w:r>
        <w:rPr>
          <w:rFonts w:hint="cs"/>
          <w:rtl/>
        </w:rPr>
        <w:t>ی</w:t>
      </w:r>
      <w:r w:rsidRPr="00105AFB">
        <w:rPr>
          <w:rFonts w:hint="cs"/>
          <w:rtl/>
        </w:rPr>
        <w:t xml:space="preserve"> دولت، کیفیت مقررات، حاکمیت قانون و کنترل فساد) دارد. به عبارت دیگر، افزایش رانت منابع نفتی موجب کاهش پاسخگویی دولت، کاهش ثبات سیاسی، کاهش اثربخشی دولت، کاهش کیفیت مقررات، کاهش حاکمیت قانون و کاهش کنترل فساد می</w:t>
      </w:r>
      <w:r w:rsidRPr="00105AFB">
        <w:rPr>
          <w:rFonts w:hint="cs"/>
          <w:rtl/>
        </w:rPr>
        <w:softHyphen/>
        <w:t xml:space="preserve">شود. نتایج بیانگر آن است که درجه باز بودن اقتصاد و تولید ناخالص ملی </w:t>
      </w:r>
      <w:r>
        <w:rPr>
          <w:rFonts w:hint="cs"/>
          <w:rtl/>
        </w:rPr>
        <w:t>تأثیر</w:t>
      </w:r>
      <w:r w:rsidRPr="00105AFB">
        <w:rPr>
          <w:rFonts w:hint="cs"/>
          <w:rtl/>
        </w:rPr>
        <w:t xml:space="preserve"> مثبت بر شاخص</w:t>
      </w:r>
      <w:r w:rsidRPr="00105AFB">
        <w:rPr>
          <w:rFonts w:hint="cs"/>
          <w:rtl/>
        </w:rPr>
        <w:softHyphen/>
        <w:t>های حکومت</w:t>
      </w:r>
      <w:r w:rsidRPr="00105AFB">
        <w:rPr>
          <w:rFonts w:hint="cs"/>
          <w:rtl/>
        </w:rPr>
        <w:softHyphen/>
        <w:t>داری خوب دارند</w:t>
      </w:r>
      <w:r>
        <w:rPr>
          <w:rFonts w:hint="cs"/>
          <w:rtl/>
        </w:rPr>
        <w:t>؛</w:t>
      </w:r>
      <w:r w:rsidRPr="00105AFB">
        <w:rPr>
          <w:rFonts w:hint="cs"/>
          <w:rtl/>
        </w:rPr>
        <w:t xml:space="preserve"> همچنین، نتایج </w:t>
      </w:r>
      <w:r>
        <w:rPr>
          <w:rtl/>
        </w:rPr>
        <w:t>به‌دست‌آمده</w:t>
      </w:r>
      <w:r w:rsidRPr="00105AFB">
        <w:rPr>
          <w:rFonts w:hint="cs"/>
          <w:rtl/>
        </w:rPr>
        <w:t xml:space="preserve"> نشان می</w:t>
      </w:r>
      <w:r w:rsidRPr="00105AFB">
        <w:rPr>
          <w:rFonts w:hint="cs"/>
          <w:rtl/>
        </w:rPr>
        <w:softHyphen/>
        <w:t xml:space="preserve">دهد آزادی </w:t>
      </w:r>
      <w:r>
        <w:rPr>
          <w:rtl/>
        </w:rPr>
        <w:t>کسب‌وکار</w:t>
      </w:r>
      <w:r w:rsidRPr="00105AFB">
        <w:rPr>
          <w:rFonts w:hint="cs"/>
          <w:rtl/>
        </w:rPr>
        <w:t xml:space="preserve"> و آزادی سرمایه</w:t>
      </w:r>
      <w:r w:rsidRPr="00105AFB">
        <w:rPr>
          <w:rFonts w:hint="cs"/>
          <w:rtl/>
        </w:rPr>
        <w:softHyphen/>
        <w:t>گذاری نیز رابطه مثبت با شاخص</w:t>
      </w:r>
      <w:r w:rsidRPr="00105AFB">
        <w:rPr>
          <w:rFonts w:hint="cs"/>
          <w:rtl/>
        </w:rPr>
        <w:softHyphen/>
        <w:t>های حکومت</w:t>
      </w:r>
      <w:r w:rsidRPr="00105AFB">
        <w:rPr>
          <w:rFonts w:hint="cs"/>
          <w:rtl/>
        </w:rPr>
        <w:softHyphen/>
        <w:t>داری خوب دارند.</w:t>
      </w:r>
    </w:p>
    <w:p w:rsidR="008630FF" w:rsidRPr="00105AFB" w:rsidRDefault="008630FF" w:rsidP="008630FF">
      <w:pPr>
        <w:pStyle w:val="000"/>
        <w:rPr>
          <w:rFonts w:ascii="Calibri" w:hAnsi="Calibri" w:cs="Calibri"/>
          <w:rtl/>
        </w:rPr>
      </w:pPr>
      <w:r w:rsidRPr="00105AFB">
        <w:rPr>
          <w:rFonts w:hint="cs"/>
          <w:rtl/>
        </w:rPr>
        <w:t xml:space="preserve">توفیقی و یحیوی رازلیقی (1395) به بررسی </w:t>
      </w:r>
      <w:r>
        <w:rPr>
          <w:rFonts w:hint="cs"/>
          <w:rtl/>
        </w:rPr>
        <w:t>تأثیر</w:t>
      </w:r>
      <w:r w:rsidRPr="00105AFB">
        <w:rPr>
          <w:rFonts w:hint="cs"/>
          <w:rtl/>
        </w:rPr>
        <w:t xml:space="preserve"> رانت نفتی بر کیفیت نهادها در اقتصادهای نفتی در قالب تکنیک داده</w:t>
      </w:r>
      <w:r w:rsidRPr="00105AFB">
        <w:rPr>
          <w:rFonts w:hint="cs"/>
          <w:rtl/>
        </w:rPr>
        <w:softHyphen/>
        <w:t xml:space="preserve">های تابلویی برای 10 کشور طی دوره 2011_1996 پرداختند. نتایج این تحقیق بیانگر </w:t>
      </w:r>
      <w:r>
        <w:rPr>
          <w:rtl/>
        </w:rPr>
        <w:t>آن است</w:t>
      </w:r>
      <w:r w:rsidRPr="00105AFB">
        <w:rPr>
          <w:rFonts w:hint="cs"/>
          <w:rtl/>
        </w:rPr>
        <w:t xml:space="preserve"> که بین وفور منابع طبیعی با درجه یک با کیفیت نهادی رابطه مثبت وجود دارد و اما بین مجذور منابع طبیعی با کیفیت نهادی رابطه منفی وجود دارد</w:t>
      </w:r>
      <w:r>
        <w:rPr>
          <w:rFonts w:hint="cs"/>
          <w:rtl/>
        </w:rPr>
        <w:t>؛</w:t>
      </w:r>
      <w:r w:rsidRPr="00105AFB">
        <w:rPr>
          <w:rFonts w:hint="cs"/>
          <w:rtl/>
        </w:rPr>
        <w:t xml:space="preserve"> به عبارتی دیگر، رانت منابع طبیعی (در این مطالعه نفت) در سطح اولیه دارای </w:t>
      </w:r>
      <w:r>
        <w:rPr>
          <w:rFonts w:hint="cs"/>
          <w:rtl/>
        </w:rPr>
        <w:t>تأثیر</w:t>
      </w:r>
      <w:r w:rsidRPr="00105AFB">
        <w:rPr>
          <w:rFonts w:hint="cs"/>
          <w:rtl/>
        </w:rPr>
        <w:t xml:space="preserve"> مثبت بر کیفیت نهادی </w:t>
      </w:r>
      <w:r>
        <w:rPr>
          <w:rtl/>
        </w:rPr>
        <w:t>است</w:t>
      </w:r>
      <w:r w:rsidRPr="00105AFB">
        <w:rPr>
          <w:rFonts w:hint="cs"/>
          <w:rtl/>
        </w:rPr>
        <w:t xml:space="preserve"> اما با شدت </w:t>
      </w:r>
      <w:r w:rsidRPr="00105AFB">
        <w:rPr>
          <w:rFonts w:hint="cs"/>
          <w:rtl/>
        </w:rPr>
        <w:lastRenderedPageBreak/>
        <w:t xml:space="preserve">گرفتن رانت منابع طبیعی و وابستگی به این منابع </w:t>
      </w:r>
      <w:r>
        <w:rPr>
          <w:rFonts w:hint="cs"/>
          <w:rtl/>
        </w:rPr>
        <w:t>تأثیر</w:t>
      </w:r>
      <w:r w:rsidRPr="00105AFB">
        <w:rPr>
          <w:rFonts w:hint="cs"/>
          <w:rtl/>
        </w:rPr>
        <w:t xml:space="preserve"> منفی منابع بر کیفیت نهادی پدیدار می</w:t>
      </w:r>
      <w:r w:rsidRPr="00105AFB">
        <w:rPr>
          <w:rFonts w:hint="cs"/>
          <w:rtl/>
        </w:rPr>
        <w:softHyphen/>
        <w:t>شود. بدین معنا که در کشورهای دارای منابع طبیعی غنی (در اینجا نفت) افزایش درآمدهای حاصل از این منابع تنها در ابتدا می</w:t>
      </w:r>
      <w:r w:rsidRPr="00105AFB">
        <w:rPr>
          <w:rFonts w:hint="cs"/>
          <w:rtl/>
        </w:rPr>
        <w:softHyphen/>
        <w:t>توانند اثرات مثبتی را بر کیفیت نهادها داشته باشند.</w:t>
      </w:r>
    </w:p>
    <w:p w:rsidR="008630FF" w:rsidRDefault="008630FF" w:rsidP="008630FF">
      <w:pPr>
        <w:pStyle w:val="000"/>
        <w:rPr>
          <w:rFonts w:ascii="B Nazanin" w:hAnsi="B Nazanin"/>
        </w:rPr>
      </w:pPr>
      <w:r w:rsidRPr="00105AFB">
        <w:rPr>
          <w:rFonts w:hint="cs"/>
          <w:rtl/>
        </w:rPr>
        <w:t>در مقاله</w:t>
      </w:r>
      <w:r w:rsidRPr="00105AFB">
        <w:rPr>
          <w:rFonts w:hint="cs"/>
          <w:rtl/>
        </w:rPr>
        <w:softHyphen/>
        <w:t>ای از رحمانی و اصفهانی (1395) با عنوان اثر ترکیب فعالیت</w:t>
      </w:r>
      <w:r w:rsidRPr="00105AFB">
        <w:rPr>
          <w:rFonts w:hint="cs"/>
          <w:rtl/>
        </w:rPr>
        <w:softHyphen/>
        <w:t>های اقتصادی بر فساد: مطالعه موردی ایران و کشورهای اوپک با استفاده از دو الگو مورد بررسی قرار گرفت. الگوی اول بیزین است که برای ایران مورد استفاده قرار گرفته است. روش تخمین و الگوی مورد استفاده دوم با استفاده از داده</w:t>
      </w:r>
      <w:r w:rsidRPr="00105AFB">
        <w:rPr>
          <w:rFonts w:hint="cs"/>
          <w:rtl/>
        </w:rPr>
        <w:softHyphen/>
        <w:t>های تابلویی است که برای کشورهای عضو اپک طی سال</w:t>
      </w:r>
      <w:r w:rsidRPr="00105AFB">
        <w:rPr>
          <w:rFonts w:hint="cs"/>
          <w:rtl/>
        </w:rPr>
        <w:softHyphen/>
        <w:t>های 1995 تا 2010 به</w:t>
      </w:r>
      <w:r w:rsidRPr="00105AFB">
        <w:rPr>
          <w:rFonts w:hint="cs"/>
          <w:rtl/>
        </w:rPr>
        <w:softHyphen/>
        <w:t>کار رفته است.</w:t>
      </w:r>
      <w:r>
        <w:rPr>
          <w:rtl/>
        </w:rPr>
        <w:t xml:space="preserve"> </w:t>
      </w:r>
      <w:r w:rsidRPr="00105AFB">
        <w:rPr>
          <w:rFonts w:hint="cs"/>
          <w:rtl/>
        </w:rPr>
        <w:t xml:space="preserve">نتایج </w:t>
      </w:r>
      <w:r>
        <w:rPr>
          <w:rtl/>
        </w:rPr>
        <w:t>به‌دست‌آمده</w:t>
      </w:r>
      <w:r w:rsidRPr="00105AFB">
        <w:rPr>
          <w:rFonts w:hint="cs"/>
          <w:rtl/>
        </w:rPr>
        <w:t xml:space="preserve"> بیان دارد که برای کشورهای عضو اوپک، دو متغیر درآمد سرانه و نسبت ارزش افزوده بخش صنعت به تولید ناخالص داخلی رابطه مثبت با شاخص فساد دارد و افزایش این متغیرها به کاهش فساد منتهی می</w:t>
      </w:r>
      <w:r w:rsidRPr="00105AFB">
        <w:rPr>
          <w:rFonts w:hint="cs"/>
          <w:rtl/>
        </w:rPr>
        <w:softHyphen/>
        <w:t xml:space="preserve">شود. متغیر رانت حاصل از صادرات نفتی، رابطه معکوس با شاخص فساد دارد و افزایش این متغیر به افزایش فساد منتهی خواهد شد. نتایج الگویی که با متغیر نسبت ارزش افزوده بخش خدمات به تولید ناخالص داخلی تخمین زده شده بود، نیز </w:t>
      </w:r>
      <w:r>
        <w:rPr>
          <w:rtl/>
        </w:rPr>
        <w:t>نشان‌دهنده</w:t>
      </w:r>
      <w:r w:rsidRPr="00105AFB">
        <w:rPr>
          <w:rFonts w:hint="cs"/>
          <w:rtl/>
        </w:rPr>
        <w:t xml:space="preserve"> این هستند که دو متغیر نسبت ارزش افزوده بخش خدمات به تولید ناخالص داخلی و رانت حاصل از صادرات نفتی دارای رابطه معکوس با شاخص فساد خواهند بود و افزایش </w:t>
      </w:r>
      <w:r>
        <w:rPr>
          <w:rtl/>
        </w:rPr>
        <w:t>آن‌ها</w:t>
      </w:r>
      <w:r w:rsidRPr="00105AFB">
        <w:rPr>
          <w:rFonts w:hint="cs"/>
          <w:rtl/>
        </w:rPr>
        <w:t xml:space="preserve"> به افزایش فساد منجر خواهد شد</w:t>
      </w:r>
      <w:r>
        <w:rPr>
          <w:rtl/>
        </w:rPr>
        <w:t xml:space="preserve">؛ </w:t>
      </w:r>
      <w:r w:rsidRPr="00105AFB">
        <w:rPr>
          <w:rFonts w:hint="cs"/>
          <w:rtl/>
        </w:rPr>
        <w:t xml:space="preserve">اما در هر دو الگوی </w:t>
      </w:r>
      <w:r>
        <w:rPr>
          <w:rtl/>
        </w:rPr>
        <w:t>پانل</w:t>
      </w:r>
      <w:r w:rsidRPr="00105AFB">
        <w:rPr>
          <w:rFonts w:hint="cs"/>
          <w:rtl/>
        </w:rPr>
        <w:t xml:space="preserve">، ضریب متغیر دموکراسی </w:t>
      </w:r>
      <w:r>
        <w:rPr>
          <w:rtl/>
        </w:rPr>
        <w:t>ب</w:t>
      </w:r>
      <w:r>
        <w:rPr>
          <w:rFonts w:hint="cs"/>
          <w:rtl/>
        </w:rPr>
        <w:t>ی‌</w:t>
      </w:r>
      <w:r>
        <w:rPr>
          <w:rFonts w:hint="eastAsia"/>
          <w:rtl/>
        </w:rPr>
        <w:t>معنا</w:t>
      </w:r>
      <w:r w:rsidRPr="00105AFB">
        <w:rPr>
          <w:rFonts w:hint="cs"/>
          <w:rtl/>
        </w:rPr>
        <w:t xml:space="preserve"> شده است و این مهم حاکی از آن است که دموکراسی شاخص معنادار در کاهش فساد نیست.</w:t>
      </w:r>
    </w:p>
    <w:p w:rsidR="008630FF" w:rsidRPr="00105AFB" w:rsidRDefault="008630FF" w:rsidP="008630FF">
      <w:pPr>
        <w:pStyle w:val="000"/>
      </w:pPr>
      <w:r w:rsidRPr="00105AFB">
        <w:rPr>
          <w:rFonts w:hint="cs"/>
          <w:rtl/>
        </w:rPr>
        <w:t>ادیب</w:t>
      </w:r>
      <w:r w:rsidRPr="00105AFB">
        <w:rPr>
          <w:rFonts w:hint="cs"/>
          <w:rtl/>
        </w:rPr>
        <w:softHyphen/>
        <w:t>پور و کرباسی</w:t>
      </w:r>
      <w:r>
        <w:rPr>
          <w:rFonts w:hint="cs"/>
          <w:rtl/>
        </w:rPr>
        <w:t>‌</w:t>
      </w:r>
      <w:r w:rsidRPr="00105AFB">
        <w:rPr>
          <w:rFonts w:hint="cs"/>
          <w:rtl/>
        </w:rPr>
        <w:t>زاده (1397) رانت نفتی و فساد در کشورهای منطقه خاورمیانه و شمال آفریقا (منا)</w:t>
      </w:r>
      <w:r>
        <w:rPr>
          <w:rFonts w:hint="cs"/>
          <w:rtl/>
        </w:rPr>
        <w:t xml:space="preserve"> را</w:t>
      </w:r>
      <w:r>
        <w:rPr>
          <w:rtl/>
        </w:rPr>
        <w:t xml:space="preserve"> </w:t>
      </w:r>
      <w:r w:rsidRPr="00105AFB">
        <w:rPr>
          <w:rFonts w:hint="cs"/>
          <w:rtl/>
        </w:rPr>
        <w:t>با استفاده از داده</w:t>
      </w:r>
      <w:r w:rsidRPr="00105AFB">
        <w:rPr>
          <w:rFonts w:hint="cs"/>
          <w:rtl/>
        </w:rPr>
        <w:softHyphen/>
        <w:t xml:space="preserve">های تابلویی طی دوره 2003_ 2016 بررسی </w:t>
      </w:r>
      <w:r>
        <w:rPr>
          <w:rFonts w:hint="cs"/>
          <w:rtl/>
        </w:rPr>
        <w:t>کردند</w:t>
      </w:r>
      <w:r>
        <w:rPr>
          <w:rtl/>
        </w:rPr>
        <w:t>.</w:t>
      </w:r>
      <w:r w:rsidRPr="00105AFB">
        <w:rPr>
          <w:rFonts w:hint="cs"/>
          <w:rtl/>
        </w:rPr>
        <w:t xml:space="preserve"> بر اساس نتایج پژوهش</w:t>
      </w:r>
      <w:r>
        <w:rPr>
          <w:rFonts w:hint="cs"/>
          <w:rtl/>
        </w:rPr>
        <w:t>،</w:t>
      </w:r>
      <w:r w:rsidRPr="00105AFB">
        <w:rPr>
          <w:rFonts w:hint="cs"/>
          <w:rtl/>
        </w:rPr>
        <w:t xml:space="preserve"> رانت نفتی موجب افزایش فساد اقتصادی می</w:t>
      </w:r>
      <w:r w:rsidRPr="00105AFB">
        <w:rPr>
          <w:rFonts w:hint="cs"/>
          <w:rtl/>
        </w:rPr>
        <w:softHyphen/>
        <w:t>شود. در واقع، وجود رانت نفتی که بیانگر تفاوت ارزش نفت تولیدی (در قیمت جهانی) و هزینه تولید آن بوده است، موجب می</w:t>
      </w:r>
      <w:r w:rsidRPr="00105AFB">
        <w:rPr>
          <w:rFonts w:hint="cs"/>
          <w:rtl/>
        </w:rPr>
        <w:softHyphen/>
        <w:t>شود تا دولت</w:t>
      </w:r>
      <w:r w:rsidRPr="00105AFB">
        <w:rPr>
          <w:rFonts w:hint="cs"/>
          <w:rtl/>
        </w:rPr>
        <w:softHyphen/>
        <w:t>ها برای ورود به فعالیت</w:t>
      </w:r>
      <w:r w:rsidRPr="00105AFB">
        <w:rPr>
          <w:rFonts w:hint="cs"/>
          <w:rtl/>
        </w:rPr>
        <w:softHyphen/>
        <w:t>های رانت</w:t>
      </w:r>
      <w:r w:rsidRPr="00105AFB">
        <w:rPr>
          <w:rFonts w:hint="cs"/>
          <w:rtl/>
        </w:rPr>
        <w:softHyphen/>
        <w:t>جویانه تشویق شوند. همچنین عدم وجود سازمان</w:t>
      </w:r>
      <w:r w:rsidRPr="00105AFB">
        <w:rPr>
          <w:rFonts w:hint="cs"/>
          <w:rtl/>
        </w:rPr>
        <w:softHyphen/>
        <w:t>های ناظر مستقل و غیر دولتی در برخی کشورها سبب آزادی عمل بیشتر دولت</w:t>
      </w:r>
      <w:r w:rsidRPr="00105AFB">
        <w:rPr>
          <w:rFonts w:hint="cs"/>
          <w:rtl/>
        </w:rPr>
        <w:softHyphen/>
        <w:t>ها در استفاده از رانت و انجام فعالیت</w:t>
      </w:r>
      <w:r w:rsidRPr="00105AFB">
        <w:rPr>
          <w:rFonts w:hint="cs"/>
          <w:rtl/>
        </w:rPr>
        <w:softHyphen/>
        <w:t>های رانت</w:t>
      </w:r>
      <w:r w:rsidRPr="00105AFB">
        <w:rPr>
          <w:rFonts w:hint="cs"/>
          <w:rtl/>
        </w:rPr>
        <w:softHyphen/>
        <w:t>جویانه می</w:t>
      </w:r>
      <w:r w:rsidRPr="00105AFB">
        <w:rPr>
          <w:rFonts w:hint="cs"/>
          <w:rtl/>
        </w:rPr>
        <w:softHyphen/>
        <w:t>شود.</w:t>
      </w:r>
    </w:p>
    <w:p w:rsidR="008630FF" w:rsidRPr="00105AFB" w:rsidRDefault="008630FF" w:rsidP="008630FF">
      <w:pPr>
        <w:pStyle w:val="000"/>
        <w:rPr>
          <w:rtl/>
        </w:rPr>
      </w:pPr>
      <w:r w:rsidRPr="00105AFB">
        <w:rPr>
          <w:rFonts w:hint="cs"/>
          <w:rtl/>
        </w:rPr>
        <w:lastRenderedPageBreak/>
        <w:t>باتاچاریا</w:t>
      </w:r>
      <w:r w:rsidRPr="00105AFB">
        <w:rPr>
          <w:rStyle w:val="FootnoteReference"/>
          <w:rFonts w:cs="B Nazanin"/>
          <w:sz w:val="28"/>
          <w:rtl/>
        </w:rPr>
        <w:footnoteReference w:id="26"/>
      </w:r>
      <w:r w:rsidRPr="00105AFB">
        <w:rPr>
          <w:rFonts w:hint="cs"/>
          <w:rtl/>
        </w:rPr>
        <w:t xml:space="preserve"> و هولدر</w:t>
      </w:r>
      <w:r w:rsidRPr="00105AFB">
        <w:rPr>
          <w:rStyle w:val="FootnoteReference"/>
          <w:rFonts w:cs="B Nazanin"/>
          <w:sz w:val="28"/>
          <w:rtl/>
        </w:rPr>
        <w:footnoteReference w:id="27"/>
      </w:r>
      <w:r w:rsidRPr="00105AFB">
        <w:rPr>
          <w:rFonts w:hint="cs"/>
          <w:rtl/>
        </w:rPr>
        <w:t xml:space="preserve"> (2009) در مقاله</w:t>
      </w:r>
      <w:r w:rsidRPr="00105AFB">
        <w:rPr>
          <w:rFonts w:hint="cs"/>
          <w:rtl/>
        </w:rPr>
        <w:softHyphen/>
        <w:t>ای به بررسی منابع طبیعی، دموکراسی و فساد با استفاده از داده</w:t>
      </w:r>
      <w:r w:rsidRPr="00105AFB">
        <w:rPr>
          <w:rFonts w:hint="cs"/>
          <w:rtl/>
        </w:rPr>
        <w:softHyphen/>
        <w:t>های تابلویی طی دوره 1980 تا 2004 برای 124 کشور پرداختند. آن</w:t>
      </w:r>
      <w:r w:rsidRPr="00105AFB">
        <w:rPr>
          <w:rFonts w:hint="cs"/>
          <w:rtl/>
        </w:rPr>
        <w:softHyphen/>
        <w:t>ها دریافتند در صورتی که کیفیت نهادهای دموکراتیک کمتر از حد آستانه باشد رانت منابع فساد را افزایش می</w:t>
      </w:r>
      <w:r w:rsidRPr="00105AFB">
        <w:rPr>
          <w:rFonts w:hint="cs"/>
          <w:rtl/>
        </w:rPr>
        <w:softHyphen/>
        <w:t>دهد. این یافته</w:t>
      </w:r>
      <w:r w:rsidR="00AE5A59">
        <w:rPr>
          <w:rFonts w:hint="cs"/>
          <w:rtl/>
        </w:rPr>
        <w:t>‌</w:t>
      </w:r>
      <w:r w:rsidRPr="00105AFB">
        <w:rPr>
          <w:rFonts w:hint="cs"/>
          <w:rtl/>
        </w:rPr>
        <w:t>ها حاکی از آن است که کشورهای دارای منابع غنی، تمایل به فساد دارند زیرا منابع ناپایدار دولت</w:t>
      </w:r>
      <w:r w:rsidRPr="00105AFB">
        <w:rPr>
          <w:rFonts w:hint="cs"/>
          <w:rtl/>
        </w:rPr>
        <w:softHyphen/>
        <w:t>های آن</w:t>
      </w:r>
      <w:r w:rsidRPr="00105AFB">
        <w:rPr>
          <w:rFonts w:hint="cs"/>
          <w:rtl/>
        </w:rPr>
        <w:softHyphen/>
        <w:t>ها را تشویق می</w:t>
      </w:r>
      <w:r w:rsidRPr="00105AFB">
        <w:rPr>
          <w:rFonts w:hint="cs"/>
          <w:rtl/>
        </w:rPr>
        <w:softHyphen/>
        <w:t>کند تا به دنبال رانت باشند.</w:t>
      </w:r>
    </w:p>
    <w:p w:rsidR="008630FF" w:rsidRDefault="008630FF" w:rsidP="008630FF">
      <w:pPr>
        <w:pStyle w:val="000"/>
      </w:pPr>
      <w:r w:rsidRPr="00105AFB">
        <w:rPr>
          <w:rFonts w:hint="cs"/>
          <w:rtl/>
        </w:rPr>
        <w:t>دالستروم</w:t>
      </w:r>
      <w:r w:rsidRPr="00105AFB">
        <w:rPr>
          <w:rStyle w:val="FootnoteReference"/>
          <w:rFonts w:cs="B Nazanin"/>
          <w:sz w:val="28"/>
          <w:rtl/>
        </w:rPr>
        <w:footnoteReference w:id="28"/>
      </w:r>
      <w:r w:rsidRPr="00105AFB">
        <w:rPr>
          <w:rFonts w:hint="cs"/>
          <w:rtl/>
        </w:rPr>
        <w:t>، لاپونته</w:t>
      </w:r>
      <w:r w:rsidRPr="00105AFB">
        <w:rPr>
          <w:rStyle w:val="FootnoteReference"/>
          <w:rFonts w:cs="B Nazanin"/>
          <w:sz w:val="28"/>
          <w:rtl/>
        </w:rPr>
        <w:footnoteReference w:id="29"/>
      </w:r>
      <w:r w:rsidRPr="00105AFB">
        <w:rPr>
          <w:rFonts w:hint="cs"/>
          <w:rtl/>
        </w:rPr>
        <w:t xml:space="preserve"> و ترل</w:t>
      </w:r>
      <w:r w:rsidRPr="00105AFB">
        <w:rPr>
          <w:rStyle w:val="FootnoteReference"/>
          <w:rFonts w:cs="B Nazanin"/>
          <w:sz w:val="28"/>
          <w:rtl/>
        </w:rPr>
        <w:footnoteReference w:id="30"/>
      </w:r>
      <w:r w:rsidRPr="00105AFB">
        <w:rPr>
          <w:rFonts w:hint="cs"/>
          <w:rtl/>
        </w:rPr>
        <w:t xml:space="preserve"> (2009) به بررسی بوروکراسی، سیاست و فساد</w:t>
      </w:r>
      <w:r>
        <w:rPr>
          <w:rtl/>
        </w:rPr>
        <w:t xml:space="preserve"> </w:t>
      </w:r>
      <w:r w:rsidRPr="00105AFB">
        <w:rPr>
          <w:rFonts w:hint="cs"/>
          <w:rtl/>
        </w:rPr>
        <w:t>با تجزیه و تحلیل مجموعه داده</w:t>
      </w:r>
      <w:r w:rsidRPr="00105AFB">
        <w:rPr>
          <w:rFonts w:hint="cs"/>
          <w:rtl/>
        </w:rPr>
        <w:softHyphen/>
        <w:t xml:space="preserve">های اصلی از یک نظرسنجی که توسط 520 کارشناس از 52 کشور جهان به آن پاسخ دادند، پرداختند. نتایج نشان </w:t>
      </w:r>
      <w:r>
        <w:rPr>
          <w:rtl/>
        </w:rPr>
        <w:t>م</w:t>
      </w:r>
      <w:r>
        <w:rPr>
          <w:rFonts w:hint="cs"/>
          <w:rtl/>
        </w:rPr>
        <w:t>ی‌</w:t>
      </w:r>
      <w:r>
        <w:rPr>
          <w:rFonts w:hint="eastAsia"/>
          <w:rtl/>
        </w:rPr>
        <w:t>دهد</w:t>
      </w:r>
      <w:r w:rsidRPr="00105AFB">
        <w:rPr>
          <w:rFonts w:hint="cs"/>
          <w:rtl/>
        </w:rPr>
        <w:t xml:space="preserve"> که حتی در هنگام کنترل طیف وسیعی از عوامل سیاسی و نهادی، </w:t>
      </w:r>
      <w:r>
        <w:rPr>
          <w:rtl/>
        </w:rPr>
        <w:t>حرفه‌ا</w:t>
      </w:r>
      <w:r>
        <w:rPr>
          <w:rFonts w:hint="cs"/>
          <w:rtl/>
        </w:rPr>
        <w:t>ی</w:t>
      </w:r>
      <w:r w:rsidRPr="00105AFB">
        <w:rPr>
          <w:rFonts w:hint="cs"/>
          <w:rtl/>
        </w:rPr>
        <w:t xml:space="preserve"> بودن بوروکراتیک از نظر آماری بازدارنده قابل توجهی از فساد است.</w:t>
      </w:r>
    </w:p>
    <w:p w:rsidR="008630FF" w:rsidRDefault="008630FF" w:rsidP="008630FF">
      <w:pPr>
        <w:pStyle w:val="000"/>
      </w:pPr>
      <w:r w:rsidRPr="00105AFB">
        <w:rPr>
          <w:rFonts w:hint="cs"/>
          <w:rtl/>
        </w:rPr>
        <w:t>آنزونسن و همکاران</w:t>
      </w:r>
      <w:r w:rsidRPr="00105AFB">
        <w:rPr>
          <w:rStyle w:val="FootnoteReference"/>
          <w:rFonts w:cs="B Nazanin"/>
          <w:sz w:val="28"/>
          <w:rtl/>
        </w:rPr>
        <w:footnoteReference w:id="31"/>
      </w:r>
      <w:r w:rsidRPr="00105AFB">
        <w:rPr>
          <w:rFonts w:hint="cs"/>
          <w:rtl/>
        </w:rPr>
        <w:t xml:space="preserve"> (2012) در پژوهشی با عنوان وابستگی رانتی بر روی کیفیت دولت با استفاده از روش داده</w:t>
      </w:r>
      <w:r w:rsidRPr="00105AFB">
        <w:rPr>
          <w:rFonts w:hint="cs"/>
          <w:rtl/>
        </w:rPr>
        <w:softHyphen/>
        <w:t>های تابلویی برای 20 کشور طی دوره 2015</w:t>
      </w:r>
      <w:r w:rsidR="00F15868">
        <w:rPr>
          <w:rFonts w:hint="cs"/>
          <w:rtl/>
        </w:rPr>
        <w:t>-</w:t>
      </w:r>
      <w:r w:rsidRPr="00105AFB">
        <w:rPr>
          <w:rFonts w:hint="cs"/>
          <w:rtl/>
        </w:rPr>
        <w:t xml:space="preserve">1995 به این نتیجه رسیدند که وابستگی مالی دولت به رانت منابع نفت و گاز بر کیفیت دولت </w:t>
      </w:r>
      <w:r>
        <w:rPr>
          <w:rFonts w:hint="cs"/>
          <w:rtl/>
        </w:rPr>
        <w:t>تأثیر</w:t>
      </w:r>
      <w:r w:rsidRPr="00105AFB">
        <w:rPr>
          <w:rFonts w:hint="cs"/>
          <w:rtl/>
        </w:rPr>
        <w:t xml:space="preserve"> منفی می</w:t>
      </w:r>
      <w:r w:rsidRPr="00105AFB">
        <w:rPr>
          <w:rFonts w:hint="cs"/>
          <w:rtl/>
        </w:rPr>
        <w:softHyphen/>
        <w:t>گذارد</w:t>
      </w:r>
      <w:r>
        <w:rPr>
          <w:rtl/>
        </w:rPr>
        <w:t xml:space="preserve"> که</w:t>
      </w:r>
      <w:r w:rsidRPr="00105AFB">
        <w:rPr>
          <w:rFonts w:hint="cs"/>
          <w:rtl/>
        </w:rPr>
        <w:t xml:space="preserve"> در اینجا با </w:t>
      </w:r>
      <w:r>
        <w:rPr>
          <w:rtl/>
        </w:rPr>
        <w:t>شاخص‌ها</w:t>
      </w:r>
      <w:r>
        <w:rPr>
          <w:rFonts w:hint="cs"/>
          <w:rtl/>
        </w:rPr>
        <w:t>ی</w:t>
      </w:r>
      <w:r w:rsidRPr="00105AFB">
        <w:rPr>
          <w:rFonts w:hint="cs"/>
          <w:rtl/>
        </w:rPr>
        <w:t xml:space="preserve"> فساد، کیفیت بوروکراتیک و بی</w:t>
      </w:r>
      <w:r w:rsidRPr="00105AFB">
        <w:rPr>
          <w:rFonts w:hint="cs"/>
          <w:rtl/>
        </w:rPr>
        <w:softHyphen/>
        <w:t>طرفی قانونی سنجیده می</w:t>
      </w:r>
      <w:r w:rsidRPr="00105AFB">
        <w:rPr>
          <w:rFonts w:hint="cs"/>
          <w:rtl/>
        </w:rPr>
        <w:softHyphen/>
        <w:t>شود.</w:t>
      </w:r>
    </w:p>
    <w:p w:rsidR="008630FF" w:rsidRPr="00105AFB" w:rsidRDefault="008630FF" w:rsidP="008630FF">
      <w:pPr>
        <w:pStyle w:val="000"/>
      </w:pPr>
      <w:r w:rsidRPr="00105AFB">
        <w:rPr>
          <w:rFonts w:hint="cs"/>
          <w:rtl/>
        </w:rPr>
        <w:t>اقبال</w:t>
      </w:r>
      <w:r w:rsidRPr="00105AFB">
        <w:rPr>
          <w:rStyle w:val="FootnoteReference"/>
          <w:rFonts w:cs="B Nazanin"/>
          <w:sz w:val="28"/>
          <w:rtl/>
        </w:rPr>
        <w:footnoteReference w:id="32"/>
      </w:r>
      <w:r w:rsidRPr="00105AFB">
        <w:rPr>
          <w:rFonts w:hint="cs"/>
          <w:rtl/>
        </w:rPr>
        <w:t xml:space="preserve"> (2017) در مطالعه</w:t>
      </w:r>
      <w:r w:rsidRPr="00105AFB">
        <w:rPr>
          <w:rFonts w:hint="cs"/>
          <w:rtl/>
        </w:rPr>
        <w:softHyphen/>
        <w:t xml:space="preserve">ای با عنوان ارتباط پویا بین فساد رانت نفتی و ثبات سیاسی: مطالعه موردی نمونه تعیین شده کشورهای آفریقایی با استفاده از یک مدل خود رگرسیون برداری </w:t>
      </w:r>
      <w:r>
        <w:rPr>
          <w:rtl/>
        </w:rPr>
        <w:t>پانل</w:t>
      </w:r>
      <w:r w:rsidRPr="00105AFB">
        <w:rPr>
          <w:rFonts w:hint="cs"/>
          <w:rtl/>
        </w:rPr>
        <w:t xml:space="preserve"> بر روی یک نمونه بزرگ از 180 کشور در طول دوره 1996-2014 می</w:t>
      </w:r>
      <w:r w:rsidRPr="00105AFB">
        <w:rPr>
          <w:rFonts w:hint="cs"/>
          <w:rtl/>
        </w:rPr>
        <w:softHyphen/>
        <w:t>پردازد. یافته</w:t>
      </w:r>
      <w:r w:rsidRPr="00105AFB">
        <w:rPr>
          <w:rFonts w:hint="cs"/>
          <w:rtl/>
        </w:rPr>
        <w:softHyphen/>
        <w:t>ها نشان می</w:t>
      </w:r>
      <w:r w:rsidRPr="00105AFB">
        <w:rPr>
          <w:rFonts w:hint="cs"/>
          <w:rtl/>
        </w:rPr>
        <w:softHyphen/>
        <w:t xml:space="preserve">دهد که درآمد نفت به طور قابل توجهی بر فساد مالی </w:t>
      </w:r>
      <w:r>
        <w:rPr>
          <w:rFonts w:hint="cs"/>
          <w:rtl/>
        </w:rPr>
        <w:t>تأثیر</w:t>
      </w:r>
      <w:r w:rsidRPr="00105AFB">
        <w:rPr>
          <w:rFonts w:hint="cs"/>
          <w:rtl/>
        </w:rPr>
        <w:t xml:space="preserve"> می</w:t>
      </w:r>
      <w:r w:rsidRPr="00105AFB">
        <w:rPr>
          <w:rFonts w:hint="cs"/>
          <w:rtl/>
        </w:rPr>
        <w:softHyphen/>
        <w:t>گذارد که ما را به این سمت سوق می</w:t>
      </w:r>
      <w:r w:rsidRPr="00105AFB">
        <w:rPr>
          <w:rFonts w:hint="cs"/>
          <w:rtl/>
        </w:rPr>
        <w:softHyphen/>
        <w:t>دهد که سطح بالای فساد را ناشی از منابع طبیعی بدانیم.</w:t>
      </w:r>
    </w:p>
    <w:p w:rsidR="008630FF" w:rsidRDefault="008630FF" w:rsidP="008630FF">
      <w:pPr>
        <w:pStyle w:val="000"/>
      </w:pPr>
      <w:r w:rsidRPr="00105AFB">
        <w:rPr>
          <w:rFonts w:hint="cs"/>
          <w:rtl/>
        </w:rPr>
        <w:t>اوزساهین و اوکلر (2017)</w:t>
      </w:r>
      <w:r>
        <w:rPr>
          <w:rFonts w:hint="cs"/>
          <w:rtl/>
        </w:rPr>
        <w:t xml:space="preserve"> تأثیر </w:t>
      </w:r>
      <w:r w:rsidRPr="00105AFB">
        <w:rPr>
          <w:rFonts w:hint="cs"/>
          <w:rtl/>
        </w:rPr>
        <w:t xml:space="preserve">فساد بر تورم </w:t>
      </w:r>
      <w:r>
        <w:rPr>
          <w:rFonts w:hint="cs"/>
          <w:rtl/>
        </w:rPr>
        <w:t xml:space="preserve">را </w:t>
      </w:r>
      <w:r w:rsidRPr="00105AFB">
        <w:rPr>
          <w:rFonts w:hint="cs"/>
          <w:rtl/>
        </w:rPr>
        <w:t>برای 20 کشور</w:t>
      </w:r>
      <w:r>
        <w:rPr>
          <w:rFonts w:hint="cs"/>
          <w:rtl/>
        </w:rPr>
        <w:t xml:space="preserve"> درحال</w:t>
      </w:r>
      <w:r w:rsidR="00F15868">
        <w:rPr>
          <w:rFonts w:hint="cs"/>
          <w:rtl/>
        </w:rPr>
        <w:t>‌</w:t>
      </w:r>
      <w:r>
        <w:rPr>
          <w:rFonts w:hint="cs"/>
          <w:rtl/>
        </w:rPr>
        <w:t>توسعه</w:t>
      </w:r>
      <w:r w:rsidRPr="00105AFB">
        <w:rPr>
          <w:rFonts w:hint="cs"/>
          <w:rtl/>
        </w:rPr>
        <w:t xml:space="preserve"> طی دوره 2015_1995 بررسی </w:t>
      </w:r>
      <w:r>
        <w:rPr>
          <w:rFonts w:hint="cs"/>
          <w:rtl/>
        </w:rPr>
        <w:t>کردند</w:t>
      </w:r>
      <w:r w:rsidRPr="00105AFB">
        <w:rPr>
          <w:rFonts w:hint="cs"/>
          <w:rtl/>
        </w:rPr>
        <w:t>. برای تعیین رابطه بین فساد و تورم، ابتدا ثابت بودن متغیرها از طریق آزمون ریشه واحد مورد آزمایش قرار می</w:t>
      </w:r>
      <w:r w:rsidRPr="00105AFB">
        <w:rPr>
          <w:rFonts w:hint="cs"/>
          <w:rtl/>
        </w:rPr>
        <w:softHyphen/>
        <w:t>گیرد و سپس برای وجود یک رابطه بلندمدت با آزمون</w:t>
      </w:r>
      <w:r w:rsidR="00AE5A59">
        <w:rPr>
          <w:rFonts w:hint="cs"/>
          <w:rtl/>
        </w:rPr>
        <w:t>‌</w:t>
      </w:r>
      <w:r w:rsidRPr="00105AFB">
        <w:rPr>
          <w:rFonts w:hint="cs"/>
          <w:rtl/>
        </w:rPr>
        <w:t xml:space="preserve">های </w:t>
      </w:r>
      <w:r>
        <w:rPr>
          <w:rFonts w:hint="cs"/>
          <w:rtl/>
        </w:rPr>
        <w:t>ی</w:t>
      </w:r>
      <w:r>
        <w:rPr>
          <w:rFonts w:hint="eastAsia"/>
          <w:rtl/>
        </w:rPr>
        <w:t>کپارچه‌ساز</w:t>
      </w:r>
      <w:r>
        <w:rPr>
          <w:rFonts w:hint="cs"/>
          <w:rtl/>
        </w:rPr>
        <w:t>ی</w:t>
      </w:r>
      <w:r w:rsidRPr="00105AFB">
        <w:rPr>
          <w:rFonts w:hint="cs"/>
          <w:rtl/>
        </w:rPr>
        <w:t xml:space="preserve"> مورد بررسی قرار خواهد گرفت. نتایج برآورد نشان داد فساد زیاد نرخ </w:t>
      </w:r>
      <w:r w:rsidRPr="00105AFB">
        <w:rPr>
          <w:rFonts w:hint="cs"/>
          <w:rtl/>
        </w:rPr>
        <w:lastRenderedPageBreak/>
        <w:t>تورم را افزایش می</w:t>
      </w:r>
      <w:r w:rsidRPr="00105AFB">
        <w:rPr>
          <w:rFonts w:hint="cs"/>
          <w:rtl/>
        </w:rPr>
        <w:softHyphen/>
        <w:t>دهد</w:t>
      </w:r>
      <w:r>
        <w:rPr>
          <w:rtl/>
        </w:rPr>
        <w:t xml:space="preserve"> </w:t>
      </w:r>
      <w:r w:rsidRPr="00105AFB">
        <w:rPr>
          <w:rFonts w:hint="cs"/>
          <w:rtl/>
        </w:rPr>
        <w:t>و یک رابطه علی دو طرفه از فساد تا تورم برای ده کشور مورد نمونه وجود دارد.</w:t>
      </w:r>
    </w:p>
    <w:p w:rsidR="008630FF" w:rsidRPr="00105AFB" w:rsidRDefault="008630FF" w:rsidP="008630FF">
      <w:pPr>
        <w:pStyle w:val="000"/>
        <w:rPr>
          <w:rtl/>
        </w:rPr>
      </w:pPr>
      <w:r>
        <w:rPr>
          <w:rFonts w:hint="cs"/>
          <w:rtl/>
        </w:rPr>
        <w:t>اروم و حسین (2019)</w:t>
      </w:r>
      <w:r w:rsidRPr="00105AFB">
        <w:rPr>
          <w:rFonts w:hint="cs"/>
          <w:rtl/>
        </w:rPr>
        <w:t xml:space="preserve"> با استفاده از داده</w:t>
      </w:r>
      <w:r w:rsidRPr="00105AFB">
        <w:rPr>
          <w:rFonts w:hint="cs"/>
          <w:rtl/>
        </w:rPr>
        <w:softHyphen/>
        <w:t xml:space="preserve">های سری زمانی </w:t>
      </w:r>
      <w:r>
        <w:rPr>
          <w:rtl/>
        </w:rPr>
        <w:t>پانل</w:t>
      </w:r>
      <w:r w:rsidRPr="00105AFB">
        <w:rPr>
          <w:rFonts w:hint="cs"/>
          <w:rtl/>
        </w:rPr>
        <w:t xml:space="preserve"> از 1984 تا 2016 برای 43 کشور عضو سازمان همکاری اسلامی</w:t>
      </w:r>
      <w:r w:rsidRPr="00105AFB">
        <w:rPr>
          <w:rStyle w:val="FootnoteReference"/>
          <w:rFonts w:cs="B Nazanin"/>
          <w:sz w:val="28"/>
          <w:rtl/>
        </w:rPr>
        <w:footnoteReference w:id="33"/>
      </w:r>
      <w:r w:rsidRPr="00105AFB">
        <w:rPr>
          <w:rFonts w:hint="cs"/>
          <w:rtl/>
        </w:rPr>
        <w:t xml:space="preserve"> </w:t>
      </w:r>
      <w:r>
        <w:rPr>
          <w:rFonts w:hint="cs"/>
          <w:rtl/>
        </w:rPr>
        <w:t xml:space="preserve">به بررسی تأثیر فساد و منابع طبیعی بر رشد اقتصادی </w:t>
      </w:r>
      <w:r w:rsidRPr="00105AFB">
        <w:rPr>
          <w:rFonts w:hint="cs"/>
          <w:rtl/>
        </w:rPr>
        <w:t>پرداختند. یافته</w:t>
      </w:r>
      <w:r w:rsidRPr="00105AFB">
        <w:rPr>
          <w:rFonts w:hint="cs"/>
          <w:rtl/>
        </w:rPr>
        <w:softHyphen/>
        <w:t>ها نشان می</w:t>
      </w:r>
      <w:r w:rsidRPr="00105AFB">
        <w:rPr>
          <w:rFonts w:hint="cs"/>
          <w:rtl/>
        </w:rPr>
        <w:softHyphen/>
        <w:t>دهد فساد مانع رشد اقتصادی می</w:t>
      </w:r>
      <w:r w:rsidRPr="00105AFB">
        <w:rPr>
          <w:rFonts w:hint="cs"/>
          <w:rtl/>
        </w:rPr>
        <w:softHyphen/>
        <w:t xml:space="preserve">شود و منابع طبیعی </w:t>
      </w:r>
      <w:r>
        <w:rPr>
          <w:rFonts w:hint="cs"/>
          <w:rtl/>
        </w:rPr>
        <w:t>تأثیر</w:t>
      </w:r>
      <w:r w:rsidRPr="00105AFB">
        <w:rPr>
          <w:rFonts w:hint="cs"/>
          <w:rtl/>
        </w:rPr>
        <w:t xml:space="preserve"> مثبت و معناداری بر رشد اقتصادی دارند. علاوه بر این، اثر ترکیبی فساد و منابع طبیعی مثبت است.</w:t>
      </w:r>
    </w:p>
    <w:p w:rsidR="008630FF" w:rsidRPr="00944AFB" w:rsidRDefault="008630FF" w:rsidP="008630FF">
      <w:pPr>
        <w:pStyle w:val="002"/>
        <w:rPr>
          <w:rtl/>
        </w:rPr>
      </w:pPr>
      <w:r>
        <w:rPr>
          <w:rFonts w:hint="cs"/>
          <w:rtl/>
        </w:rPr>
        <w:t>4.</w:t>
      </w:r>
      <w:r w:rsidRPr="00944AFB">
        <w:rPr>
          <w:rtl/>
        </w:rPr>
        <w:t xml:space="preserve"> </w:t>
      </w:r>
      <w:r>
        <w:rPr>
          <w:rFonts w:hint="cs"/>
          <w:rtl/>
        </w:rPr>
        <w:t>روش پژوهش</w:t>
      </w:r>
    </w:p>
    <w:p w:rsidR="008630FF" w:rsidRPr="001225A9" w:rsidRDefault="008630FF" w:rsidP="008630FF">
      <w:pPr>
        <w:pStyle w:val="000"/>
        <w:ind w:firstLine="0"/>
        <w:rPr>
          <w:rFonts w:ascii="Arial" w:hAnsi="Arial"/>
          <w:rtl/>
        </w:rPr>
      </w:pPr>
      <w:r>
        <w:rPr>
          <w:rFonts w:ascii="Arial" w:hAnsi="Arial" w:hint="cs"/>
          <w:rtl/>
        </w:rPr>
        <w:t xml:space="preserve">در این تحقیق با در نظر گرفتن رانت نفتی، دموکراسی، نرخ بیکاری، درجه باز بودن تجاری و اندازه دولت </w:t>
      </w:r>
      <w:r>
        <w:rPr>
          <w:rFonts w:ascii="Arial" w:hAnsi="Arial"/>
          <w:rtl/>
        </w:rPr>
        <w:t>به‌ عنوان</w:t>
      </w:r>
      <w:r>
        <w:rPr>
          <w:rFonts w:ascii="Arial" w:hAnsi="Arial" w:hint="cs"/>
          <w:rtl/>
        </w:rPr>
        <w:t xml:space="preserve"> متغیرهای توضیحی فساد به بررسی </w:t>
      </w:r>
      <w:r>
        <w:rPr>
          <w:rFonts w:ascii="Arial" w:hAnsi="Arial"/>
          <w:rtl/>
        </w:rPr>
        <w:t>تأثیر</w:t>
      </w:r>
      <w:r>
        <w:rPr>
          <w:rFonts w:ascii="Arial" w:hAnsi="Arial" w:hint="cs"/>
          <w:rtl/>
        </w:rPr>
        <w:t xml:space="preserve"> عوامل </w:t>
      </w:r>
      <w:r>
        <w:rPr>
          <w:rFonts w:ascii="Arial" w:hAnsi="Arial"/>
          <w:rtl/>
        </w:rPr>
        <w:t>مؤثر</w:t>
      </w:r>
      <w:r>
        <w:rPr>
          <w:rFonts w:ascii="Arial" w:hAnsi="Arial" w:hint="cs"/>
          <w:rtl/>
        </w:rPr>
        <w:t xml:space="preserve"> بر فساد </w:t>
      </w:r>
      <w:r>
        <w:rPr>
          <w:rFonts w:ascii="Arial" w:hAnsi="Arial"/>
          <w:rtl/>
        </w:rPr>
        <w:t>پرداخته</w:t>
      </w:r>
      <w:r>
        <w:rPr>
          <w:rFonts w:ascii="Arial" w:hAnsi="Arial" w:hint="cs"/>
          <w:rtl/>
        </w:rPr>
        <w:t xml:space="preserve"> شده است</w:t>
      </w:r>
      <w:r>
        <w:rPr>
          <w:rFonts w:ascii="Arial" w:hAnsi="Arial"/>
          <w:rtl/>
        </w:rPr>
        <w:t xml:space="preserve">؛ </w:t>
      </w:r>
      <w:r>
        <w:rPr>
          <w:rFonts w:ascii="Arial" w:hAnsi="Arial" w:hint="cs"/>
          <w:rtl/>
        </w:rPr>
        <w:t xml:space="preserve">بنابراین </w:t>
      </w:r>
      <w:r w:rsidRPr="001225A9">
        <w:rPr>
          <w:rFonts w:ascii="Arial" w:hAnsi="Arial"/>
          <w:rtl/>
        </w:rPr>
        <w:t>می‌توان یک‌</w:t>
      </w:r>
      <w:r>
        <w:rPr>
          <w:rFonts w:ascii="Arial" w:hAnsi="Arial" w:hint="cs"/>
          <w:rtl/>
        </w:rPr>
        <w:t xml:space="preserve"> </w:t>
      </w:r>
      <w:r w:rsidRPr="001225A9">
        <w:rPr>
          <w:rFonts w:ascii="Arial" w:hAnsi="Arial"/>
          <w:rtl/>
        </w:rPr>
        <w:t xml:space="preserve">شکل خطی و قابل برآورد تابع </w:t>
      </w:r>
      <w:r w:rsidRPr="001225A9">
        <w:rPr>
          <w:rFonts w:ascii="Arial" w:hAnsi="Arial" w:hint="cs"/>
          <w:rtl/>
        </w:rPr>
        <w:t>فساد</w:t>
      </w:r>
      <w:r w:rsidRPr="001225A9">
        <w:rPr>
          <w:rFonts w:ascii="Arial" w:hAnsi="Arial"/>
          <w:rtl/>
        </w:rPr>
        <w:t xml:space="preserve"> به‌</w:t>
      </w:r>
      <w:r>
        <w:rPr>
          <w:rFonts w:ascii="Arial" w:hAnsi="Arial" w:hint="cs"/>
          <w:rtl/>
        </w:rPr>
        <w:t xml:space="preserve"> </w:t>
      </w:r>
      <w:r w:rsidRPr="001225A9">
        <w:rPr>
          <w:rFonts w:ascii="Arial" w:hAnsi="Arial"/>
          <w:rtl/>
        </w:rPr>
        <w:t>صورت زیر ارائه کرد:</w:t>
      </w:r>
    </w:p>
    <w:p w:rsidR="008630FF" w:rsidRPr="001225A9" w:rsidRDefault="008630FF" w:rsidP="008630FF">
      <w:pPr>
        <w:pStyle w:val="000"/>
        <w:bidi w:val="0"/>
        <w:rPr>
          <w:rFonts w:ascii="Arial" w:hAnsi="Arial"/>
          <w:rtl/>
        </w:rPr>
      </w:pPr>
      <w:r w:rsidRPr="00C919B2">
        <w:rPr>
          <w:position w:val="-14"/>
        </w:rPr>
        <w:object w:dxaOrig="5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18.75pt" o:ole="">
            <v:imagedata r:id="rId10" o:title=""/>
          </v:shape>
          <o:OLEObject Type="Embed" ProgID="Equation.DSMT4" ShapeID="_x0000_i1025" DrawAspect="Content" ObjectID="_1842339137" r:id="rId11"/>
        </w:object>
      </w:r>
    </w:p>
    <w:p w:rsidR="008630FF" w:rsidRPr="00B348B1" w:rsidRDefault="008630FF" w:rsidP="008630FF">
      <w:pPr>
        <w:pStyle w:val="000"/>
        <w:rPr>
          <w:rtl/>
        </w:rPr>
      </w:pPr>
      <w:r w:rsidRPr="00B348B1">
        <w:rPr>
          <w:rFonts w:ascii="Arial" w:hAnsi="Arial"/>
          <w:rtl/>
        </w:rPr>
        <w:t xml:space="preserve">در معادله بالا </w:t>
      </w:r>
      <w:r w:rsidRPr="00B348B1">
        <w:rPr>
          <w:position w:val="-14"/>
        </w:rPr>
        <w:object w:dxaOrig="460" w:dyaOrig="380">
          <v:shape id="_x0000_i1026" type="#_x0000_t75" style="width:23.25pt;height:18.75pt" o:ole="">
            <v:imagedata r:id="rId12" o:title=""/>
          </v:shape>
          <o:OLEObject Type="Embed" ProgID="Equation.DSMT4" ShapeID="_x0000_i1026" DrawAspect="Content" ObjectID="_1842339138" r:id="rId13"/>
        </w:object>
      </w:r>
      <w:r w:rsidRPr="00B348B1">
        <w:rPr>
          <w:rFonts w:ascii="Arial" w:hAnsi="Arial"/>
          <w:rtl/>
        </w:rPr>
        <w:t xml:space="preserve"> </w:t>
      </w:r>
      <w:r w:rsidRPr="00B348B1">
        <w:rPr>
          <w:rFonts w:ascii="Arial" w:hAnsi="Arial" w:hint="cs"/>
          <w:rtl/>
        </w:rPr>
        <w:t>نشان</w:t>
      </w:r>
      <w:r w:rsidRPr="00B348B1">
        <w:rPr>
          <w:rFonts w:ascii="Arial" w:hAnsi="Arial"/>
          <w:rtl/>
        </w:rPr>
        <w:softHyphen/>
      </w:r>
      <w:r w:rsidRPr="00B348B1">
        <w:rPr>
          <w:rFonts w:ascii="Arial" w:hAnsi="Arial" w:hint="cs"/>
          <w:rtl/>
        </w:rPr>
        <w:t xml:space="preserve">دهنده </w:t>
      </w:r>
      <w:r>
        <w:rPr>
          <w:rFonts w:ascii="Arial" w:hAnsi="Arial" w:hint="cs"/>
          <w:rtl/>
        </w:rPr>
        <w:t>شاخص</w:t>
      </w:r>
      <w:r w:rsidRPr="00B348B1">
        <w:rPr>
          <w:rFonts w:ascii="Arial" w:hAnsi="Arial" w:hint="cs"/>
          <w:rtl/>
        </w:rPr>
        <w:t xml:space="preserve"> کنترل فساد برای کشور</w:t>
      </w:r>
      <w:r w:rsidRPr="00B348B1">
        <w:rPr>
          <w:position w:val="-4"/>
        </w:rPr>
        <w:object w:dxaOrig="180" w:dyaOrig="260">
          <v:shape id="_x0000_i1027" type="#_x0000_t75" style="width:9pt;height:12.75pt" o:ole="">
            <v:imagedata r:id="rId14" o:title=""/>
          </v:shape>
          <o:OLEObject Type="Embed" ProgID="Equation.DSMT4" ShapeID="_x0000_i1027" DrawAspect="Content" ObjectID="_1842339139" r:id="rId15"/>
        </w:object>
      </w:r>
      <w:r w:rsidRPr="00B348B1">
        <w:rPr>
          <w:rFonts w:hint="cs"/>
          <w:rtl/>
        </w:rPr>
        <w:t xml:space="preserve"> در سال</w:t>
      </w:r>
      <w:r w:rsidRPr="00B348B1">
        <w:rPr>
          <w:position w:val="-6"/>
        </w:rPr>
        <w:object w:dxaOrig="160" w:dyaOrig="260">
          <v:shape id="_x0000_i1028" type="#_x0000_t75" style="width:8.25pt;height:12.75pt" o:ole="">
            <v:imagedata r:id="rId16" o:title=""/>
          </v:shape>
          <o:OLEObject Type="Embed" ProgID="Equation.DSMT4" ShapeID="_x0000_i1028" DrawAspect="Content" ObjectID="_1842339140" r:id="rId17"/>
        </w:object>
      </w:r>
      <w:r w:rsidRPr="00B348B1">
        <w:rPr>
          <w:rFonts w:hint="cs"/>
          <w:rtl/>
        </w:rPr>
        <w:t xml:space="preserve">، </w:t>
      </w:r>
      <w:r w:rsidRPr="00B348B1">
        <w:rPr>
          <w:position w:val="-14"/>
        </w:rPr>
        <w:object w:dxaOrig="420" w:dyaOrig="380">
          <v:shape id="_x0000_i1029" type="#_x0000_t75" style="width:21pt;height:18.75pt" o:ole="">
            <v:imagedata r:id="rId18" o:title=""/>
          </v:shape>
          <o:OLEObject Type="Embed" ProgID="Equation.DSMT4" ShapeID="_x0000_i1029" DrawAspect="Content" ObjectID="_1842339141" r:id="rId19"/>
        </w:object>
      </w:r>
      <w:r w:rsidRPr="00B348B1">
        <w:rPr>
          <w:rFonts w:ascii="Arial" w:hAnsi="Arial" w:hint="cs"/>
          <w:rtl/>
        </w:rPr>
        <w:t xml:space="preserve"> نشان</w:t>
      </w:r>
      <w:r>
        <w:rPr>
          <w:rFonts w:ascii="Arial" w:hAnsi="Arial" w:hint="cs"/>
          <w:rtl/>
        </w:rPr>
        <w:t>‌</w:t>
      </w:r>
      <w:r w:rsidRPr="00B348B1">
        <w:rPr>
          <w:rFonts w:ascii="Arial" w:hAnsi="Arial" w:hint="cs"/>
          <w:rtl/>
        </w:rPr>
        <w:t>دهنده رانت نفتی برای کشور</w:t>
      </w:r>
      <w:r w:rsidRPr="00B348B1">
        <w:rPr>
          <w:position w:val="-4"/>
        </w:rPr>
        <w:object w:dxaOrig="180" w:dyaOrig="260">
          <v:shape id="_x0000_i1030" type="#_x0000_t75" style="width:9pt;height:12.75pt" o:ole="">
            <v:imagedata r:id="rId14" o:title=""/>
          </v:shape>
          <o:OLEObject Type="Embed" ProgID="Equation.DSMT4" ShapeID="_x0000_i1030" DrawAspect="Content" ObjectID="_1842339142" r:id="rId20"/>
        </w:object>
      </w:r>
      <w:r w:rsidRPr="00B348B1">
        <w:rPr>
          <w:rFonts w:hint="cs"/>
          <w:rtl/>
        </w:rPr>
        <w:t xml:space="preserve"> در سال</w:t>
      </w:r>
      <w:r w:rsidRPr="00B348B1">
        <w:rPr>
          <w:position w:val="-6"/>
        </w:rPr>
        <w:object w:dxaOrig="160" w:dyaOrig="260">
          <v:shape id="_x0000_i1031" type="#_x0000_t75" style="width:8.25pt;height:12.75pt" o:ole="">
            <v:imagedata r:id="rId16" o:title=""/>
          </v:shape>
          <o:OLEObject Type="Embed" ProgID="Equation.DSMT4" ShapeID="_x0000_i1031" DrawAspect="Content" ObjectID="_1842339143" r:id="rId21"/>
        </w:object>
      </w:r>
      <w:r w:rsidRPr="00B348B1">
        <w:rPr>
          <w:rFonts w:hint="cs"/>
          <w:rtl/>
        </w:rPr>
        <w:t>،</w:t>
      </w:r>
      <w:r w:rsidRPr="00B348B1">
        <w:rPr>
          <w:position w:val="-14"/>
        </w:rPr>
        <w:object w:dxaOrig="760" w:dyaOrig="380">
          <v:shape id="_x0000_i1032" type="#_x0000_t75" style="width:38.25pt;height:18.75pt" o:ole="">
            <v:imagedata r:id="rId22" o:title=""/>
          </v:shape>
          <o:OLEObject Type="Embed" ProgID="Equation.DSMT4" ShapeID="_x0000_i1032" DrawAspect="Content" ObjectID="_1842339144" r:id="rId23"/>
        </w:object>
      </w:r>
      <w:r w:rsidRPr="00B348B1">
        <w:rPr>
          <w:rFonts w:ascii="Arial" w:hAnsi="Arial" w:hint="cs"/>
          <w:rtl/>
        </w:rPr>
        <w:t xml:space="preserve"> نشان</w:t>
      </w:r>
      <w:r>
        <w:rPr>
          <w:rFonts w:ascii="Arial" w:hAnsi="Arial" w:hint="cs"/>
          <w:rtl/>
        </w:rPr>
        <w:t>‌</w:t>
      </w:r>
      <w:r w:rsidRPr="00B348B1">
        <w:rPr>
          <w:rFonts w:ascii="Arial" w:hAnsi="Arial" w:hint="cs"/>
          <w:rtl/>
        </w:rPr>
        <w:t>دهنده سطح دموکراسی برای کشور</w:t>
      </w:r>
      <w:r w:rsidRPr="00B348B1">
        <w:rPr>
          <w:position w:val="-4"/>
        </w:rPr>
        <w:object w:dxaOrig="180" w:dyaOrig="260">
          <v:shape id="_x0000_i1033" type="#_x0000_t75" style="width:9pt;height:12.75pt" o:ole="">
            <v:imagedata r:id="rId14" o:title=""/>
          </v:shape>
          <o:OLEObject Type="Embed" ProgID="Equation.DSMT4" ShapeID="_x0000_i1033" DrawAspect="Content" ObjectID="_1842339145" r:id="rId24"/>
        </w:object>
      </w:r>
      <w:r w:rsidRPr="00B348B1">
        <w:rPr>
          <w:rFonts w:hint="cs"/>
          <w:rtl/>
        </w:rPr>
        <w:t xml:space="preserve"> در سال</w:t>
      </w:r>
      <w:r w:rsidRPr="00B348B1">
        <w:rPr>
          <w:position w:val="-6"/>
        </w:rPr>
        <w:object w:dxaOrig="160" w:dyaOrig="260">
          <v:shape id="_x0000_i1034" type="#_x0000_t75" style="width:8.25pt;height:12.75pt" o:ole="">
            <v:imagedata r:id="rId16" o:title=""/>
          </v:shape>
          <o:OLEObject Type="Embed" ProgID="Equation.DSMT4" ShapeID="_x0000_i1034" DrawAspect="Content" ObjectID="_1842339146" r:id="rId25"/>
        </w:object>
      </w:r>
      <w:r w:rsidRPr="00B348B1">
        <w:rPr>
          <w:rFonts w:ascii="Arial" w:hAnsi="Arial" w:hint="cs"/>
          <w:rtl/>
        </w:rPr>
        <w:t xml:space="preserve">، </w:t>
      </w:r>
      <w:r w:rsidRPr="00B348B1">
        <w:rPr>
          <w:position w:val="-14"/>
        </w:rPr>
        <w:object w:dxaOrig="360" w:dyaOrig="380">
          <v:shape id="_x0000_i1035" type="#_x0000_t75" style="width:18pt;height:18.75pt" o:ole="">
            <v:imagedata r:id="rId26" o:title=""/>
          </v:shape>
          <o:OLEObject Type="Embed" ProgID="Equation.DSMT4" ShapeID="_x0000_i1035" DrawAspect="Content" ObjectID="_1842339147" r:id="rId27"/>
        </w:object>
      </w:r>
      <w:r w:rsidRPr="00B348B1">
        <w:rPr>
          <w:rFonts w:hint="cs"/>
          <w:rtl/>
        </w:rPr>
        <w:t xml:space="preserve"> </w:t>
      </w:r>
      <w:r w:rsidRPr="00B348B1">
        <w:rPr>
          <w:rFonts w:ascii="Arial" w:hAnsi="Arial" w:hint="cs"/>
          <w:rtl/>
        </w:rPr>
        <w:t>نشان</w:t>
      </w:r>
      <w:r>
        <w:rPr>
          <w:rFonts w:ascii="Arial" w:hAnsi="Arial" w:hint="cs"/>
          <w:rtl/>
        </w:rPr>
        <w:t>‌</w:t>
      </w:r>
      <w:r w:rsidRPr="00B348B1">
        <w:rPr>
          <w:rFonts w:ascii="Arial" w:hAnsi="Arial" w:hint="cs"/>
          <w:rtl/>
        </w:rPr>
        <w:t xml:space="preserve">دهنده </w:t>
      </w:r>
      <w:r w:rsidRPr="00B348B1">
        <w:rPr>
          <w:rFonts w:hint="cs"/>
          <w:rtl/>
        </w:rPr>
        <w:t xml:space="preserve">نرخ بیکاری </w:t>
      </w:r>
      <w:r w:rsidRPr="00B348B1">
        <w:rPr>
          <w:rFonts w:ascii="Arial" w:hAnsi="Arial" w:hint="cs"/>
          <w:rtl/>
        </w:rPr>
        <w:t>برای کشور</w:t>
      </w:r>
      <w:r w:rsidRPr="00B348B1">
        <w:rPr>
          <w:position w:val="-4"/>
        </w:rPr>
        <w:object w:dxaOrig="180" w:dyaOrig="260">
          <v:shape id="_x0000_i1036" type="#_x0000_t75" style="width:9pt;height:12.75pt" o:ole="">
            <v:imagedata r:id="rId14" o:title=""/>
          </v:shape>
          <o:OLEObject Type="Embed" ProgID="Equation.DSMT4" ShapeID="_x0000_i1036" DrawAspect="Content" ObjectID="_1842339148" r:id="rId28"/>
        </w:object>
      </w:r>
      <w:r w:rsidRPr="00B348B1">
        <w:rPr>
          <w:rFonts w:hint="cs"/>
          <w:rtl/>
        </w:rPr>
        <w:t xml:space="preserve"> در سال</w:t>
      </w:r>
      <w:r w:rsidRPr="00B348B1">
        <w:rPr>
          <w:position w:val="-6"/>
        </w:rPr>
        <w:object w:dxaOrig="160" w:dyaOrig="260">
          <v:shape id="_x0000_i1037" type="#_x0000_t75" style="width:8.25pt;height:12.75pt" o:ole="">
            <v:imagedata r:id="rId16" o:title=""/>
          </v:shape>
          <o:OLEObject Type="Embed" ProgID="Equation.DSMT4" ShapeID="_x0000_i1037" DrawAspect="Content" ObjectID="_1842339149" r:id="rId29"/>
        </w:object>
      </w:r>
      <w:r w:rsidRPr="00B348B1">
        <w:rPr>
          <w:rFonts w:hint="cs"/>
          <w:rtl/>
        </w:rPr>
        <w:t>،</w:t>
      </w:r>
      <w:r w:rsidRPr="00B348B1">
        <w:rPr>
          <w:position w:val="-14"/>
        </w:rPr>
        <w:object w:dxaOrig="420" w:dyaOrig="380">
          <v:shape id="_x0000_i1038" type="#_x0000_t75" style="width:21pt;height:18.75pt" o:ole="">
            <v:imagedata r:id="rId30" o:title=""/>
          </v:shape>
          <o:OLEObject Type="Embed" ProgID="Equation.DSMT4" ShapeID="_x0000_i1038" DrawAspect="Content" ObjectID="_1842339150" r:id="rId31"/>
        </w:object>
      </w:r>
      <w:r w:rsidRPr="00B348B1">
        <w:rPr>
          <w:rFonts w:hint="cs"/>
          <w:rtl/>
        </w:rPr>
        <w:t xml:space="preserve"> </w:t>
      </w:r>
      <w:r w:rsidRPr="00B348B1">
        <w:rPr>
          <w:rFonts w:ascii="Arial" w:hAnsi="Arial" w:hint="cs"/>
          <w:rtl/>
        </w:rPr>
        <w:t>نشان</w:t>
      </w:r>
      <w:r>
        <w:rPr>
          <w:rFonts w:ascii="Arial" w:hAnsi="Arial" w:hint="cs"/>
          <w:rtl/>
        </w:rPr>
        <w:t>‌</w:t>
      </w:r>
      <w:r w:rsidRPr="00B348B1">
        <w:rPr>
          <w:rFonts w:ascii="Arial" w:hAnsi="Arial" w:hint="cs"/>
          <w:rtl/>
        </w:rPr>
        <w:t xml:space="preserve">دهنده </w:t>
      </w:r>
      <w:r w:rsidRPr="00B348B1">
        <w:rPr>
          <w:rFonts w:hint="cs"/>
          <w:rtl/>
        </w:rPr>
        <w:t xml:space="preserve">درجه باز بودن </w:t>
      </w:r>
      <w:r w:rsidRPr="00B348B1">
        <w:rPr>
          <w:rFonts w:ascii="Arial" w:hAnsi="Arial" w:hint="cs"/>
          <w:rtl/>
        </w:rPr>
        <w:t>برای کشور</w:t>
      </w:r>
      <w:r w:rsidRPr="00B348B1">
        <w:rPr>
          <w:position w:val="-4"/>
        </w:rPr>
        <w:object w:dxaOrig="180" w:dyaOrig="260">
          <v:shape id="_x0000_i1039" type="#_x0000_t75" style="width:9pt;height:12.75pt" o:ole="">
            <v:imagedata r:id="rId14" o:title=""/>
          </v:shape>
          <o:OLEObject Type="Embed" ProgID="Equation.DSMT4" ShapeID="_x0000_i1039" DrawAspect="Content" ObjectID="_1842339151" r:id="rId32"/>
        </w:object>
      </w:r>
      <w:r w:rsidRPr="00B348B1">
        <w:rPr>
          <w:rFonts w:hint="cs"/>
          <w:rtl/>
        </w:rPr>
        <w:t xml:space="preserve"> در سال</w:t>
      </w:r>
      <w:r w:rsidRPr="00B348B1">
        <w:rPr>
          <w:position w:val="-6"/>
        </w:rPr>
        <w:object w:dxaOrig="160" w:dyaOrig="260">
          <v:shape id="_x0000_i1040" type="#_x0000_t75" style="width:8.25pt;height:12.75pt" o:ole="">
            <v:imagedata r:id="rId16" o:title=""/>
          </v:shape>
          <o:OLEObject Type="Embed" ProgID="Equation.DSMT4" ShapeID="_x0000_i1040" DrawAspect="Content" ObjectID="_1842339152" r:id="rId33"/>
        </w:object>
      </w:r>
      <w:r w:rsidRPr="00B348B1">
        <w:rPr>
          <w:rFonts w:hint="cs"/>
          <w:rtl/>
        </w:rPr>
        <w:t xml:space="preserve"> و</w:t>
      </w:r>
      <w:r w:rsidRPr="00B348B1">
        <w:rPr>
          <w:position w:val="-14"/>
        </w:rPr>
        <w:object w:dxaOrig="480" w:dyaOrig="380">
          <v:shape id="_x0000_i1041" type="#_x0000_t75" style="width:24pt;height:18.75pt" o:ole="">
            <v:imagedata r:id="rId34" o:title=""/>
          </v:shape>
          <o:OLEObject Type="Embed" ProgID="Equation.DSMT4" ShapeID="_x0000_i1041" DrawAspect="Content" ObjectID="_1842339153" r:id="rId35"/>
        </w:object>
      </w:r>
      <w:r>
        <w:rPr>
          <w:rFonts w:hint="cs"/>
          <w:rtl/>
        </w:rPr>
        <w:t xml:space="preserve"> </w:t>
      </w:r>
      <w:r w:rsidRPr="00B348B1">
        <w:rPr>
          <w:rFonts w:ascii="Arial" w:hAnsi="Arial" w:hint="cs"/>
          <w:rtl/>
        </w:rPr>
        <w:t>نشان</w:t>
      </w:r>
      <w:r>
        <w:rPr>
          <w:rFonts w:ascii="Arial" w:hAnsi="Arial" w:hint="cs"/>
          <w:rtl/>
        </w:rPr>
        <w:t>‌</w:t>
      </w:r>
      <w:r w:rsidRPr="00B348B1">
        <w:rPr>
          <w:rFonts w:ascii="Arial" w:hAnsi="Arial" w:hint="cs"/>
          <w:rtl/>
        </w:rPr>
        <w:t xml:space="preserve">دهنده </w:t>
      </w:r>
      <w:r w:rsidRPr="00B348B1">
        <w:rPr>
          <w:rFonts w:ascii="Arial" w:hAnsi="Arial"/>
          <w:rtl/>
        </w:rPr>
        <w:t>اندازه دولت</w:t>
      </w:r>
      <w:r w:rsidRPr="00B348B1">
        <w:rPr>
          <w:rFonts w:ascii="Arial" w:hAnsi="Arial" w:hint="cs"/>
          <w:rtl/>
        </w:rPr>
        <w:t xml:space="preserve"> برای کشور</w:t>
      </w:r>
      <w:r w:rsidRPr="00B348B1">
        <w:rPr>
          <w:position w:val="-4"/>
        </w:rPr>
        <w:object w:dxaOrig="180" w:dyaOrig="260">
          <v:shape id="_x0000_i1042" type="#_x0000_t75" style="width:9pt;height:12.75pt" o:ole="">
            <v:imagedata r:id="rId14" o:title=""/>
          </v:shape>
          <o:OLEObject Type="Embed" ProgID="Equation.DSMT4" ShapeID="_x0000_i1042" DrawAspect="Content" ObjectID="_1842339154" r:id="rId36"/>
        </w:object>
      </w:r>
      <w:r w:rsidRPr="00B348B1">
        <w:rPr>
          <w:rFonts w:hint="cs"/>
          <w:rtl/>
        </w:rPr>
        <w:t xml:space="preserve"> در سال</w:t>
      </w:r>
      <w:r w:rsidRPr="00B348B1">
        <w:rPr>
          <w:position w:val="-6"/>
        </w:rPr>
        <w:object w:dxaOrig="160" w:dyaOrig="260">
          <v:shape id="_x0000_i1043" type="#_x0000_t75" style="width:8.25pt;height:12.75pt" o:ole="">
            <v:imagedata r:id="rId16" o:title=""/>
          </v:shape>
          <o:OLEObject Type="Embed" ProgID="Equation.DSMT4" ShapeID="_x0000_i1043" DrawAspect="Content" ObjectID="_1842339155" r:id="rId37"/>
        </w:object>
      </w:r>
      <w:r w:rsidRPr="00B348B1">
        <w:rPr>
          <w:rFonts w:hint="cs"/>
          <w:rtl/>
        </w:rPr>
        <w:t xml:space="preserve"> است.</w:t>
      </w:r>
    </w:p>
    <w:p w:rsidR="008630FF" w:rsidRPr="004104DB" w:rsidRDefault="008630FF" w:rsidP="008630FF">
      <w:pPr>
        <w:pStyle w:val="000"/>
        <w:rPr>
          <w:rFonts w:ascii="Arial" w:hAnsi="Arial"/>
          <w:rtl/>
        </w:rPr>
      </w:pPr>
      <w:r w:rsidRPr="004104DB">
        <w:rPr>
          <w:rFonts w:ascii="Arial" w:hAnsi="Arial"/>
          <w:rtl/>
        </w:rPr>
        <w:t>تحقیق بر اساس مطالعات کتابخانه</w:t>
      </w:r>
      <w:r w:rsidRPr="004104DB">
        <w:rPr>
          <w:rFonts w:ascii="Arial" w:hAnsi="Arial"/>
          <w:rtl/>
        </w:rPr>
        <w:softHyphen/>
        <w:t xml:space="preserve">ای و اسنادی انجام </w:t>
      </w:r>
      <w:r>
        <w:rPr>
          <w:rFonts w:ascii="Arial" w:hAnsi="Arial" w:hint="cs"/>
          <w:rtl/>
        </w:rPr>
        <w:t>شده</w:t>
      </w:r>
      <w:r w:rsidRPr="004104DB">
        <w:rPr>
          <w:rFonts w:ascii="Arial" w:hAnsi="Arial"/>
          <w:rtl/>
        </w:rPr>
        <w:t xml:space="preserve"> و بر اساس تحلیل</w:t>
      </w:r>
      <w:r w:rsidRPr="004104DB">
        <w:rPr>
          <w:rFonts w:ascii="Arial" w:hAnsi="Arial"/>
          <w:rtl/>
        </w:rPr>
        <w:softHyphen/>
        <w:t>های آماری و اقتصادسنج</w:t>
      </w:r>
      <w:r w:rsidRPr="004104DB">
        <w:rPr>
          <w:rFonts w:ascii="Arial" w:hAnsi="Arial" w:hint="cs"/>
          <w:rtl/>
        </w:rPr>
        <w:t>ی</w:t>
      </w:r>
      <w:r w:rsidRPr="004104DB">
        <w:rPr>
          <w:rFonts w:ascii="Arial" w:hAnsi="Arial"/>
          <w:rtl/>
        </w:rPr>
        <w:t xml:space="preserve"> به بررسی تجربی </w:t>
      </w:r>
      <w:r>
        <w:rPr>
          <w:rFonts w:ascii="Arial" w:hAnsi="Arial" w:hint="cs"/>
          <w:rtl/>
        </w:rPr>
        <w:t xml:space="preserve">نقش عوامل </w:t>
      </w:r>
      <w:r>
        <w:rPr>
          <w:rFonts w:ascii="Arial" w:hAnsi="Arial"/>
          <w:rtl/>
        </w:rPr>
        <w:t>مؤثر</w:t>
      </w:r>
      <w:r>
        <w:rPr>
          <w:rFonts w:ascii="Arial" w:hAnsi="Arial" w:hint="cs"/>
          <w:rtl/>
        </w:rPr>
        <w:t xml:space="preserve"> بر فساد (با </w:t>
      </w:r>
      <w:r>
        <w:rPr>
          <w:rFonts w:ascii="Arial" w:hAnsi="Arial"/>
          <w:rtl/>
        </w:rPr>
        <w:t>تأک</w:t>
      </w:r>
      <w:r>
        <w:rPr>
          <w:rFonts w:ascii="Arial" w:hAnsi="Arial" w:hint="cs"/>
          <w:rtl/>
        </w:rPr>
        <w:t>ید بر نقش رانت نفتی)</w:t>
      </w:r>
      <w:r w:rsidRPr="004104DB">
        <w:rPr>
          <w:rFonts w:ascii="Arial" w:hAnsi="Arial"/>
          <w:rtl/>
        </w:rPr>
        <w:t xml:space="preserve"> می</w:t>
      </w:r>
      <w:r w:rsidRPr="004104DB">
        <w:rPr>
          <w:rFonts w:ascii="Arial" w:hAnsi="Arial"/>
          <w:rtl/>
        </w:rPr>
        <w:softHyphen/>
        <w:t>پرداز</w:t>
      </w:r>
      <w:r>
        <w:rPr>
          <w:rFonts w:ascii="Arial" w:hAnsi="Arial" w:hint="cs"/>
          <w:rtl/>
        </w:rPr>
        <w:t>د</w:t>
      </w:r>
      <w:r w:rsidRPr="004104DB">
        <w:rPr>
          <w:rFonts w:ascii="Arial" w:hAnsi="Arial"/>
          <w:rtl/>
        </w:rPr>
        <w:t>. برای آزمون رابطه</w:t>
      </w:r>
      <w:r w:rsidRPr="004104DB">
        <w:rPr>
          <w:rFonts w:ascii="Arial" w:hAnsi="Arial" w:hint="cs"/>
          <w:rtl/>
        </w:rPr>
        <w:t xml:space="preserve"> مذکور</w:t>
      </w:r>
      <w:r w:rsidRPr="004104DB">
        <w:rPr>
          <w:rFonts w:ascii="Arial" w:hAnsi="Arial"/>
          <w:rtl/>
        </w:rPr>
        <w:t xml:space="preserve"> از روش</w:t>
      </w:r>
      <w:r>
        <w:rPr>
          <w:rFonts w:ascii="Arial" w:hAnsi="Arial" w:hint="cs"/>
          <w:rtl/>
        </w:rPr>
        <w:t xml:space="preserve"> داده</w:t>
      </w:r>
      <w:r>
        <w:rPr>
          <w:rFonts w:ascii="Arial" w:hAnsi="Arial"/>
          <w:rtl/>
        </w:rPr>
        <w:softHyphen/>
      </w:r>
      <w:r>
        <w:rPr>
          <w:rFonts w:ascii="Arial" w:hAnsi="Arial" w:hint="cs"/>
          <w:rtl/>
        </w:rPr>
        <w:t>های تابلویی</w:t>
      </w:r>
      <w:r w:rsidRPr="004104DB">
        <w:rPr>
          <w:rFonts w:ascii="Arial" w:hAnsi="Arial"/>
          <w:rtl/>
        </w:rPr>
        <w:t xml:space="preserve"> </w:t>
      </w:r>
      <w:r>
        <w:rPr>
          <w:rFonts w:ascii="Arial" w:hAnsi="Arial" w:hint="cs"/>
          <w:rtl/>
        </w:rPr>
        <w:t>(</w:t>
      </w:r>
      <w:r>
        <w:rPr>
          <w:rFonts w:ascii="Arial" w:hAnsi="Arial"/>
          <w:rtl/>
        </w:rPr>
        <w:t>پانل</w:t>
      </w:r>
      <w:r w:rsidRPr="004104DB">
        <w:rPr>
          <w:rFonts w:ascii="Arial" w:hAnsi="Arial"/>
          <w:rtl/>
        </w:rPr>
        <w:t xml:space="preserve"> دیتا</w:t>
      </w:r>
      <w:r>
        <w:rPr>
          <w:rFonts w:ascii="Arial" w:hAnsi="Arial" w:hint="cs"/>
          <w:rtl/>
        </w:rPr>
        <w:t>)</w:t>
      </w:r>
      <w:r w:rsidRPr="004104DB">
        <w:rPr>
          <w:rFonts w:ascii="Arial" w:hAnsi="Arial"/>
          <w:rtl/>
        </w:rPr>
        <w:t xml:space="preserve"> استفاده </w:t>
      </w:r>
      <w:r>
        <w:rPr>
          <w:rFonts w:ascii="Arial" w:hAnsi="Arial" w:hint="cs"/>
          <w:rtl/>
        </w:rPr>
        <w:t>شده است</w:t>
      </w:r>
      <w:r w:rsidRPr="004104DB">
        <w:rPr>
          <w:rFonts w:ascii="Arial" w:hAnsi="Arial"/>
          <w:rtl/>
        </w:rPr>
        <w:t>. بر اساس ساختار داده‌ها و مدل پانل دیتا، این سیستم معادلات برای</w:t>
      </w:r>
      <w:r w:rsidRPr="004104DB">
        <w:rPr>
          <w:rFonts w:ascii="Arial" w:hAnsi="Arial"/>
        </w:rPr>
        <w:t xml:space="preserve"> </w:t>
      </w:r>
      <w:r w:rsidRPr="004104DB">
        <w:rPr>
          <w:rFonts w:ascii="Arial" w:hAnsi="Arial" w:hint="cs"/>
          <w:rtl/>
        </w:rPr>
        <w:t>27 کشور درحال</w:t>
      </w:r>
      <w:r w:rsidRPr="004104DB">
        <w:rPr>
          <w:rFonts w:ascii="Arial" w:hAnsi="Arial"/>
          <w:rtl/>
        </w:rPr>
        <w:softHyphen/>
      </w:r>
      <w:r w:rsidRPr="004104DB">
        <w:rPr>
          <w:rFonts w:ascii="Arial" w:hAnsi="Arial" w:hint="cs"/>
          <w:rtl/>
        </w:rPr>
        <w:t>توسعه نفتی طی دوره زمانی 2017-1996 برآورد خواهد شد</w:t>
      </w:r>
      <w:r w:rsidRPr="004104DB">
        <w:rPr>
          <w:rStyle w:val="FootnoteReference"/>
          <w:rFonts w:ascii="Arial" w:hAnsi="Arial" w:cs="B Nazanin"/>
          <w:sz w:val="28"/>
          <w:rtl/>
        </w:rPr>
        <w:footnoteReference w:id="34"/>
      </w:r>
      <w:r w:rsidRPr="004104DB">
        <w:rPr>
          <w:rFonts w:ascii="Arial" w:hAnsi="Arial" w:hint="cs"/>
          <w:rtl/>
        </w:rPr>
        <w:t xml:space="preserve">. </w:t>
      </w:r>
      <w:r w:rsidRPr="004104DB">
        <w:rPr>
          <w:rFonts w:hint="cs"/>
          <w:rtl/>
        </w:rPr>
        <w:t>داده</w:t>
      </w:r>
      <w:r w:rsidRPr="004104DB">
        <w:rPr>
          <w:rtl/>
        </w:rPr>
        <w:softHyphen/>
      </w:r>
      <w:r w:rsidRPr="004104DB">
        <w:rPr>
          <w:rFonts w:hint="cs"/>
          <w:rtl/>
        </w:rPr>
        <w:t xml:space="preserve">های مربوط به همه متغیرها از بانک جهانی استخراج شده است و </w:t>
      </w:r>
      <w:r>
        <w:rPr>
          <w:rFonts w:hint="cs"/>
          <w:rtl/>
        </w:rPr>
        <w:t>برای</w:t>
      </w:r>
      <w:r w:rsidRPr="004104DB">
        <w:rPr>
          <w:rFonts w:hint="cs"/>
          <w:rtl/>
        </w:rPr>
        <w:t xml:space="preserve"> برآورد الگوهای </w:t>
      </w:r>
      <w:r>
        <w:rPr>
          <w:rFonts w:hint="cs"/>
          <w:rtl/>
        </w:rPr>
        <w:t>اقتصادسنجی</w:t>
      </w:r>
      <w:r w:rsidRPr="004104DB">
        <w:rPr>
          <w:rFonts w:hint="cs"/>
          <w:rtl/>
        </w:rPr>
        <w:t xml:space="preserve"> از </w:t>
      </w:r>
      <w:r>
        <w:rPr>
          <w:rFonts w:hint="cs"/>
          <w:rtl/>
        </w:rPr>
        <w:t>نرم‌افزار</w:t>
      </w:r>
      <w:r w:rsidRPr="004104DB">
        <w:rPr>
          <w:rFonts w:hint="cs"/>
          <w:rtl/>
        </w:rPr>
        <w:t xml:space="preserve"> </w:t>
      </w:r>
      <w:r w:rsidRPr="004104DB">
        <w:t>Stata 15</w:t>
      </w:r>
      <w:r w:rsidRPr="004104DB">
        <w:rPr>
          <w:rFonts w:hint="cs"/>
          <w:rtl/>
        </w:rPr>
        <w:t xml:space="preserve"> استفاده </w:t>
      </w:r>
      <w:r>
        <w:rPr>
          <w:rFonts w:hint="cs"/>
          <w:rtl/>
        </w:rPr>
        <w:t>شده است.</w:t>
      </w:r>
    </w:p>
    <w:p w:rsidR="008630FF" w:rsidRPr="00AC3DC5" w:rsidRDefault="008630FF" w:rsidP="008630FF">
      <w:pPr>
        <w:pStyle w:val="000"/>
        <w:rPr>
          <w:rtl/>
        </w:rPr>
      </w:pPr>
      <w:r>
        <w:rPr>
          <w:rFonts w:hint="cs"/>
          <w:rtl/>
        </w:rPr>
        <w:lastRenderedPageBreak/>
        <w:t xml:space="preserve">در پژوهش حاضر برای اندازه‌گیری فساد از شاخص کنترل فساد استفاده شده است. </w:t>
      </w:r>
      <w:r w:rsidRPr="00B348B1">
        <w:rPr>
          <w:rFonts w:hint="cs"/>
          <w:rtl/>
        </w:rPr>
        <w:t>شاخص کنترل فساد مقداری بین 2.5- (بدترین وضعیت) و 2.5 (بهترین وضعیت) اختیار می</w:t>
      </w:r>
      <w:r w:rsidRPr="00B348B1">
        <w:rPr>
          <w:rFonts w:hint="cs"/>
          <w:rtl/>
        </w:rPr>
        <w:softHyphen/>
        <w:t>کند، ب</w:t>
      </w:r>
      <w:r>
        <w:rPr>
          <w:rFonts w:hint="cs"/>
          <w:rtl/>
        </w:rPr>
        <w:t xml:space="preserve">ه </w:t>
      </w:r>
      <w:r w:rsidRPr="00B348B1">
        <w:rPr>
          <w:rFonts w:hint="cs"/>
          <w:rtl/>
        </w:rPr>
        <w:t>طوری</w:t>
      </w:r>
      <w:r>
        <w:rPr>
          <w:rFonts w:hint="cs"/>
          <w:rtl/>
        </w:rPr>
        <w:t xml:space="preserve"> </w:t>
      </w:r>
      <w:r w:rsidRPr="00B348B1">
        <w:rPr>
          <w:rFonts w:hint="cs"/>
          <w:rtl/>
        </w:rPr>
        <w:t>که هرچه شاخص کنترل فساد کمتر باشد</w:t>
      </w:r>
      <w:r>
        <w:rPr>
          <w:rFonts w:hint="cs"/>
          <w:rtl/>
        </w:rPr>
        <w:t>،</w:t>
      </w:r>
      <w:r w:rsidRPr="00B348B1">
        <w:rPr>
          <w:rFonts w:hint="cs"/>
          <w:rtl/>
        </w:rPr>
        <w:t xml:space="preserve"> فساد بیشتر است</w:t>
      </w:r>
      <w:r>
        <w:rPr>
          <w:rStyle w:val="FootnoteReference"/>
          <w:rFonts w:cs="B Nazanin"/>
          <w:sz w:val="28"/>
          <w:rtl/>
        </w:rPr>
        <w:footnoteReference w:id="35"/>
      </w:r>
      <w:r>
        <w:rPr>
          <w:rFonts w:hint="cs"/>
          <w:rtl/>
        </w:rPr>
        <w:t xml:space="preserve">؛ همچنین، </w:t>
      </w:r>
      <w:r w:rsidRPr="005B312C">
        <w:rPr>
          <w:rFonts w:ascii="Times New Roman" w:eastAsia="Calibri" w:hAnsi="Times New Roman" w:hint="cs"/>
          <w:rtl/>
        </w:rPr>
        <w:t xml:space="preserve">رانت نفتی </w:t>
      </w:r>
      <w:r w:rsidRPr="00B348B1">
        <w:rPr>
          <w:rFonts w:ascii="Arial" w:hAnsi="Arial" w:hint="cs"/>
          <w:rtl/>
        </w:rPr>
        <w:t>نشان</w:t>
      </w:r>
      <w:r>
        <w:rPr>
          <w:rFonts w:ascii="Arial" w:hAnsi="Arial" w:hint="cs"/>
          <w:rtl/>
        </w:rPr>
        <w:t>‌</w:t>
      </w:r>
      <w:r w:rsidRPr="00B348B1">
        <w:rPr>
          <w:rFonts w:ascii="Arial" w:hAnsi="Arial" w:hint="cs"/>
          <w:rtl/>
        </w:rPr>
        <w:t xml:space="preserve">دهنده </w:t>
      </w:r>
      <w:r w:rsidRPr="005B312C">
        <w:rPr>
          <w:rFonts w:ascii="Times New Roman" w:eastAsia="Calibri" w:hAnsi="Times New Roman" w:hint="cs"/>
          <w:rtl/>
        </w:rPr>
        <w:t>تفاوت ارزش نفت خام تولیدی در سطح قیمت</w:t>
      </w:r>
      <w:r w:rsidRPr="005B312C">
        <w:rPr>
          <w:rFonts w:ascii="Times New Roman" w:eastAsia="Calibri" w:hAnsi="Times New Roman"/>
          <w:rtl/>
        </w:rPr>
        <w:softHyphen/>
      </w:r>
      <w:r w:rsidRPr="005B312C">
        <w:rPr>
          <w:rFonts w:ascii="Times New Roman" w:eastAsia="Calibri" w:hAnsi="Times New Roman" w:hint="cs"/>
          <w:rtl/>
        </w:rPr>
        <w:t>های جهانی و هزینه</w:t>
      </w:r>
      <w:r w:rsidRPr="005B312C">
        <w:rPr>
          <w:rFonts w:ascii="Times New Roman" w:eastAsia="Calibri" w:hAnsi="Times New Roman"/>
          <w:rtl/>
        </w:rPr>
        <w:softHyphen/>
      </w:r>
      <w:r w:rsidRPr="005B312C">
        <w:rPr>
          <w:rFonts w:ascii="Times New Roman" w:eastAsia="Calibri" w:hAnsi="Times New Roman" w:hint="cs"/>
          <w:rtl/>
        </w:rPr>
        <w:t xml:space="preserve">های تولید آن </w:t>
      </w:r>
      <w:r>
        <w:rPr>
          <w:rFonts w:ascii="Times New Roman" w:eastAsia="Calibri" w:hAnsi="Times New Roman" w:hint="cs"/>
          <w:rtl/>
        </w:rPr>
        <w:t xml:space="preserve">به درصدی از تولید ناخالص ملی است. </w:t>
      </w:r>
      <w:r>
        <w:rPr>
          <w:rFonts w:ascii="Arial" w:hAnsi="Arial" w:hint="cs"/>
          <w:rtl/>
        </w:rPr>
        <w:t>رانت نفتی (</w:t>
      </w:r>
      <w:r w:rsidRPr="00D56C72">
        <w:rPr>
          <w:position w:val="-4"/>
        </w:rPr>
        <w:object w:dxaOrig="200" w:dyaOrig="200">
          <v:shape id="_x0000_i1044" type="#_x0000_t75" style="width:9.75pt;height:9.75pt" o:ole="">
            <v:imagedata r:id="rId38" o:title=""/>
          </v:shape>
          <o:OLEObject Type="Embed" ProgID="Equation.DSMT4" ShapeID="_x0000_i1044" DrawAspect="Content" ObjectID="_1842339156" r:id="rId39"/>
        </w:object>
      </w:r>
      <w:r>
        <w:rPr>
          <w:rFonts w:ascii="Arial" w:hAnsi="Arial" w:hint="cs"/>
          <w:rtl/>
        </w:rPr>
        <w:t xml:space="preserve">) با نسبت رانت نفتی به </w:t>
      </w:r>
      <w:r w:rsidRPr="00DF0ACC">
        <w:rPr>
          <w:rFonts w:cstheme="majorBidi"/>
          <w:sz w:val="24"/>
          <w:szCs w:val="24"/>
        </w:rPr>
        <w:t>GDP</w:t>
      </w:r>
      <w:r>
        <w:rPr>
          <w:rFonts w:ascii="Arial" w:hAnsi="Arial" w:hint="cs"/>
          <w:rtl/>
        </w:rPr>
        <w:t xml:space="preserve"> اندازه</w:t>
      </w:r>
      <w:r>
        <w:rPr>
          <w:rFonts w:ascii="Arial" w:hAnsi="Arial"/>
          <w:rtl/>
        </w:rPr>
        <w:softHyphen/>
      </w:r>
      <w:r>
        <w:rPr>
          <w:rFonts w:ascii="Arial" w:hAnsi="Arial" w:hint="cs"/>
          <w:rtl/>
        </w:rPr>
        <w:t>گیری شده است</w:t>
      </w:r>
      <w:r>
        <w:rPr>
          <w:rStyle w:val="FootnoteReference"/>
          <w:rFonts w:ascii="Arial" w:hAnsi="Arial" w:cs="B Nazanin"/>
          <w:sz w:val="28"/>
          <w:rtl/>
        </w:rPr>
        <w:footnoteReference w:id="36"/>
      </w:r>
      <w:r>
        <w:rPr>
          <w:rFonts w:ascii="Arial" w:hAnsi="Arial" w:hint="cs"/>
          <w:rtl/>
        </w:rPr>
        <w:t>.</w:t>
      </w:r>
      <w:r>
        <w:rPr>
          <w:rFonts w:hint="cs"/>
          <w:rtl/>
        </w:rPr>
        <w:t xml:space="preserve"> </w:t>
      </w:r>
      <w:r>
        <w:rPr>
          <w:rFonts w:ascii="Arial" w:hAnsi="Arial" w:hint="cs"/>
          <w:rtl/>
        </w:rPr>
        <w:t xml:space="preserve">در این تحقیق </w:t>
      </w:r>
      <w:r w:rsidRPr="00DD4940">
        <w:rPr>
          <w:rFonts w:ascii="Arial" w:hAnsi="Arial" w:hint="cs"/>
          <w:rtl/>
        </w:rPr>
        <w:t xml:space="preserve">از میانگین حسابی </w:t>
      </w:r>
      <w:r>
        <w:rPr>
          <w:rFonts w:ascii="Arial" w:hAnsi="Arial" w:hint="cs"/>
          <w:rtl/>
        </w:rPr>
        <w:t>سه</w:t>
      </w:r>
      <w:r w:rsidRPr="00DD4940">
        <w:rPr>
          <w:rFonts w:ascii="Arial" w:hAnsi="Arial" w:hint="cs"/>
          <w:rtl/>
        </w:rPr>
        <w:t xml:space="preserve"> شاخص آزادی</w:t>
      </w:r>
      <w:r w:rsidRPr="00DD4940">
        <w:rPr>
          <w:rFonts w:ascii="Arial" w:hAnsi="Arial"/>
          <w:rtl/>
        </w:rPr>
        <w:softHyphen/>
      </w:r>
      <w:r w:rsidRPr="00DD4940">
        <w:rPr>
          <w:rFonts w:ascii="Arial" w:hAnsi="Arial" w:hint="cs"/>
          <w:rtl/>
        </w:rPr>
        <w:t>های مدنی</w:t>
      </w:r>
      <w:r w:rsidRPr="00DD4940">
        <w:rPr>
          <w:rStyle w:val="FootnoteReference"/>
          <w:rFonts w:ascii="Arial" w:hAnsi="Arial" w:cs="B Nazanin"/>
          <w:sz w:val="28"/>
          <w:rtl/>
        </w:rPr>
        <w:footnoteReference w:id="37"/>
      </w:r>
      <w:r w:rsidRPr="00DD4940">
        <w:rPr>
          <w:rFonts w:ascii="Arial" w:hAnsi="Arial" w:hint="cs"/>
          <w:rtl/>
        </w:rPr>
        <w:t>، مشارکت جامعه مدنی</w:t>
      </w:r>
      <w:r w:rsidRPr="00DD4940">
        <w:rPr>
          <w:rStyle w:val="FootnoteReference"/>
          <w:rFonts w:ascii="Arial" w:hAnsi="Arial" w:cs="B Nazanin"/>
          <w:sz w:val="28"/>
          <w:rtl/>
        </w:rPr>
        <w:footnoteReference w:id="38"/>
      </w:r>
      <w:r w:rsidRPr="00DD4940">
        <w:rPr>
          <w:rFonts w:ascii="Arial" w:hAnsi="Arial" w:hint="cs"/>
          <w:rtl/>
        </w:rPr>
        <w:t xml:space="preserve"> و حقوق بنیادی</w:t>
      </w:r>
      <w:r w:rsidRPr="00DD4940">
        <w:rPr>
          <w:rStyle w:val="FootnoteReference"/>
          <w:rFonts w:ascii="Arial" w:hAnsi="Arial" w:cs="B Nazanin"/>
          <w:sz w:val="28"/>
          <w:rtl/>
        </w:rPr>
        <w:footnoteReference w:id="39"/>
      </w:r>
      <w:r w:rsidRPr="00DD4940">
        <w:rPr>
          <w:rFonts w:ascii="Arial" w:hAnsi="Arial"/>
        </w:rPr>
        <w:t xml:space="preserve"> </w:t>
      </w:r>
      <w:r w:rsidRPr="00DD4940">
        <w:rPr>
          <w:rFonts w:ascii="Arial" w:hAnsi="Arial" w:hint="cs"/>
          <w:rtl/>
        </w:rPr>
        <w:t>به</w:t>
      </w:r>
      <w:r>
        <w:rPr>
          <w:rFonts w:ascii="Arial" w:hAnsi="Arial" w:hint="cs"/>
          <w:rtl/>
        </w:rPr>
        <w:t xml:space="preserve"> عنوان </w:t>
      </w:r>
      <w:r w:rsidRPr="00676705">
        <w:rPr>
          <w:rFonts w:ascii="Arial" w:hAnsi="Arial" w:hint="cs"/>
          <w:rtl/>
        </w:rPr>
        <w:t>شاخص سطح دموکراسی) در کشورهای مورد</w:t>
      </w:r>
      <w:r>
        <w:rPr>
          <w:rFonts w:ascii="Arial" w:hAnsi="Arial" w:hint="cs"/>
          <w:rtl/>
        </w:rPr>
        <w:t xml:space="preserve"> </w:t>
      </w:r>
      <w:r w:rsidRPr="00676705">
        <w:rPr>
          <w:rFonts w:ascii="Arial" w:hAnsi="Arial" w:hint="cs"/>
          <w:rtl/>
        </w:rPr>
        <w:t xml:space="preserve">بررسی استفاده شده است که با </w:t>
      </w:r>
      <w:r w:rsidRPr="00676705">
        <w:rPr>
          <w:position w:val="-6"/>
        </w:rPr>
        <w:object w:dxaOrig="620" w:dyaOrig="279">
          <v:shape id="_x0000_i1045" type="#_x0000_t75" style="width:31.5pt;height:13.5pt" o:ole="">
            <v:imagedata r:id="rId40" o:title=""/>
          </v:shape>
          <o:OLEObject Type="Embed" ProgID="Equation.DSMT4" ShapeID="_x0000_i1045" DrawAspect="Content" ObjectID="_1842339157" r:id="rId41"/>
        </w:object>
      </w:r>
      <w:r w:rsidRPr="00676705">
        <w:rPr>
          <w:rFonts w:hint="cs"/>
          <w:rtl/>
        </w:rPr>
        <w:t xml:space="preserve"> نشان داده</w:t>
      </w:r>
      <w:r>
        <w:rPr>
          <w:rFonts w:ascii="Symbol" w:hAnsi="Symbol" w:hint="cs"/>
          <w:rtl/>
        </w:rPr>
        <w:t xml:space="preserve"> شده است</w:t>
      </w:r>
      <w:r>
        <w:rPr>
          <w:rStyle w:val="FootnoteReference"/>
          <w:rFonts w:cs="B Nazanin"/>
          <w:sz w:val="28"/>
          <w:rtl/>
        </w:rPr>
        <w:footnoteReference w:id="40"/>
      </w:r>
      <w:r w:rsidRPr="00676705">
        <w:rPr>
          <w:rFonts w:hint="cs"/>
          <w:rtl/>
        </w:rPr>
        <w:t>.</w:t>
      </w:r>
      <w:r>
        <w:rPr>
          <w:rFonts w:hint="cs"/>
          <w:rtl/>
        </w:rPr>
        <w:t xml:space="preserve"> شاخص</w:t>
      </w:r>
      <w:r>
        <w:rPr>
          <w:rtl/>
        </w:rPr>
        <w:softHyphen/>
      </w:r>
      <w:r>
        <w:rPr>
          <w:rFonts w:hint="cs"/>
          <w:rtl/>
        </w:rPr>
        <w:t>ها مقداری بین 0 و 1 اختیار می</w:t>
      </w:r>
      <w:r>
        <w:rPr>
          <w:rtl/>
        </w:rPr>
        <w:softHyphen/>
      </w:r>
      <w:r>
        <w:rPr>
          <w:rFonts w:hint="cs"/>
          <w:rtl/>
        </w:rPr>
        <w:t>کنند و</w:t>
      </w:r>
      <w:r>
        <w:rPr>
          <w:rFonts w:ascii="Arial" w:hAnsi="Arial" w:hint="cs"/>
          <w:rtl/>
        </w:rPr>
        <w:t xml:space="preserve"> بالاتر بودن مقدار این شاخص</w:t>
      </w:r>
      <w:r>
        <w:rPr>
          <w:rFonts w:ascii="Arial" w:hAnsi="Arial"/>
          <w:rtl/>
        </w:rPr>
        <w:softHyphen/>
      </w:r>
      <w:r>
        <w:rPr>
          <w:rFonts w:ascii="Arial" w:hAnsi="Arial" w:hint="cs"/>
          <w:rtl/>
        </w:rPr>
        <w:t>ها نشان</w:t>
      </w:r>
      <w:r>
        <w:rPr>
          <w:rFonts w:ascii="Arial" w:hAnsi="Arial"/>
          <w:rtl/>
        </w:rPr>
        <w:softHyphen/>
      </w:r>
      <w:r>
        <w:rPr>
          <w:rFonts w:ascii="Arial" w:hAnsi="Arial" w:hint="cs"/>
          <w:rtl/>
        </w:rPr>
        <w:t>دهنده سطح دموکراسی بالاتر است.</w:t>
      </w:r>
      <w:r>
        <w:rPr>
          <w:rFonts w:hint="cs"/>
          <w:rtl/>
        </w:rPr>
        <w:t xml:space="preserve"> </w:t>
      </w:r>
      <w:r w:rsidRPr="0058039B">
        <w:rPr>
          <w:rFonts w:hint="cs"/>
          <w:rtl/>
        </w:rPr>
        <w:t xml:space="preserve">درجه </w:t>
      </w:r>
      <w:r>
        <w:rPr>
          <w:rFonts w:hint="cs"/>
          <w:rtl/>
        </w:rPr>
        <w:t>باز</w:t>
      </w:r>
      <w:r>
        <w:rPr>
          <w:rtl/>
        </w:rPr>
        <w:t xml:space="preserve"> </w:t>
      </w:r>
      <w:r>
        <w:rPr>
          <w:rFonts w:hint="cs"/>
          <w:rtl/>
        </w:rPr>
        <w:t>بودن تجاری نیز</w:t>
      </w:r>
      <w:r w:rsidRPr="0058039B">
        <w:rPr>
          <w:rFonts w:hint="cs"/>
          <w:rtl/>
        </w:rPr>
        <w:t xml:space="preserve"> با شاخص نسبت مجموع </w:t>
      </w:r>
      <w:r w:rsidRPr="0058039B">
        <w:rPr>
          <w:rtl/>
        </w:rPr>
        <w:t>صادرات</w:t>
      </w:r>
      <w:r w:rsidRPr="0058039B">
        <w:rPr>
          <w:rFonts w:hint="cs"/>
          <w:rtl/>
        </w:rPr>
        <w:t xml:space="preserve"> و واردات به </w:t>
      </w:r>
      <w:r w:rsidRPr="0058039B">
        <w:rPr>
          <w:position w:val="-6"/>
        </w:rPr>
        <w:object w:dxaOrig="580" w:dyaOrig="279">
          <v:shape id="_x0000_i1046" type="#_x0000_t75" style="width:29.25pt;height:13.5pt" o:ole="">
            <v:imagedata r:id="rId42" o:title=""/>
          </v:shape>
          <o:OLEObject Type="Embed" ProgID="Equation.DSMT4" ShapeID="_x0000_i1046" DrawAspect="Content" ObjectID="_1842339158" r:id="rId43"/>
        </w:object>
      </w:r>
      <w:r w:rsidRPr="0058039B">
        <w:rPr>
          <w:rFonts w:hint="cs"/>
          <w:rtl/>
        </w:rPr>
        <w:t xml:space="preserve"> </w:t>
      </w:r>
      <w:r w:rsidRPr="0058039B">
        <w:rPr>
          <w:rtl/>
        </w:rPr>
        <w:t>اندازه‌گ</w:t>
      </w:r>
      <w:r w:rsidRPr="0058039B">
        <w:rPr>
          <w:rFonts w:hint="cs"/>
          <w:rtl/>
        </w:rPr>
        <w:t>ی</w:t>
      </w:r>
      <w:r w:rsidRPr="0058039B">
        <w:rPr>
          <w:rFonts w:hint="eastAsia"/>
          <w:rtl/>
        </w:rPr>
        <w:t>ر</w:t>
      </w:r>
      <w:r w:rsidRPr="0058039B">
        <w:rPr>
          <w:rFonts w:hint="cs"/>
          <w:rtl/>
        </w:rPr>
        <w:t xml:space="preserve">ی </w:t>
      </w:r>
      <w:r w:rsidRPr="0058039B">
        <w:rPr>
          <w:rtl/>
        </w:rPr>
        <w:t>م</w:t>
      </w:r>
      <w:r w:rsidRPr="0058039B">
        <w:rPr>
          <w:rFonts w:hint="cs"/>
          <w:rtl/>
        </w:rPr>
        <w:t>ی‌</w:t>
      </w:r>
      <w:r w:rsidRPr="0058039B">
        <w:rPr>
          <w:rFonts w:hint="eastAsia"/>
          <w:rtl/>
        </w:rPr>
        <w:t>شود</w:t>
      </w:r>
      <w:r w:rsidRPr="0058039B">
        <w:rPr>
          <w:rStyle w:val="FootnoteReference"/>
          <w:rFonts w:cs="B Nazanin"/>
          <w:sz w:val="28"/>
          <w:rtl/>
        </w:rPr>
        <w:footnoteReference w:id="41"/>
      </w:r>
      <w:r w:rsidRPr="0058039B">
        <w:rPr>
          <w:rFonts w:hint="cs"/>
          <w:rtl/>
        </w:rPr>
        <w:t>.</w:t>
      </w:r>
    </w:p>
    <w:p w:rsidR="008630FF" w:rsidRPr="00AC3DC5" w:rsidRDefault="008630FF" w:rsidP="008630FF">
      <w:pPr>
        <w:pStyle w:val="000"/>
        <w:rPr>
          <w:rtl/>
        </w:rPr>
      </w:pPr>
      <w:r w:rsidRPr="00DB658C">
        <w:rPr>
          <w:rFonts w:hint="cs"/>
          <w:rtl/>
        </w:rPr>
        <w:t>در بحث اندازه دولت می</w:t>
      </w:r>
      <w:r w:rsidRPr="00DB658C">
        <w:rPr>
          <w:rFonts w:hint="cs"/>
          <w:rtl/>
        </w:rPr>
        <w:softHyphen/>
        <w:t>توان شاخص</w:t>
      </w:r>
      <w:r w:rsidRPr="00DB658C">
        <w:rPr>
          <w:rFonts w:hint="cs"/>
          <w:rtl/>
        </w:rPr>
        <w:softHyphen/>
        <w:t>ها را به دودسته شاخص</w:t>
      </w:r>
      <w:r w:rsidRPr="00DB658C">
        <w:rPr>
          <w:rFonts w:hint="cs"/>
          <w:rtl/>
        </w:rPr>
        <w:softHyphen/>
        <w:t>های مطلق و شاخص</w:t>
      </w:r>
      <w:r w:rsidRPr="00DB658C">
        <w:rPr>
          <w:rFonts w:hint="cs"/>
          <w:rtl/>
        </w:rPr>
        <w:softHyphen/>
        <w:t>های نسبی تقسیم</w:t>
      </w:r>
      <w:r w:rsidRPr="00DB658C">
        <w:softHyphen/>
      </w:r>
      <w:r w:rsidRPr="00DB658C">
        <w:rPr>
          <w:rFonts w:hint="cs"/>
          <w:rtl/>
        </w:rPr>
        <w:t>بندی کرد</w:t>
      </w:r>
      <w:r w:rsidRPr="00DB658C">
        <w:t>.</w:t>
      </w:r>
      <w:r w:rsidRPr="00DB658C">
        <w:rPr>
          <w:rFonts w:hint="cs"/>
          <w:rtl/>
        </w:rPr>
        <w:t xml:space="preserve"> مقادیر نسبی اطلاعات مفیدتری را نسبت به مقادیر مطلق ارائه می</w:t>
      </w:r>
      <w:r w:rsidRPr="00DB658C">
        <w:rPr>
          <w:rFonts w:hint="cs"/>
          <w:rtl/>
        </w:rPr>
        <w:softHyphen/>
        <w:t>دهد، چراکه مقادیر نسبی امکان مقایسه</w:t>
      </w:r>
      <w:r w:rsidRPr="00DB658C">
        <w:rPr>
          <w:rFonts w:hint="cs"/>
          <w:rtl/>
        </w:rPr>
        <w:softHyphen/>
        <w:t>ای را فراهم می</w:t>
      </w:r>
      <w:r w:rsidRPr="00DB658C">
        <w:rPr>
          <w:rFonts w:hint="cs"/>
          <w:rtl/>
        </w:rPr>
        <w:softHyphen/>
        <w:t>کند که مقادیر مطلق فاقد این ویژگی هستند</w:t>
      </w:r>
      <w:r>
        <w:rPr>
          <w:rFonts w:hint="cs"/>
          <w:rtl/>
        </w:rPr>
        <w:t>؛</w:t>
      </w:r>
      <w:r w:rsidRPr="00DB658C">
        <w:rPr>
          <w:rFonts w:hint="cs"/>
          <w:rtl/>
        </w:rPr>
        <w:t xml:space="preserve"> همچنین معیارهای اندازه</w:t>
      </w:r>
      <w:r w:rsidRPr="00DB658C">
        <w:rPr>
          <w:rFonts w:hint="cs"/>
          <w:rtl/>
        </w:rPr>
        <w:softHyphen/>
        <w:t>گیری فعالیت</w:t>
      </w:r>
      <w:r w:rsidRPr="00DB658C">
        <w:rPr>
          <w:rFonts w:hint="cs"/>
          <w:rtl/>
        </w:rPr>
        <w:softHyphen/>
        <w:t>های اقتصادی دولت با توجه به مقادیر نسبی از حقیقت بیشتری برخوردارند (رضایی و همکاران، 1392).</w:t>
      </w:r>
      <w:r>
        <w:rPr>
          <w:rtl/>
        </w:rPr>
        <w:t xml:space="preserve"> </w:t>
      </w:r>
      <w:r w:rsidRPr="00DB658C">
        <w:rPr>
          <w:rFonts w:hint="cs"/>
          <w:rtl/>
        </w:rPr>
        <w:t xml:space="preserve">لذا در این تحقیق </w:t>
      </w:r>
      <w:r>
        <w:rPr>
          <w:rFonts w:hint="cs"/>
          <w:rtl/>
        </w:rPr>
        <w:t>برای</w:t>
      </w:r>
      <w:r w:rsidRPr="00DB658C">
        <w:rPr>
          <w:rFonts w:hint="cs"/>
          <w:rtl/>
        </w:rPr>
        <w:t xml:space="preserve"> محاسبه اندازه دولت از شاخص (</w:t>
      </w:r>
      <w:r w:rsidRPr="00DB658C">
        <w:t>G/GDP</w:t>
      </w:r>
      <w:r w:rsidRPr="00DB658C">
        <w:rPr>
          <w:rFonts w:hint="cs"/>
          <w:rtl/>
        </w:rPr>
        <w:t>) که یک شاخص نسبی است استفاده می</w:t>
      </w:r>
      <w:r w:rsidRPr="00DB658C">
        <w:rPr>
          <w:rFonts w:hint="cs"/>
          <w:rtl/>
        </w:rPr>
        <w:softHyphen/>
        <w:t>شود</w:t>
      </w:r>
      <w:r>
        <w:rPr>
          <w:rStyle w:val="FootnoteReference"/>
          <w:rFonts w:cs="B Nazanin"/>
          <w:sz w:val="28"/>
          <w:rtl/>
        </w:rPr>
        <w:footnoteReference w:id="42"/>
      </w:r>
      <w:r>
        <w:rPr>
          <w:rFonts w:hint="cs"/>
          <w:rtl/>
        </w:rPr>
        <w:t>.</w:t>
      </w:r>
    </w:p>
    <w:p w:rsidR="008630FF" w:rsidRDefault="008630FF" w:rsidP="008630FF">
      <w:pPr>
        <w:pStyle w:val="000"/>
        <w:rPr>
          <w:rtl/>
        </w:rPr>
      </w:pPr>
      <w:r w:rsidRPr="00AC3DC5">
        <w:rPr>
          <w:rFonts w:hint="cs"/>
          <w:rtl/>
        </w:rPr>
        <w:t>همچنین بر اساس ادبیات موجود تورم و بیکاری می</w:t>
      </w:r>
      <w:r w:rsidRPr="00AC3DC5">
        <w:rPr>
          <w:rtl/>
        </w:rPr>
        <w:softHyphen/>
      </w:r>
      <w:r w:rsidRPr="00AC3DC5">
        <w:rPr>
          <w:rFonts w:hint="cs"/>
          <w:rtl/>
        </w:rPr>
        <w:t xml:space="preserve">توانند </w:t>
      </w:r>
      <w:r>
        <w:rPr>
          <w:rFonts w:hint="cs"/>
          <w:rtl/>
        </w:rPr>
        <w:t>تأثیر</w:t>
      </w:r>
      <w:r w:rsidRPr="00AC3DC5">
        <w:rPr>
          <w:rFonts w:hint="cs"/>
          <w:rtl/>
        </w:rPr>
        <w:t xml:space="preserve"> قابل</w:t>
      </w:r>
      <w:r>
        <w:rPr>
          <w:rFonts w:hint="cs"/>
          <w:rtl/>
        </w:rPr>
        <w:t xml:space="preserve"> </w:t>
      </w:r>
      <w:r w:rsidRPr="00AC3DC5">
        <w:rPr>
          <w:rFonts w:hint="cs"/>
          <w:rtl/>
        </w:rPr>
        <w:t>ملاحظه</w:t>
      </w:r>
      <w:r w:rsidRPr="00AC3DC5">
        <w:rPr>
          <w:rtl/>
        </w:rPr>
        <w:softHyphen/>
      </w:r>
      <w:r w:rsidRPr="00AC3DC5">
        <w:rPr>
          <w:rFonts w:hint="cs"/>
          <w:rtl/>
        </w:rPr>
        <w:t>ای بر سرمایه اجتماعی داشته باشند و لذا به</w:t>
      </w:r>
      <w:r>
        <w:rPr>
          <w:rFonts w:hint="cs"/>
          <w:rtl/>
        </w:rPr>
        <w:t xml:space="preserve"> </w:t>
      </w:r>
      <w:r w:rsidRPr="00AC3DC5">
        <w:rPr>
          <w:rFonts w:hint="cs"/>
          <w:rtl/>
        </w:rPr>
        <w:t xml:space="preserve">عنوان متغیر توضیحی در مدل گنجانده </w:t>
      </w:r>
      <w:r>
        <w:rPr>
          <w:rFonts w:hint="cs"/>
          <w:rtl/>
        </w:rPr>
        <w:t>شده‌اند</w:t>
      </w:r>
      <w:r w:rsidRPr="00AC3DC5">
        <w:rPr>
          <w:rFonts w:hint="cs"/>
          <w:rtl/>
        </w:rPr>
        <w:t>.</w:t>
      </w:r>
    </w:p>
    <w:p w:rsidR="008630FF" w:rsidRDefault="008630FF" w:rsidP="008630FF">
      <w:pPr>
        <w:pStyle w:val="002"/>
        <w:rPr>
          <w:rtl/>
        </w:rPr>
      </w:pPr>
      <w:r>
        <w:rPr>
          <w:rFonts w:hint="cs"/>
          <w:rtl/>
        </w:rPr>
        <w:t>5. آزمون الگو و تجزیه‌وتحلیل نتایج</w:t>
      </w:r>
    </w:p>
    <w:p w:rsidR="008630FF" w:rsidRDefault="008630FF" w:rsidP="008630FF">
      <w:pPr>
        <w:pStyle w:val="000"/>
        <w:ind w:firstLine="0"/>
        <w:rPr>
          <w:rtl/>
        </w:rPr>
      </w:pPr>
      <w:r>
        <w:rPr>
          <w:rFonts w:hint="cs"/>
          <w:rtl/>
        </w:rPr>
        <w:lastRenderedPageBreak/>
        <w:t>قبل از برآورد الگو برای اطمینان از کاذب نبودن آن، با استفاده از آزمون</w:t>
      </w:r>
      <w:r>
        <w:rPr>
          <w:rtl/>
        </w:rPr>
        <w:softHyphen/>
      </w:r>
      <w:r>
        <w:rPr>
          <w:rFonts w:hint="cs"/>
          <w:rtl/>
        </w:rPr>
        <w:t>های لوین، لین و چو (</w:t>
      </w:r>
      <w:r>
        <w:t>LLC</w:t>
      </w:r>
      <w:r>
        <w:rPr>
          <w:rFonts w:hint="cs"/>
          <w:rtl/>
        </w:rPr>
        <w:t>)، فیشر-دیکی فولر (</w:t>
      </w:r>
      <w:r>
        <w:t>ADF-Fisher</w:t>
      </w:r>
      <w:r>
        <w:rPr>
          <w:rFonts w:hint="cs"/>
          <w:rtl/>
        </w:rPr>
        <w:t>) و ایم، پسران و شین (</w:t>
      </w:r>
      <w:r>
        <w:t>IPS</w:t>
      </w:r>
      <w:r>
        <w:rPr>
          <w:rFonts w:hint="cs"/>
          <w:rtl/>
        </w:rPr>
        <w:t>) به بررسی پایایی متغیرها می‌شود. بر اساس نتایج آزمون</w:t>
      </w:r>
      <w:r>
        <w:rPr>
          <w:rtl/>
        </w:rPr>
        <w:softHyphen/>
      </w:r>
      <w:r>
        <w:rPr>
          <w:rFonts w:hint="cs"/>
          <w:rtl/>
        </w:rPr>
        <w:t>های فوق برخی از متغیرها در سطح پایا هستند و برخی متغیرها که در سطح پایا نیستند با یک بار تفاضل‌گیری پایا می</w:t>
      </w:r>
      <w:r>
        <w:rPr>
          <w:rtl/>
        </w:rPr>
        <w:softHyphen/>
      </w:r>
      <w:r>
        <w:rPr>
          <w:rFonts w:hint="cs"/>
          <w:rtl/>
        </w:rPr>
        <w:t>شوند. نتایج آزمون</w:t>
      </w:r>
      <w:r>
        <w:rPr>
          <w:rtl/>
        </w:rPr>
        <w:softHyphen/>
      </w:r>
      <w:r>
        <w:rPr>
          <w:rFonts w:hint="cs"/>
          <w:rtl/>
        </w:rPr>
        <w:t>های مذکور را در جدول (1)آورده شده است.</w:t>
      </w:r>
    </w:p>
    <w:p w:rsidR="008630FF" w:rsidRPr="00132537" w:rsidRDefault="008630FF" w:rsidP="008630FF">
      <w:pPr>
        <w:pStyle w:val="007"/>
        <w:rPr>
          <w:rtl/>
        </w:rPr>
      </w:pPr>
      <w:r w:rsidRPr="00132537">
        <w:rPr>
          <w:rFonts w:hint="cs"/>
          <w:rtl/>
        </w:rPr>
        <w:t>جدول 1</w:t>
      </w:r>
      <w:r>
        <w:rPr>
          <w:rFonts w:hint="cs"/>
          <w:rtl/>
        </w:rPr>
        <w:t>.</w:t>
      </w:r>
      <w:r w:rsidRPr="00132537">
        <w:rPr>
          <w:rFonts w:hint="cs"/>
          <w:rtl/>
        </w:rPr>
        <w:t xml:space="preserve"> نتایج آزمون ریشه واحد برای متغیرهای الگو</w:t>
      </w:r>
    </w:p>
    <w:p w:rsidR="008630FF" w:rsidRDefault="008630FF" w:rsidP="008630FF">
      <w:pPr>
        <w:bidi/>
        <w:jc w:val="center"/>
        <w:rPr>
          <w:noProof/>
          <w:rtl/>
        </w:rPr>
      </w:pPr>
      <w:r>
        <w:rPr>
          <w:noProof/>
        </w:rPr>
        <w:drawing>
          <wp:inline distT="0" distB="0" distL="0" distR="0" wp14:anchorId="3A8EC5E6" wp14:editId="124ACA1F">
            <wp:extent cx="4356000" cy="1651963"/>
            <wp:effectExtent l="0" t="0" r="698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4356000" cy="1651963"/>
                    </a:xfrm>
                    <a:prstGeom prst="rect">
                      <a:avLst/>
                    </a:prstGeom>
                  </pic:spPr>
                </pic:pic>
              </a:graphicData>
            </a:graphic>
          </wp:inline>
        </w:drawing>
      </w:r>
    </w:p>
    <w:p w:rsidR="008630FF" w:rsidRDefault="008630FF" w:rsidP="008630FF">
      <w:pPr>
        <w:pStyle w:val="00f2"/>
        <w:rPr>
          <w:noProof/>
          <w:rtl/>
        </w:rPr>
      </w:pPr>
      <w:r>
        <w:rPr>
          <w:rFonts w:hint="cs"/>
          <w:noProof/>
          <w:rtl/>
        </w:rPr>
        <w:t xml:space="preserve">* نماد </w:t>
      </w:r>
      <w:r>
        <w:rPr>
          <w:noProof/>
        </w:rPr>
        <w:t>D</w:t>
      </w:r>
      <w:r>
        <w:rPr>
          <w:rFonts w:hint="cs"/>
          <w:noProof/>
          <w:rtl/>
        </w:rPr>
        <w:t xml:space="preserve"> نشان‌دهنده عمل تفاضل‌گیری برای متغیرهایی است که در سطح در برخی از آزمون</w:t>
      </w:r>
      <w:r>
        <w:rPr>
          <w:noProof/>
          <w:rtl/>
        </w:rPr>
        <w:softHyphen/>
      </w:r>
      <w:r>
        <w:rPr>
          <w:rFonts w:hint="cs"/>
          <w:noProof/>
          <w:rtl/>
        </w:rPr>
        <w:t>ها نا</w:t>
      </w:r>
      <w:r>
        <w:rPr>
          <w:noProof/>
          <w:rtl/>
        </w:rPr>
        <w:t xml:space="preserve"> </w:t>
      </w:r>
      <w:r>
        <w:rPr>
          <w:rFonts w:hint="cs"/>
          <w:noProof/>
          <w:rtl/>
        </w:rPr>
        <w:t>پایا گزارش شده</w:t>
      </w:r>
      <w:r>
        <w:rPr>
          <w:noProof/>
          <w:rtl/>
        </w:rPr>
        <w:softHyphen/>
      </w:r>
      <w:r>
        <w:rPr>
          <w:rFonts w:hint="cs"/>
          <w:noProof/>
          <w:rtl/>
        </w:rPr>
        <w:t>اند.</w:t>
      </w:r>
    </w:p>
    <w:p w:rsidR="008630FF" w:rsidRPr="00CF02D0" w:rsidRDefault="008630FF" w:rsidP="008630FF">
      <w:pPr>
        <w:pStyle w:val="000"/>
        <w:rPr>
          <w:rtl/>
        </w:rPr>
      </w:pPr>
      <w:r w:rsidRPr="00CF02D0">
        <w:rPr>
          <w:rFonts w:hint="cs"/>
          <w:rtl/>
        </w:rPr>
        <w:t xml:space="preserve">حال باید بررسی </w:t>
      </w:r>
      <w:r>
        <w:rPr>
          <w:rFonts w:hint="cs"/>
          <w:rtl/>
        </w:rPr>
        <w:t>شود</w:t>
      </w:r>
      <w:r w:rsidRPr="00CF02D0">
        <w:rPr>
          <w:rFonts w:hint="cs"/>
          <w:rtl/>
        </w:rPr>
        <w:t xml:space="preserve"> که داده</w:t>
      </w:r>
      <w:r w:rsidRPr="00CF02D0">
        <w:rPr>
          <w:rtl/>
        </w:rPr>
        <w:softHyphen/>
      </w:r>
      <w:r w:rsidRPr="00CF02D0">
        <w:rPr>
          <w:rFonts w:hint="cs"/>
          <w:rtl/>
        </w:rPr>
        <w:t>ها</w:t>
      </w:r>
      <w:r>
        <w:rPr>
          <w:rFonts w:hint="cs"/>
          <w:rtl/>
        </w:rPr>
        <w:t xml:space="preserve"> </w:t>
      </w:r>
      <w:r w:rsidRPr="00CF02D0">
        <w:rPr>
          <w:rFonts w:hint="cs"/>
          <w:rtl/>
        </w:rPr>
        <w:t>از نوع داده</w:t>
      </w:r>
      <w:r w:rsidRPr="00CF02D0">
        <w:rPr>
          <w:rtl/>
        </w:rPr>
        <w:softHyphen/>
      </w:r>
      <w:r w:rsidRPr="00CF02D0">
        <w:rPr>
          <w:rFonts w:hint="cs"/>
          <w:rtl/>
        </w:rPr>
        <w:t>های تجمیعی (پولینگ دیتا) هستند یا از نوع داده</w:t>
      </w:r>
      <w:r w:rsidR="00AE5A59">
        <w:rPr>
          <w:rFonts w:hint="cs"/>
          <w:rtl/>
        </w:rPr>
        <w:t>‌</w:t>
      </w:r>
      <w:r w:rsidRPr="00CF02D0">
        <w:rPr>
          <w:rFonts w:hint="cs"/>
          <w:rtl/>
        </w:rPr>
        <w:t>های ترکیبی (پانل دیتا)</w:t>
      </w:r>
      <w:r>
        <w:rPr>
          <w:rFonts w:hint="cs"/>
          <w:rtl/>
        </w:rPr>
        <w:t>؛</w:t>
      </w:r>
      <w:r w:rsidRPr="00CF02D0">
        <w:rPr>
          <w:rFonts w:hint="cs"/>
          <w:rtl/>
        </w:rPr>
        <w:t xml:space="preserve"> </w:t>
      </w:r>
      <w:r>
        <w:rPr>
          <w:rFonts w:hint="cs"/>
          <w:rtl/>
        </w:rPr>
        <w:t>به‌ عبارت‌ دیگر،</w:t>
      </w:r>
      <w:r w:rsidRPr="00CF02D0">
        <w:rPr>
          <w:rFonts w:hint="cs"/>
          <w:rtl/>
        </w:rPr>
        <w:t xml:space="preserve"> بایستی بررسی </w:t>
      </w:r>
      <w:r>
        <w:rPr>
          <w:rFonts w:hint="cs"/>
          <w:rtl/>
        </w:rPr>
        <w:t>شود</w:t>
      </w:r>
      <w:r w:rsidRPr="00CF02D0">
        <w:rPr>
          <w:rFonts w:hint="cs"/>
          <w:rtl/>
        </w:rPr>
        <w:t xml:space="preserve"> مقاطع </w:t>
      </w:r>
      <w:r>
        <w:rPr>
          <w:rFonts w:hint="cs"/>
          <w:rtl/>
        </w:rPr>
        <w:t xml:space="preserve">مورد بررسی همگن هستند یا ناهمگن. بدین </w:t>
      </w:r>
      <w:r w:rsidRPr="00CF02D0">
        <w:rPr>
          <w:rFonts w:hint="cs"/>
          <w:rtl/>
        </w:rPr>
        <w:t>منظور می</w:t>
      </w:r>
      <w:r w:rsidRPr="00CF02D0">
        <w:rPr>
          <w:rtl/>
        </w:rPr>
        <w:softHyphen/>
      </w:r>
      <w:r w:rsidRPr="00CF02D0">
        <w:rPr>
          <w:rFonts w:hint="cs"/>
          <w:rtl/>
        </w:rPr>
        <w:t xml:space="preserve">توان از آزمون </w:t>
      </w:r>
      <w:r w:rsidRPr="00CF02D0">
        <w:t>F</w:t>
      </w:r>
      <w:r w:rsidRPr="00CF02D0">
        <w:rPr>
          <w:rFonts w:hint="cs"/>
          <w:rtl/>
        </w:rPr>
        <w:t xml:space="preserve"> لیمر استفاده کرد. ف</w:t>
      </w:r>
      <w:r>
        <w:rPr>
          <w:rFonts w:hint="cs"/>
          <w:rtl/>
        </w:rPr>
        <w:t xml:space="preserve">رضیه صفر این آزمون مبنی بر همگن </w:t>
      </w:r>
      <w:r w:rsidRPr="00CF02D0">
        <w:rPr>
          <w:rFonts w:hint="cs"/>
          <w:rtl/>
        </w:rPr>
        <w:t>بودن مقاطع یا تجمیعی بودن داده</w:t>
      </w:r>
      <w:r w:rsidRPr="00CF02D0">
        <w:rPr>
          <w:rtl/>
        </w:rPr>
        <w:softHyphen/>
      </w:r>
      <w:r w:rsidRPr="00CF02D0">
        <w:rPr>
          <w:rFonts w:hint="cs"/>
          <w:rtl/>
        </w:rPr>
        <w:t xml:space="preserve">ها </w:t>
      </w:r>
      <w:r>
        <w:rPr>
          <w:rtl/>
        </w:rPr>
        <w:t>است</w:t>
      </w:r>
      <w:r>
        <w:rPr>
          <w:rFonts w:hint="cs"/>
          <w:rtl/>
        </w:rPr>
        <w:t xml:space="preserve">، </w:t>
      </w:r>
      <w:r w:rsidRPr="00CF02D0">
        <w:rPr>
          <w:rFonts w:hint="cs"/>
          <w:rtl/>
        </w:rPr>
        <w:t xml:space="preserve">لذا در صورت رد فرضیه صفر مقاطع </w:t>
      </w:r>
      <w:r>
        <w:rPr>
          <w:rFonts w:hint="cs"/>
          <w:rtl/>
        </w:rPr>
        <w:t>مورد بررسی</w:t>
      </w:r>
      <w:r w:rsidRPr="00CF02D0">
        <w:rPr>
          <w:rFonts w:hint="cs"/>
          <w:rtl/>
        </w:rPr>
        <w:t xml:space="preserve"> از نوع ناهمگن بوده و داده</w:t>
      </w:r>
      <w:r w:rsidRPr="00CF02D0">
        <w:rPr>
          <w:rtl/>
        </w:rPr>
        <w:softHyphen/>
      </w:r>
      <w:r w:rsidRPr="00CF02D0">
        <w:rPr>
          <w:rFonts w:hint="cs"/>
          <w:rtl/>
        </w:rPr>
        <w:t xml:space="preserve">های ما از نوع ترکیبی (پانل) خواهد بود. آماره آزمون </w:t>
      </w:r>
      <w:r w:rsidRPr="00CF02D0">
        <w:t>F</w:t>
      </w:r>
      <w:r w:rsidRPr="00CF02D0">
        <w:rPr>
          <w:rFonts w:hint="cs"/>
          <w:rtl/>
        </w:rPr>
        <w:t xml:space="preserve"> لیمر و احتمال آن </w:t>
      </w:r>
      <w:r>
        <w:rPr>
          <w:rFonts w:hint="cs"/>
          <w:rtl/>
        </w:rPr>
        <w:t>به</w:t>
      </w:r>
      <w:r>
        <w:rPr>
          <w:rtl/>
        </w:rPr>
        <w:t xml:space="preserve"> </w:t>
      </w:r>
      <w:r>
        <w:rPr>
          <w:rFonts w:hint="cs"/>
          <w:rtl/>
        </w:rPr>
        <w:t>ترتیب</w:t>
      </w:r>
      <w:r w:rsidRPr="00CF02D0">
        <w:rPr>
          <w:rFonts w:hint="cs"/>
          <w:rtl/>
        </w:rPr>
        <w:t xml:space="preserve"> برابر </w:t>
      </w:r>
      <w:r>
        <w:rPr>
          <w:rFonts w:hint="cs"/>
          <w:rtl/>
        </w:rPr>
        <w:t>89.57</w:t>
      </w:r>
      <w:r w:rsidRPr="00CF02D0">
        <w:rPr>
          <w:rFonts w:hint="cs"/>
          <w:rtl/>
        </w:rPr>
        <w:t xml:space="preserve"> </w:t>
      </w:r>
      <w:r>
        <w:rPr>
          <w:rtl/>
        </w:rPr>
        <w:t>و 00</w:t>
      </w:r>
      <w:r w:rsidRPr="00CF02D0">
        <w:rPr>
          <w:rFonts w:hint="cs"/>
          <w:rtl/>
        </w:rPr>
        <w:t xml:space="preserve">/0 </w:t>
      </w:r>
      <w:r>
        <w:rPr>
          <w:rtl/>
        </w:rPr>
        <w:t>است</w:t>
      </w:r>
      <w:r w:rsidRPr="00CF02D0">
        <w:rPr>
          <w:rFonts w:hint="cs"/>
          <w:rtl/>
        </w:rPr>
        <w:t xml:space="preserve"> که نشان</w:t>
      </w:r>
      <w:r w:rsidRPr="00CF02D0">
        <w:rPr>
          <w:rtl/>
        </w:rPr>
        <w:softHyphen/>
      </w:r>
      <w:r w:rsidRPr="00CF02D0">
        <w:rPr>
          <w:rFonts w:hint="cs"/>
          <w:rtl/>
        </w:rPr>
        <w:t>دهنده معنی</w:t>
      </w:r>
      <w:r w:rsidRPr="00CF02D0">
        <w:rPr>
          <w:rtl/>
        </w:rPr>
        <w:softHyphen/>
      </w:r>
      <w:r w:rsidRPr="00CF02D0">
        <w:rPr>
          <w:rFonts w:hint="cs"/>
          <w:rtl/>
        </w:rPr>
        <w:t xml:space="preserve">داری مدل پانل دیتا برای نمونه </w:t>
      </w:r>
      <w:r>
        <w:rPr>
          <w:rFonts w:hint="cs"/>
          <w:rtl/>
        </w:rPr>
        <w:t>مورد بررسی</w:t>
      </w:r>
      <w:r w:rsidRPr="00CF02D0">
        <w:rPr>
          <w:rFonts w:hint="cs"/>
          <w:rtl/>
        </w:rPr>
        <w:t xml:space="preserve"> است.</w:t>
      </w:r>
    </w:p>
    <w:p w:rsidR="008630FF" w:rsidRDefault="008630FF" w:rsidP="008630FF">
      <w:pPr>
        <w:pStyle w:val="000"/>
        <w:rPr>
          <w:rtl/>
        </w:rPr>
      </w:pPr>
      <w:r w:rsidRPr="00CF02D0">
        <w:rPr>
          <w:rFonts w:hint="cs"/>
          <w:rtl/>
        </w:rPr>
        <w:t>همچنین</w:t>
      </w:r>
      <w:r>
        <w:rPr>
          <w:rFonts w:hint="cs"/>
          <w:rtl/>
        </w:rPr>
        <w:t xml:space="preserve"> آماره و احتمال</w:t>
      </w:r>
      <w:r w:rsidRPr="00CF02D0">
        <w:rPr>
          <w:rFonts w:hint="cs"/>
          <w:rtl/>
        </w:rPr>
        <w:t xml:space="preserve"> آزمون هاسمن که فرضیه صفر آن مبنی بر وجود اثرات تصادفی در مدل پانل دیتا بوده و فرضیه مقابل آن وجود اثرات ثابت در مدل پانل دیتا را </w:t>
      </w:r>
      <w:r>
        <w:rPr>
          <w:rFonts w:hint="cs"/>
          <w:rtl/>
        </w:rPr>
        <w:t>تأیید</w:t>
      </w:r>
      <w:r w:rsidRPr="00CF02D0">
        <w:rPr>
          <w:rFonts w:hint="cs"/>
          <w:rtl/>
        </w:rPr>
        <w:t xml:space="preserve"> می</w:t>
      </w:r>
      <w:r w:rsidRPr="00CF02D0">
        <w:rPr>
          <w:rtl/>
        </w:rPr>
        <w:softHyphen/>
      </w:r>
      <w:r w:rsidRPr="00CF02D0">
        <w:rPr>
          <w:rFonts w:hint="cs"/>
          <w:rtl/>
        </w:rPr>
        <w:t>کند،</w:t>
      </w:r>
      <w:r>
        <w:rPr>
          <w:rFonts w:hint="cs"/>
          <w:rtl/>
        </w:rPr>
        <w:t xml:space="preserve"> به</w:t>
      </w:r>
      <w:r>
        <w:rPr>
          <w:rtl/>
        </w:rPr>
        <w:t xml:space="preserve"> </w:t>
      </w:r>
      <w:r>
        <w:rPr>
          <w:rFonts w:hint="cs"/>
          <w:rtl/>
        </w:rPr>
        <w:t xml:space="preserve">ترتیب برابر 126.78 و 0.00 </w:t>
      </w:r>
      <w:r>
        <w:rPr>
          <w:rtl/>
        </w:rPr>
        <w:t>است</w:t>
      </w:r>
      <w:r>
        <w:rPr>
          <w:rFonts w:hint="cs"/>
          <w:rtl/>
        </w:rPr>
        <w:t xml:space="preserve"> و لذا</w:t>
      </w:r>
      <w:r w:rsidRPr="00CF02D0">
        <w:rPr>
          <w:rFonts w:hint="cs"/>
          <w:rtl/>
        </w:rPr>
        <w:t xml:space="preserve"> وجود اثرات </w:t>
      </w:r>
      <w:r>
        <w:rPr>
          <w:rFonts w:hint="cs"/>
          <w:rtl/>
        </w:rPr>
        <w:t>ثابت پذیرفته می</w:t>
      </w:r>
      <w:r>
        <w:rPr>
          <w:rtl/>
        </w:rPr>
        <w:softHyphen/>
      </w:r>
      <w:r>
        <w:rPr>
          <w:rFonts w:hint="cs"/>
          <w:rtl/>
        </w:rPr>
        <w:t>شود</w:t>
      </w:r>
      <w:r>
        <w:rPr>
          <w:rtl/>
        </w:rPr>
        <w:t xml:space="preserve">؛ </w:t>
      </w:r>
      <w:r>
        <w:rPr>
          <w:rFonts w:hint="cs"/>
          <w:rtl/>
        </w:rPr>
        <w:t>بنابراین بایستی ابتدا آزمون خودهمبستگی و واریانس ناهمسانی را انجام داده و سپس با توجه به نتایج آزمون</w:t>
      </w:r>
      <w:r>
        <w:rPr>
          <w:rtl/>
        </w:rPr>
        <w:softHyphen/>
      </w:r>
      <w:r>
        <w:rPr>
          <w:rFonts w:hint="cs"/>
          <w:rtl/>
        </w:rPr>
        <w:t>های فوق مدل متناسب را انتخاب نماییم. به منظور آزمون خودهمبستگی و واریانس ناهمسانی به</w:t>
      </w:r>
      <w:r>
        <w:rPr>
          <w:rtl/>
        </w:rPr>
        <w:t xml:space="preserve"> </w:t>
      </w:r>
      <w:r>
        <w:rPr>
          <w:rFonts w:hint="cs"/>
          <w:rtl/>
        </w:rPr>
        <w:t>ترتیب از آزمون</w:t>
      </w:r>
      <w:r w:rsidR="00AE5A59">
        <w:rPr>
          <w:rFonts w:hint="cs"/>
          <w:rtl/>
        </w:rPr>
        <w:t>‌</w:t>
      </w:r>
      <w:r>
        <w:rPr>
          <w:rFonts w:hint="cs"/>
          <w:rtl/>
        </w:rPr>
        <w:t>های وولدریج و والد تعدیل</w:t>
      </w:r>
      <w:r>
        <w:rPr>
          <w:rtl/>
        </w:rPr>
        <w:softHyphen/>
      </w:r>
      <w:r>
        <w:rPr>
          <w:rFonts w:hint="cs"/>
          <w:rtl/>
        </w:rPr>
        <w:t>شده استفاده کرده</w:t>
      </w:r>
      <w:r>
        <w:rPr>
          <w:rtl/>
        </w:rPr>
        <w:softHyphen/>
      </w:r>
      <w:r>
        <w:rPr>
          <w:rFonts w:hint="cs"/>
          <w:rtl/>
        </w:rPr>
        <w:t>ایم.</w:t>
      </w:r>
      <w:r>
        <w:rPr>
          <w:rtl/>
        </w:rPr>
        <w:t xml:space="preserve"> </w:t>
      </w:r>
      <w:r>
        <w:rPr>
          <w:rFonts w:hint="cs"/>
          <w:rtl/>
        </w:rPr>
        <w:t>فرضیه صفر آزمون</w:t>
      </w:r>
      <w:r>
        <w:rPr>
          <w:rtl/>
        </w:rPr>
        <w:softHyphen/>
      </w:r>
      <w:r>
        <w:rPr>
          <w:rFonts w:hint="cs"/>
          <w:rtl/>
        </w:rPr>
        <w:t xml:space="preserve">های فوق مبنی بر عدم </w:t>
      </w:r>
      <w:r>
        <w:rPr>
          <w:rFonts w:hint="cs"/>
          <w:rtl/>
        </w:rPr>
        <w:lastRenderedPageBreak/>
        <w:t xml:space="preserve">وجود خودهمبستگی و عدم وجود واریانس ناهمسانی در مدل مورد بررسی است. </w:t>
      </w:r>
      <w:r w:rsidRPr="00CF02D0">
        <w:rPr>
          <w:rFonts w:hint="cs"/>
          <w:rtl/>
        </w:rPr>
        <w:t xml:space="preserve">آماره آزمون </w:t>
      </w:r>
      <w:r>
        <w:rPr>
          <w:rFonts w:hint="cs"/>
          <w:rtl/>
        </w:rPr>
        <w:t>وولدریج</w:t>
      </w:r>
      <w:r w:rsidRPr="00CF02D0">
        <w:rPr>
          <w:rFonts w:hint="cs"/>
          <w:rtl/>
        </w:rPr>
        <w:t xml:space="preserve"> و احتمال آن </w:t>
      </w:r>
      <w:r>
        <w:rPr>
          <w:rFonts w:hint="cs"/>
          <w:rtl/>
        </w:rPr>
        <w:t>به</w:t>
      </w:r>
      <w:r>
        <w:rPr>
          <w:rtl/>
        </w:rPr>
        <w:t xml:space="preserve"> </w:t>
      </w:r>
      <w:r>
        <w:rPr>
          <w:rFonts w:hint="cs"/>
          <w:rtl/>
        </w:rPr>
        <w:t>ترتیب</w:t>
      </w:r>
      <w:r w:rsidRPr="00CF02D0">
        <w:rPr>
          <w:rFonts w:hint="cs"/>
          <w:rtl/>
        </w:rPr>
        <w:t xml:space="preserve"> برابر </w:t>
      </w:r>
      <w:r>
        <w:rPr>
          <w:rFonts w:hint="cs"/>
          <w:rtl/>
        </w:rPr>
        <w:t>223.05</w:t>
      </w:r>
      <w:r w:rsidRPr="00CF02D0">
        <w:rPr>
          <w:rFonts w:hint="cs"/>
          <w:rtl/>
        </w:rPr>
        <w:t xml:space="preserve"> </w:t>
      </w:r>
      <w:r>
        <w:rPr>
          <w:rtl/>
        </w:rPr>
        <w:t>و 00</w:t>
      </w:r>
      <w:r w:rsidRPr="00CF02D0">
        <w:rPr>
          <w:rFonts w:hint="cs"/>
          <w:rtl/>
        </w:rPr>
        <w:t xml:space="preserve">/0 </w:t>
      </w:r>
      <w:r>
        <w:rPr>
          <w:rtl/>
        </w:rPr>
        <w:t>است</w:t>
      </w:r>
      <w:r w:rsidRPr="00CF02D0">
        <w:rPr>
          <w:rFonts w:hint="cs"/>
          <w:rtl/>
        </w:rPr>
        <w:t xml:space="preserve"> که نشان</w:t>
      </w:r>
      <w:r w:rsidRPr="00CF02D0">
        <w:rPr>
          <w:rtl/>
        </w:rPr>
        <w:softHyphen/>
      </w:r>
      <w:r w:rsidRPr="00CF02D0">
        <w:rPr>
          <w:rFonts w:hint="cs"/>
          <w:rtl/>
        </w:rPr>
        <w:t xml:space="preserve">دهنده </w:t>
      </w:r>
      <w:r>
        <w:rPr>
          <w:rFonts w:hint="cs"/>
          <w:rtl/>
        </w:rPr>
        <w:t xml:space="preserve">وجود خودهمبستگی در مدل موردنظر است. </w:t>
      </w:r>
      <w:r w:rsidRPr="00CF02D0">
        <w:rPr>
          <w:rFonts w:hint="cs"/>
          <w:rtl/>
        </w:rPr>
        <w:t xml:space="preserve">آماره آزمون </w:t>
      </w:r>
      <w:r>
        <w:rPr>
          <w:rFonts w:hint="cs"/>
          <w:rtl/>
        </w:rPr>
        <w:t>والد تعدیل</w:t>
      </w:r>
      <w:r>
        <w:rPr>
          <w:rtl/>
        </w:rPr>
        <w:softHyphen/>
      </w:r>
      <w:r>
        <w:rPr>
          <w:rFonts w:hint="cs"/>
          <w:rtl/>
        </w:rPr>
        <w:t>شده</w:t>
      </w:r>
      <w:r w:rsidRPr="00CF02D0">
        <w:rPr>
          <w:rFonts w:hint="cs"/>
          <w:rtl/>
        </w:rPr>
        <w:t xml:space="preserve"> و احتمال آن </w:t>
      </w:r>
      <w:r>
        <w:rPr>
          <w:rFonts w:hint="cs"/>
          <w:rtl/>
        </w:rPr>
        <w:t>به</w:t>
      </w:r>
      <w:r>
        <w:rPr>
          <w:rtl/>
        </w:rPr>
        <w:t xml:space="preserve"> </w:t>
      </w:r>
      <w:r>
        <w:rPr>
          <w:rFonts w:hint="cs"/>
          <w:rtl/>
        </w:rPr>
        <w:t>ترتیب</w:t>
      </w:r>
      <w:r w:rsidRPr="00CF02D0">
        <w:rPr>
          <w:rFonts w:hint="cs"/>
          <w:rtl/>
        </w:rPr>
        <w:t xml:space="preserve"> برابر </w:t>
      </w:r>
      <w:r>
        <w:rPr>
          <w:rFonts w:hint="cs"/>
          <w:rtl/>
        </w:rPr>
        <w:t>380.02</w:t>
      </w:r>
      <w:r w:rsidRPr="00CF02D0">
        <w:rPr>
          <w:rFonts w:hint="cs"/>
          <w:rtl/>
        </w:rPr>
        <w:t xml:space="preserve"> </w:t>
      </w:r>
      <w:r>
        <w:rPr>
          <w:rtl/>
        </w:rPr>
        <w:t>و 00</w:t>
      </w:r>
      <w:r w:rsidRPr="00CF02D0">
        <w:rPr>
          <w:rFonts w:hint="cs"/>
          <w:rtl/>
        </w:rPr>
        <w:t xml:space="preserve">/0 </w:t>
      </w:r>
      <w:r>
        <w:rPr>
          <w:rtl/>
        </w:rPr>
        <w:t>است</w:t>
      </w:r>
      <w:r w:rsidRPr="00CF02D0">
        <w:rPr>
          <w:rFonts w:hint="cs"/>
          <w:rtl/>
        </w:rPr>
        <w:t xml:space="preserve"> که نشان</w:t>
      </w:r>
      <w:r w:rsidRPr="00CF02D0">
        <w:rPr>
          <w:rtl/>
        </w:rPr>
        <w:softHyphen/>
      </w:r>
      <w:r w:rsidRPr="00CF02D0">
        <w:rPr>
          <w:rFonts w:hint="cs"/>
          <w:rtl/>
        </w:rPr>
        <w:t xml:space="preserve">دهنده </w:t>
      </w:r>
      <w:r>
        <w:rPr>
          <w:rFonts w:hint="cs"/>
          <w:rtl/>
        </w:rPr>
        <w:t>وجود واریانس ناهمسانی در مدل مربوطه است</w:t>
      </w:r>
      <w:r>
        <w:rPr>
          <w:rtl/>
        </w:rPr>
        <w:t xml:space="preserve">؛ </w:t>
      </w:r>
      <w:r>
        <w:rPr>
          <w:rFonts w:hint="cs"/>
          <w:rtl/>
        </w:rPr>
        <w:t>بنابراین بایستی برآورد را با استفاده از روش حداقل مربعات تعمیم‌یافته</w:t>
      </w:r>
      <w:r>
        <w:rPr>
          <w:rStyle w:val="FootnoteReference"/>
          <w:rFonts w:cs="B Nazanin"/>
          <w:sz w:val="28"/>
          <w:rtl/>
        </w:rPr>
        <w:footnoteReference w:id="43"/>
      </w:r>
      <w:r>
        <w:rPr>
          <w:rFonts w:hint="cs"/>
          <w:rtl/>
        </w:rPr>
        <w:t xml:space="preserve"> (</w:t>
      </w:r>
      <w:r>
        <w:t>GLS</w:t>
      </w:r>
      <w:r>
        <w:rPr>
          <w:rFonts w:hint="cs"/>
          <w:rtl/>
        </w:rPr>
        <w:t xml:space="preserve">) انجام دهیم. آماره و احتمال آزمون والد برای مدل </w:t>
      </w:r>
      <w:r>
        <w:t>GLS</w:t>
      </w:r>
      <w:r>
        <w:rPr>
          <w:rFonts w:hint="cs"/>
          <w:rtl/>
        </w:rPr>
        <w:t xml:space="preserve"> به</w:t>
      </w:r>
      <w:r>
        <w:rPr>
          <w:rtl/>
        </w:rPr>
        <w:t xml:space="preserve"> </w:t>
      </w:r>
      <w:r>
        <w:rPr>
          <w:rFonts w:hint="cs"/>
          <w:rtl/>
        </w:rPr>
        <w:t xml:space="preserve">ترتیب برابر 52.05 و 0.00 </w:t>
      </w:r>
      <w:r>
        <w:rPr>
          <w:rtl/>
        </w:rPr>
        <w:t>است</w:t>
      </w:r>
      <w:r>
        <w:rPr>
          <w:rFonts w:hint="cs"/>
          <w:rtl/>
        </w:rPr>
        <w:t xml:space="preserve"> که نشان</w:t>
      </w:r>
      <w:r>
        <w:rPr>
          <w:rtl/>
        </w:rPr>
        <w:softHyphen/>
      </w:r>
      <w:r>
        <w:rPr>
          <w:rFonts w:hint="cs"/>
          <w:rtl/>
        </w:rPr>
        <w:t>دهنده معنی</w:t>
      </w:r>
      <w:r>
        <w:rPr>
          <w:rtl/>
        </w:rPr>
        <w:softHyphen/>
      </w:r>
      <w:r>
        <w:rPr>
          <w:rFonts w:hint="cs"/>
          <w:rtl/>
        </w:rPr>
        <w:t>داری این مدل برای نمونه مورد بررسی است. الگوی تخمینی نهایی به‌صورت زیر است:</w:t>
      </w:r>
    </w:p>
    <w:p w:rsidR="008630FF" w:rsidRPr="000E3B8C" w:rsidRDefault="008630FF" w:rsidP="008630FF">
      <w:pPr>
        <w:pStyle w:val="007"/>
        <w:rPr>
          <w:rtl/>
        </w:rPr>
      </w:pPr>
      <w:r w:rsidRPr="000E3B8C">
        <w:rPr>
          <w:rFonts w:hint="cs"/>
          <w:rtl/>
        </w:rPr>
        <w:t>جدول 2</w:t>
      </w:r>
      <w:r>
        <w:rPr>
          <w:rFonts w:hint="cs"/>
          <w:rtl/>
        </w:rPr>
        <w:t>.</w:t>
      </w:r>
      <w:r w:rsidRPr="000E3B8C">
        <w:rPr>
          <w:rFonts w:hint="cs"/>
          <w:rtl/>
        </w:rPr>
        <w:t xml:space="preserve"> نتایج تخمین الگو</w:t>
      </w:r>
    </w:p>
    <w:tbl>
      <w:tblPr>
        <w:tblStyle w:val="TableGrid"/>
        <w:bidiVisual/>
        <w:tblW w:w="5000" w:type="pct"/>
        <w:tblLook w:val="04A0" w:firstRow="1" w:lastRow="0" w:firstColumn="1" w:lastColumn="0" w:noHBand="0" w:noVBand="1"/>
      </w:tblPr>
      <w:tblGrid>
        <w:gridCol w:w="1868"/>
        <w:gridCol w:w="1869"/>
        <w:gridCol w:w="1869"/>
        <w:gridCol w:w="1869"/>
      </w:tblGrid>
      <w:tr w:rsidR="008630FF" w:rsidTr="008630FF">
        <w:tc>
          <w:tcPr>
            <w:tcW w:w="1250" w:type="pct"/>
          </w:tcPr>
          <w:p w:rsidR="008630FF" w:rsidRPr="00F07C21" w:rsidRDefault="008630FF" w:rsidP="008630FF">
            <w:pPr>
              <w:pStyle w:val="00f5"/>
              <w:rPr>
                <w:rtl/>
              </w:rPr>
            </w:pPr>
            <w:r w:rsidRPr="00F07C21">
              <w:rPr>
                <w:rFonts w:hint="cs"/>
                <w:rtl/>
              </w:rPr>
              <w:t>احتمال</w:t>
            </w:r>
          </w:p>
        </w:tc>
        <w:tc>
          <w:tcPr>
            <w:tcW w:w="1250" w:type="pct"/>
          </w:tcPr>
          <w:p w:rsidR="008630FF" w:rsidRPr="00F07C21" w:rsidRDefault="008630FF" w:rsidP="008630FF">
            <w:pPr>
              <w:pStyle w:val="00f5"/>
            </w:pPr>
            <w:r w:rsidRPr="00F07C21">
              <w:rPr>
                <w:rFonts w:hint="cs"/>
                <w:rtl/>
              </w:rPr>
              <w:t xml:space="preserve">آماره </w:t>
            </w:r>
            <w:r w:rsidRPr="00F07C21">
              <w:t>z</w:t>
            </w:r>
          </w:p>
        </w:tc>
        <w:tc>
          <w:tcPr>
            <w:tcW w:w="1250" w:type="pct"/>
          </w:tcPr>
          <w:p w:rsidR="008630FF" w:rsidRPr="00F07C21" w:rsidRDefault="008630FF" w:rsidP="008630FF">
            <w:pPr>
              <w:pStyle w:val="00f5"/>
              <w:rPr>
                <w:rtl/>
              </w:rPr>
            </w:pPr>
            <w:r w:rsidRPr="00F07C21">
              <w:rPr>
                <w:rFonts w:hint="cs"/>
                <w:rtl/>
              </w:rPr>
              <w:t>ضریب</w:t>
            </w:r>
          </w:p>
        </w:tc>
        <w:tc>
          <w:tcPr>
            <w:tcW w:w="1250" w:type="pct"/>
          </w:tcPr>
          <w:p w:rsidR="008630FF" w:rsidRPr="00F07C21" w:rsidRDefault="008630FF" w:rsidP="008630FF">
            <w:pPr>
              <w:pStyle w:val="00f5"/>
              <w:rPr>
                <w:rtl/>
              </w:rPr>
            </w:pPr>
            <w:r w:rsidRPr="00F07C21">
              <w:rPr>
                <w:rFonts w:hint="cs"/>
                <w:rtl/>
              </w:rPr>
              <w:t>متغیر</w:t>
            </w:r>
          </w:p>
        </w:tc>
      </w:tr>
      <w:tr w:rsidR="008630FF" w:rsidTr="008630FF">
        <w:tc>
          <w:tcPr>
            <w:tcW w:w="1250" w:type="pct"/>
          </w:tcPr>
          <w:p w:rsidR="008630FF" w:rsidRPr="00F07C21" w:rsidRDefault="008630FF" w:rsidP="008630FF">
            <w:pPr>
              <w:pStyle w:val="00f5"/>
              <w:rPr>
                <w:rtl/>
              </w:rPr>
            </w:pPr>
            <w:r>
              <w:rPr>
                <w:rFonts w:hint="cs"/>
                <w:rtl/>
              </w:rPr>
              <w:t>0.00</w:t>
            </w:r>
          </w:p>
        </w:tc>
        <w:tc>
          <w:tcPr>
            <w:tcW w:w="1250" w:type="pct"/>
          </w:tcPr>
          <w:p w:rsidR="008630FF" w:rsidRPr="00F07C21" w:rsidRDefault="008630FF" w:rsidP="008630FF">
            <w:pPr>
              <w:pStyle w:val="00f5"/>
              <w:rPr>
                <w:rtl/>
              </w:rPr>
            </w:pPr>
            <w:r>
              <w:rPr>
                <w:rFonts w:hint="cs"/>
                <w:rtl/>
              </w:rPr>
              <w:t>9.51-</w:t>
            </w:r>
          </w:p>
        </w:tc>
        <w:tc>
          <w:tcPr>
            <w:tcW w:w="1250" w:type="pct"/>
          </w:tcPr>
          <w:p w:rsidR="008630FF" w:rsidRPr="00F07C21" w:rsidRDefault="008630FF" w:rsidP="008630FF">
            <w:pPr>
              <w:pStyle w:val="00f5"/>
              <w:rPr>
                <w:rtl/>
              </w:rPr>
            </w:pPr>
            <w:r>
              <w:rPr>
                <w:rFonts w:hint="cs"/>
                <w:rtl/>
              </w:rPr>
              <w:t>0.9379-</w:t>
            </w:r>
          </w:p>
        </w:tc>
        <w:tc>
          <w:tcPr>
            <w:tcW w:w="1250" w:type="pct"/>
          </w:tcPr>
          <w:p w:rsidR="008630FF" w:rsidRPr="00F07C21" w:rsidRDefault="008630FF" w:rsidP="008630FF">
            <w:pPr>
              <w:pStyle w:val="00f5"/>
            </w:pPr>
            <w:r w:rsidRPr="00F07C21">
              <w:t>Constant</w:t>
            </w:r>
          </w:p>
        </w:tc>
      </w:tr>
      <w:tr w:rsidR="008630FF" w:rsidTr="008630FF">
        <w:tc>
          <w:tcPr>
            <w:tcW w:w="1250" w:type="pct"/>
          </w:tcPr>
          <w:p w:rsidR="008630FF" w:rsidRPr="00F07C21" w:rsidRDefault="008630FF" w:rsidP="008630FF">
            <w:pPr>
              <w:pStyle w:val="00f5"/>
              <w:rPr>
                <w:rtl/>
              </w:rPr>
            </w:pPr>
            <w:r>
              <w:rPr>
                <w:rFonts w:hint="cs"/>
                <w:rtl/>
              </w:rPr>
              <w:t>0.00</w:t>
            </w:r>
          </w:p>
        </w:tc>
        <w:tc>
          <w:tcPr>
            <w:tcW w:w="1250" w:type="pct"/>
          </w:tcPr>
          <w:p w:rsidR="008630FF" w:rsidRPr="00F07C21" w:rsidRDefault="008630FF" w:rsidP="008630FF">
            <w:pPr>
              <w:pStyle w:val="00f5"/>
              <w:rPr>
                <w:rtl/>
              </w:rPr>
            </w:pPr>
            <w:r>
              <w:rPr>
                <w:rFonts w:hint="cs"/>
                <w:rtl/>
              </w:rPr>
              <w:t>2.95-</w:t>
            </w:r>
          </w:p>
        </w:tc>
        <w:tc>
          <w:tcPr>
            <w:tcW w:w="1250" w:type="pct"/>
          </w:tcPr>
          <w:p w:rsidR="008630FF" w:rsidRPr="00F07C21" w:rsidRDefault="008630FF" w:rsidP="008630FF">
            <w:pPr>
              <w:pStyle w:val="00f5"/>
              <w:rPr>
                <w:rtl/>
              </w:rPr>
            </w:pPr>
            <w:r>
              <w:rPr>
                <w:rFonts w:hint="cs"/>
                <w:rtl/>
              </w:rPr>
              <w:t>0.0039-</w:t>
            </w:r>
          </w:p>
        </w:tc>
        <w:tc>
          <w:tcPr>
            <w:tcW w:w="1250" w:type="pct"/>
          </w:tcPr>
          <w:p w:rsidR="008630FF" w:rsidRPr="00F07C21" w:rsidRDefault="008630FF" w:rsidP="008630FF">
            <w:pPr>
              <w:pStyle w:val="00f5"/>
            </w:pPr>
            <w:r>
              <w:t>rent</w:t>
            </w:r>
          </w:p>
        </w:tc>
      </w:tr>
      <w:tr w:rsidR="008630FF" w:rsidTr="008630FF">
        <w:tc>
          <w:tcPr>
            <w:tcW w:w="1250" w:type="pct"/>
          </w:tcPr>
          <w:p w:rsidR="008630FF" w:rsidRPr="00F07C21" w:rsidRDefault="008630FF" w:rsidP="008630FF">
            <w:pPr>
              <w:pStyle w:val="00f5"/>
              <w:rPr>
                <w:rtl/>
              </w:rPr>
            </w:pPr>
            <w:r>
              <w:rPr>
                <w:rFonts w:hint="cs"/>
                <w:rtl/>
              </w:rPr>
              <w:t>0.00</w:t>
            </w:r>
          </w:p>
        </w:tc>
        <w:tc>
          <w:tcPr>
            <w:tcW w:w="1250" w:type="pct"/>
          </w:tcPr>
          <w:p w:rsidR="008630FF" w:rsidRPr="00F07C21" w:rsidRDefault="008630FF" w:rsidP="008630FF">
            <w:pPr>
              <w:pStyle w:val="00f5"/>
              <w:rPr>
                <w:rtl/>
              </w:rPr>
            </w:pPr>
            <w:r>
              <w:rPr>
                <w:rFonts w:hint="cs"/>
                <w:rtl/>
              </w:rPr>
              <w:t>5.66</w:t>
            </w:r>
          </w:p>
        </w:tc>
        <w:tc>
          <w:tcPr>
            <w:tcW w:w="1250" w:type="pct"/>
          </w:tcPr>
          <w:p w:rsidR="008630FF" w:rsidRPr="00F07C21" w:rsidRDefault="008630FF" w:rsidP="008630FF">
            <w:pPr>
              <w:pStyle w:val="00f5"/>
              <w:rPr>
                <w:rtl/>
              </w:rPr>
            </w:pPr>
            <w:r>
              <w:rPr>
                <w:rFonts w:hint="cs"/>
                <w:rtl/>
              </w:rPr>
              <w:t>0.7156</w:t>
            </w:r>
          </w:p>
        </w:tc>
        <w:tc>
          <w:tcPr>
            <w:tcW w:w="1250" w:type="pct"/>
          </w:tcPr>
          <w:p w:rsidR="008630FF" w:rsidRPr="00F07C21" w:rsidRDefault="008630FF" w:rsidP="008630FF">
            <w:pPr>
              <w:pStyle w:val="00f5"/>
              <w:rPr>
                <w:rtl/>
              </w:rPr>
            </w:pPr>
            <w:r>
              <w:t>demo</w:t>
            </w:r>
          </w:p>
        </w:tc>
      </w:tr>
      <w:tr w:rsidR="008630FF" w:rsidTr="008630FF">
        <w:tc>
          <w:tcPr>
            <w:tcW w:w="1250" w:type="pct"/>
          </w:tcPr>
          <w:p w:rsidR="008630FF" w:rsidRPr="00F07C21" w:rsidRDefault="008630FF" w:rsidP="008630FF">
            <w:pPr>
              <w:pStyle w:val="00f5"/>
              <w:rPr>
                <w:rtl/>
              </w:rPr>
            </w:pPr>
            <w:r>
              <w:rPr>
                <w:rFonts w:hint="cs"/>
                <w:rtl/>
              </w:rPr>
              <w:t>0.23</w:t>
            </w:r>
          </w:p>
        </w:tc>
        <w:tc>
          <w:tcPr>
            <w:tcW w:w="1250" w:type="pct"/>
          </w:tcPr>
          <w:p w:rsidR="008630FF" w:rsidRPr="00F07C21" w:rsidRDefault="008630FF" w:rsidP="008630FF">
            <w:pPr>
              <w:pStyle w:val="00f5"/>
              <w:rPr>
                <w:rtl/>
              </w:rPr>
            </w:pPr>
            <w:r>
              <w:rPr>
                <w:rFonts w:hint="cs"/>
                <w:rtl/>
              </w:rPr>
              <w:t>1.18-</w:t>
            </w:r>
          </w:p>
        </w:tc>
        <w:tc>
          <w:tcPr>
            <w:tcW w:w="1250" w:type="pct"/>
          </w:tcPr>
          <w:p w:rsidR="008630FF" w:rsidRPr="00F07C21" w:rsidRDefault="008630FF" w:rsidP="008630FF">
            <w:pPr>
              <w:pStyle w:val="00f5"/>
              <w:rPr>
                <w:rtl/>
              </w:rPr>
            </w:pPr>
            <w:r>
              <w:rPr>
                <w:rFonts w:hint="cs"/>
                <w:rtl/>
              </w:rPr>
              <w:t>0.0039-</w:t>
            </w:r>
          </w:p>
        </w:tc>
        <w:tc>
          <w:tcPr>
            <w:tcW w:w="1250" w:type="pct"/>
          </w:tcPr>
          <w:p w:rsidR="008630FF" w:rsidRPr="00F07C21" w:rsidRDefault="008630FF" w:rsidP="008630FF">
            <w:pPr>
              <w:pStyle w:val="00f5"/>
              <w:rPr>
                <w:rtl/>
              </w:rPr>
            </w:pPr>
            <w:r>
              <w:t>u</w:t>
            </w:r>
          </w:p>
        </w:tc>
      </w:tr>
      <w:tr w:rsidR="008630FF" w:rsidTr="008630FF">
        <w:tc>
          <w:tcPr>
            <w:tcW w:w="1250" w:type="pct"/>
          </w:tcPr>
          <w:p w:rsidR="008630FF" w:rsidRPr="00F07C21" w:rsidRDefault="008630FF" w:rsidP="008630FF">
            <w:pPr>
              <w:pStyle w:val="00f5"/>
              <w:rPr>
                <w:rtl/>
              </w:rPr>
            </w:pPr>
            <w:r>
              <w:rPr>
                <w:rFonts w:hint="cs"/>
                <w:rtl/>
              </w:rPr>
              <w:t>0.78</w:t>
            </w:r>
          </w:p>
        </w:tc>
        <w:tc>
          <w:tcPr>
            <w:tcW w:w="1250" w:type="pct"/>
          </w:tcPr>
          <w:p w:rsidR="008630FF" w:rsidRPr="00F07C21" w:rsidRDefault="008630FF" w:rsidP="008630FF">
            <w:pPr>
              <w:pStyle w:val="00f5"/>
              <w:rPr>
                <w:rtl/>
              </w:rPr>
            </w:pPr>
            <w:r>
              <w:rPr>
                <w:rFonts w:hint="cs"/>
                <w:rtl/>
              </w:rPr>
              <w:t>0.27-</w:t>
            </w:r>
          </w:p>
        </w:tc>
        <w:tc>
          <w:tcPr>
            <w:tcW w:w="1250" w:type="pct"/>
          </w:tcPr>
          <w:p w:rsidR="008630FF" w:rsidRPr="00F07C21" w:rsidRDefault="008630FF" w:rsidP="008630FF">
            <w:pPr>
              <w:pStyle w:val="00f5"/>
              <w:rPr>
                <w:rtl/>
              </w:rPr>
            </w:pPr>
            <w:r>
              <w:rPr>
                <w:rtl/>
              </w:rPr>
              <w:tab/>
            </w:r>
            <w:r>
              <w:rPr>
                <w:rFonts w:hint="cs"/>
                <w:rtl/>
              </w:rPr>
              <w:t>0.0001-</w:t>
            </w:r>
          </w:p>
        </w:tc>
        <w:tc>
          <w:tcPr>
            <w:tcW w:w="1250" w:type="pct"/>
          </w:tcPr>
          <w:p w:rsidR="008630FF" w:rsidRPr="00F07C21" w:rsidRDefault="008630FF" w:rsidP="008630FF">
            <w:pPr>
              <w:pStyle w:val="00f5"/>
              <w:rPr>
                <w:rtl/>
              </w:rPr>
            </w:pPr>
            <w:r>
              <w:t>to</w:t>
            </w:r>
          </w:p>
        </w:tc>
      </w:tr>
      <w:tr w:rsidR="008630FF" w:rsidTr="008630FF">
        <w:tc>
          <w:tcPr>
            <w:tcW w:w="1250" w:type="pct"/>
          </w:tcPr>
          <w:p w:rsidR="008630FF" w:rsidRPr="00F07C21" w:rsidRDefault="008630FF" w:rsidP="008630FF">
            <w:pPr>
              <w:pStyle w:val="00f5"/>
              <w:rPr>
                <w:rtl/>
              </w:rPr>
            </w:pPr>
            <w:r>
              <w:rPr>
                <w:rFonts w:hint="cs"/>
                <w:rtl/>
              </w:rPr>
              <w:t>0.24</w:t>
            </w:r>
          </w:p>
        </w:tc>
        <w:tc>
          <w:tcPr>
            <w:tcW w:w="1250" w:type="pct"/>
          </w:tcPr>
          <w:p w:rsidR="008630FF" w:rsidRPr="00F07C21" w:rsidRDefault="008630FF" w:rsidP="008630FF">
            <w:pPr>
              <w:pStyle w:val="00f5"/>
              <w:rPr>
                <w:rtl/>
              </w:rPr>
            </w:pPr>
            <w:r>
              <w:rPr>
                <w:rFonts w:hint="cs"/>
                <w:rtl/>
              </w:rPr>
              <w:t>1.16</w:t>
            </w:r>
          </w:p>
        </w:tc>
        <w:tc>
          <w:tcPr>
            <w:tcW w:w="1250" w:type="pct"/>
          </w:tcPr>
          <w:p w:rsidR="008630FF" w:rsidRPr="00F07C21" w:rsidRDefault="008630FF" w:rsidP="008630FF">
            <w:pPr>
              <w:pStyle w:val="00f5"/>
              <w:rPr>
                <w:rtl/>
              </w:rPr>
            </w:pPr>
            <w:r>
              <w:rPr>
                <w:rFonts w:hint="cs"/>
                <w:rtl/>
              </w:rPr>
              <w:t>0.0043</w:t>
            </w:r>
          </w:p>
        </w:tc>
        <w:tc>
          <w:tcPr>
            <w:tcW w:w="1250" w:type="pct"/>
          </w:tcPr>
          <w:p w:rsidR="008630FF" w:rsidRPr="00F07C21" w:rsidRDefault="008630FF" w:rsidP="008630FF">
            <w:pPr>
              <w:pStyle w:val="00f5"/>
            </w:pPr>
            <w:proofErr w:type="spellStart"/>
            <w:r>
              <w:t>gs</w:t>
            </w:r>
            <w:proofErr w:type="spellEnd"/>
          </w:p>
        </w:tc>
      </w:tr>
    </w:tbl>
    <w:p w:rsidR="008630FF" w:rsidRPr="00F07C21" w:rsidRDefault="008630FF" w:rsidP="008630FF">
      <w:pPr>
        <w:pStyle w:val="00f2"/>
        <w:rPr>
          <w:rtl/>
        </w:rPr>
      </w:pPr>
      <w:r>
        <w:rPr>
          <w:rFonts w:hint="cs"/>
          <w:rtl/>
        </w:rPr>
        <w:t>مأخذ</w:t>
      </w:r>
      <w:r w:rsidRPr="00F07C21">
        <w:rPr>
          <w:rFonts w:hint="cs"/>
          <w:rtl/>
        </w:rPr>
        <w:t xml:space="preserve">: </w:t>
      </w:r>
      <w:r>
        <w:rPr>
          <w:rFonts w:hint="cs"/>
          <w:rtl/>
        </w:rPr>
        <w:t>یافته</w:t>
      </w:r>
      <w:r>
        <w:rPr>
          <w:rtl/>
        </w:rPr>
        <w:softHyphen/>
      </w:r>
      <w:r>
        <w:rPr>
          <w:rFonts w:hint="cs"/>
          <w:rtl/>
        </w:rPr>
        <w:t>های پژوهش</w:t>
      </w:r>
    </w:p>
    <w:p w:rsidR="008630FF" w:rsidRDefault="008630FF" w:rsidP="008630FF">
      <w:pPr>
        <w:pStyle w:val="000"/>
        <w:rPr>
          <w:rFonts w:ascii="Arial" w:hAnsi="Arial"/>
          <w:rtl/>
        </w:rPr>
      </w:pPr>
      <w:r w:rsidRPr="005E00CC">
        <w:rPr>
          <w:rFonts w:hint="cs"/>
          <w:rtl/>
        </w:rPr>
        <w:t>م</w:t>
      </w:r>
      <w:r>
        <w:rPr>
          <w:rFonts w:hint="cs"/>
          <w:rtl/>
        </w:rPr>
        <w:t>تغیر اصلی این مطالعه رانت نفتی</w:t>
      </w:r>
      <w:r w:rsidRPr="005E00CC">
        <w:rPr>
          <w:rFonts w:hint="cs"/>
          <w:rtl/>
        </w:rPr>
        <w:t xml:space="preserve"> </w:t>
      </w:r>
      <w:r>
        <w:rPr>
          <w:rtl/>
        </w:rPr>
        <w:t>است</w:t>
      </w:r>
      <w:r w:rsidRPr="005E00CC">
        <w:rPr>
          <w:rFonts w:hint="cs"/>
          <w:rtl/>
        </w:rPr>
        <w:t>. ملاحظه می</w:t>
      </w:r>
      <w:r w:rsidRPr="005E00CC">
        <w:rPr>
          <w:rtl/>
        </w:rPr>
        <w:softHyphen/>
      </w:r>
      <w:r w:rsidRPr="005E00CC">
        <w:rPr>
          <w:rFonts w:hint="cs"/>
          <w:rtl/>
        </w:rPr>
        <w:t xml:space="preserve">شود که این متغیر </w:t>
      </w:r>
      <w:r>
        <w:rPr>
          <w:rFonts w:hint="cs"/>
          <w:rtl/>
        </w:rPr>
        <w:t>تأثیر</w:t>
      </w:r>
      <w:r w:rsidRPr="005E00CC">
        <w:rPr>
          <w:rFonts w:hint="cs"/>
          <w:rtl/>
        </w:rPr>
        <w:t xml:space="preserve"> </w:t>
      </w:r>
      <w:r>
        <w:rPr>
          <w:rFonts w:hint="cs"/>
          <w:rtl/>
        </w:rPr>
        <w:t>معناداری بر فساد</w:t>
      </w:r>
      <w:r w:rsidRPr="005E00CC">
        <w:rPr>
          <w:rFonts w:hint="cs"/>
          <w:rtl/>
        </w:rPr>
        <w:t xml:space="preserve"> بر جای می</w:t>
      </w:r>
      <w:r w:rsidRPr="005E00CC">
        <w:rPr>
          <w:rtl/>
        </w:rPr>
        <w:softHyphen/>
      </w:r>
      <w:r>
        <w:rPr>
          <w:rFonts w:hint="cs"/>
          <w:rtl/>
        </w:rPr>
        <w:t>گذارد،</w:t>
      </w:r>
      <w:r w:rsidRPr="005E00CC">
        <w:rPr>
          <w:rFonts w:hint="cs"/>
          <w:rtl/>
        </w:rPr>
        <w:t xml:space="preserve"> </w:t>
      </w:r>
      <w:r>
        <w:rPr>
          <w:rFonts w:hint="cs"/>
          <w:rtl/>
        </w:rPr>
        <w:t>به این صورت که هرچه مقدار رانت نفتی</w:t>
      </w:r>
      <w:r w:rsidRPr="005E00CC">
        <w:rPr>
          <w:rFonts w:hint="cs"/>
          <w:rtl/>
        </w:rPr>
        <w:t xml:space="preserve"> بیشتر باشد، شاخص کنترل فساد </w:t>
      </w:r>
      <w:r>
        <w:rPr>
          <w:rFonts w:hint="cs"/>
          <w:rtl/>
        </w:rPr>
        <w:t>کمتر بوده و لذا فساد افزایش می</w:t>
      </w:r>
      <w:r>
        <w:rPr>
          <w:rtl/>
        </w:rPr>
        <w:softHyphen/>
      </w:r>
      <w:r>
        <w:rPr>
          <w:rFonts w:hint="cs"/>
          <w:rtl/>
        </w:rPr>
        <w:t>یابد</w:t>
      </w:r>
      <w:r w:rsidRPr="005E00CC">
        <w:rPr>
          <w:rFonts w:hint="cs"/>
          <w:rtl/>
        </w:rPr>
        <w:t>.</w:t>
      </w:r>
      <w:r>
        <w:rPr>
          <w:rFonts w:hint="cs"/>
          <w:rtl/>
        </w:rPr>
        <w:t xml:space="preserve"> به طوری که افزایش یک واحد رانت نفتی سبب کاهش شاخص کنترل فساد به میزان 0.0039- می‌شود.</w:t>
      </w:r>
      <w:r w:rsidRPr="005E00CC">
        <w:rPr>
          <w:rFonts w:hint="cs"/>
          <w:rtl/>
        </w:rPr>
        <w:t xml:space="preserve"> </w:t>
      </w:r>
      <w:r>
        <w:rPr>
          <w:rFonts w:hint="cs"/>
          <w:rtl/>
        </w:rPr>
        <w:t>این نتیجه با مبانی نظری</w:t>
      </w:r>
      <w:r w:rsidRPr="005E00CC">
        <w:rPr>
          <w:rFonts w:hint="cs"/>
          <w:rtl/>
        </w:rPr>
        <w:t xml:space="preserve"> مربوطه سازگاری دارد</w:t>
      </w:r>
      <w:r>
        <w:rPr>
          <w:rFonts w:hint="cs"/>
          <w:rtl/>
        </w:rPr>
        <w:t>.</w:t>
      </w:r>
    </w:p>
    <w:p w:rsidR="008630FF" w:rsidRDefault="008630FF" w:rsidP="008630FF">
      <w:pPr>
        <w:pStyle w:val="000"/>
        <w:rPr>
          <w:rFonts w:ascii="Arial" w:hAnsi="Arial"/>
          <w:rtl/>
        </w:rPr>
      </w:pPr>
      <w:r>
        <w:rPr>
          <w:rFonts w:ascii="Arial" w:hAnsi="Arial" w:hint="cs"/>
          <w:rtl/>
        </w:rPr>
        <w:t xml:space="preserve">همچنین با توجه به جدول (2)، </w:t>
      </w:r>
      <w:r>
        <w:rPr>
          <w:rFonts w:hint="cs"/>
          <w:rtl/>
        </w:rPr>
        <w:t xml:space="preserve">ضریب </w:t>
      </w:r>
      <w:r w:rsidRPr="005E00CC">
        <w:rPr>
          <w:rFonts w:hint="cs"/>
          <w:rtl/>
        </w:rPr>
        <w:t>متغیر</w:t>
      </w:r>
      <w:r>
        <w:rPr>
          <w:rFonts w:hint="cs"/>
          <w:rtl/>
        </w:rPr>
        <w:t xml:space="preserve"> دموکراسی</w:t>
      </w:r>
      <w:r w:rsidRPr="005E00CC">
        <w:rPr>
          <w:rFonts w:hint="cs"/>
          <w:rtl/>
        </w:rPr>
        <w:t xml:space="preserve"> </w:t>
      </w:r>
      <w:r>
        <w:rPr>
          <w:rFonts w:hint="cs"/>
          <w:rtl/>
        </w:rPr>
        <w:t>ازلحاظ</w:t>
      </w:r>
      <w:r w:rsidRPr="005E00CC">
        <w:rPr>
          <w:rFonts w:hint="cs"/>
          <w:rtl/>
        </w:rPr>
        <w:t xml:space="preserve"> آماری معنی</w:t>
      </w:r>
      <w:r w:rsidRPr="005E00CC">
        <w:rPr>
          <w:rtl/>
        </w:rPr>
        <w:softHyphen/>
      </w:r>
      <w:r>
        <w:rPr>
          <w:rFonts w:hint="cs"/>
          <w:rtl/>
        </w:rPr>
        <w:t>دار بوده و قابل‌اتکا است.</w:t>
      </w:r>
      <w:r>
        <w:rPr>
          <w:rFonts w:ascii="Arial" w:hAnsi="Arial" w:hint="cs"/>
          <w:rtl/>
        </w:rPr>
        <w:t xml:space="preserve"> هرچه سطح دموکراسی بیشتر باشد شاخص کنترل فساد نیز بیشتر است؛ یعنی در نمونه </w:t>
      </w:r>
      <w:r>
        <w:rPr>
          <w:rFonts w:ascii="Arial" w:hAnsi="Arial"/>
          <w:rtl/>
        </w:rPr>
        <w:t>مورد بررسی</w:t>
      </w:r>
      <w:r>
        <w:rPr>
          <w:rFonts w:ascii="Arial" w:hAnsi="Arial" w:hint="cs"/>
          <w:rtl/>
        </w:rPr>
        <w:t xml:space="preserve"> با افزایش سطح دموکراسی، فساد کاهش </w:t>
      </w:r>
      <w:r>
        <w:rPr>
          <w:rFonts w:ascii="Arial" w:hAnsi="Arial"/>
          <w:rtl/>
        </w:rPr>
        <w:t>م</w:t>
      </w:r>
      <w:r>
        <w:rPr>
          <w:rFonts w:ascii="Arial" w:hAnsi="Arial" w:hint="cs"/>
          <w:rtl/>
        </w:rPr>
        <w:t xml:space="preserve">ی‌یابد. به طوری که با افزایش سطح دموکراسی به میزان یک واحد، شاخص کنترل فساد به </w:t>
      </w:r>
      <w:r>
        <w:rPr>
          <w:rFonts w:ascii="Arial" w:hAnsi="Arial"/>
          <w:rtl/>
        </w:rPr>
        <w:t>م</w:t>
      </w:r>
      <w:r>
        <w:rPr>
          <w:rFonts w:ascii="Arial" w:hAnsi="Arial" w:hint="cs"/>
          <w:rtl/>
        </w:rPr>
        <w:t>ی</w:t>
      </w:r>
      <w:r>
        <w:rPr>
          <w:rFonts w:ascii="Arial" w:hAnsi="Arial" w:hint="eastAsia"/>
          <w:rtl/>
        </w:rPr>
        <w:t>زان</w:t>
      </w:r>
      <w:r>
        <w:rPr>
          <w:rFonts w:ascii="Arial" w:hAnsi="Arial"/>
          <w:rtl/>
        </w:rPr>
        <w:t xml:space="preserve"> 0</w:t>
      </w:r>
      <w:r>
        <w:rPr>
          <w:rFonts w:ascii="Arial" w:hAnsi="Arial" w:hint="cs"/>
          <w:rtl/>
        </w:rPr>
        <w:t xml:space="preserve">.7156 واحد افزایش </w:t>
      </w:r>
      <w:r>
        <w:rPr>
          <w:rFonts w:ascii="Arial" w:hAnsi="Arial"/>
          <w:rtl/>
        </w:rPr>
        <w:t>م</w:t>
      </w:r>
      <w:r>
        <w:rPr>
          <w:rFonts w:ascii="Arial" w:hAnsi="Arial" w:hint="cs"/>
          <w:rtl/>
        </w:rPr>
        <w:t>ی‌یابد.</w:t>
      </w:r>
      <w:r>
        <w:rPr>
          <w:rFonts w:ascii="Arial" w:hAnsi="Arial"/>
          <w:rtl/>
        </w:rPr>
        <w:t xml:space="preserve"> </w:t>
      </w:r>
      <w:r>
        <w:rPr>
          <w:rFonts w:ascii="Arial" w:hAnsi="Arial" w:hint="cs"/>
          <w:rtl/>
        </w:rPr>
        <w:t>این نتیجه نیز با مبانی نظری مربوطه سازگار است.</w:t>
      </w:r>
    </w:p>
    <w:p w:rsidR="008630FF" w:rsidRPr="00730E3D" w:rsidRDefault="008630FF" w:rsidP="008630FF">
      <w:pPr>
        <w:pStyle w:val="000"/>
        <w:rPr>
          <w:rFonts w:ascii="Arial" w:hAnsi="Arial"/>
          <w:rtl/>
        </w:rPr>
      </w:pPr>
      <w:r>
        <w:rPr>
          <w:rtl/>
        </w:rPr>
        <w:lastRenderedPageBreak/>
        <w:t>درنها</w:t>
      </w:r>
      <w:r>
        <w:rPr>
          <w:rFonts w:hint="cs"/>
          <w:rtl/>
        </w:rPr>
        <w:t>ی</w:t>
      </w:r>
      <w:r>
        <w:rPr>
          <w:rFonts w:hint="eastAsia"/>
          <w:rtl/>
        </w:rPr>
        <w:t>ت</w:t>
      </w:r>
      <w:r>
        <w:rPr>
          <w:rFonts w:hint="cs"/>
          <w:rtl/>
        </w:rPr>
        <w:t xml:space="preserve"> ضرایب مربوط به متغیرهای نرخ بیکاری، درجه باز بودن و اندازه دولت از لحاظ</w:t>
      </w:r>
      <w:r w:rsidRPr="005E00CC">
        <w:rPr>
          <w:rFonts w:hint="cs"/>
          <w:rtl/>
        </w:rPr>
        <w:t xml:space="preserve"> آماری معنی</w:t>
      </w:r>
      <w:r w:rsidRPr="005E00CC">
        <w:rPr>
          <w:rtl/>
        </w:rPr>
        <w:softHyphen/>
      </w:r>
      <w:r>
        <w:rPr>
          <w:rFonts w:hint="cs"/>
          <w:rtl/>
        </w:rPr>
        <w:t>دار نبوده و قابل‌اتکا نیست. ضرایب مربوط به نرخ بیکاری و درجه باز بودن تجاری با مبانی نظری مربوطه سازگاری دارد</w:t>
      </w:r>
      <w:r w:rsidRPr="0043225C">
        <w:rPr>
          <w:rFonts w:ascii="Arial" w:hAnsi="Arial" w:hint="cs"/>
          <w:rtl/>
        </w:rPr>
        <w:t xml:space="preserve"> اما با توجه به نمونه </w:t>
      </w:r>
      <w:r>
        <w:rPr>
          <w:rFonts w:ascii="Arial" w:hAnsi="Arial"/>
          <w:rtl/>
        </w:rPr>
        <w:t>مورد بررسی</w:t>
      </w:r>
      <w:r w:rsidRPr="0043225C">
        <w:rPr>
          <w:rFonts w:ascii="Arial" w:hAnsi="Arial" w:hint="cs"/>
          <w:rtl/>
        </w:rPr>
        <w:t xml:space="preserve"> و میزان در دسترس بودن داده</w:t>
      </w:r>
      <w:r w:rsidR="00AE5A59">
        <w:rPr>
          <w:rFonts w:ascii="Arial" w:hAnsi="Arial" w:hint="cs"/>
          <w:rtl/>
        </w:rPr>
        <w:t>‌</w:t>
      </w:r>
      <w:r w:rsidRPr="0043225C">
        <w:rPr>
          <w:rFonts w:ascii="Arial" w:hAnsi="Arial" w:hint="cs"/>
          <w:rtl/>
        </w:rPr>
        <w:t xml:space="preserve">ها، </w:t>
      </w:r>
      <w:r>
        <w:rPr>
          <w:rFonts w:ascii="Arial" w:hAnsi="Arial"/>
          <w:rtl/>
        </w:rPr>
        <w:t>ازنظر</w:t>
      </w:r>
      <w:r w:rsidRPr="0043225C">
        <w:rPr>
          <w:rFonts w:ascii="Arial" w:hAnsi="Arial" w:hint="cs"/>
          <w:rtl/>
        </w:rPr>
        <w:t xml:space="preserve"> آماری معنی</w:t>
      </w:r>
      <w:r w:rsidRPr="0043225C">
        <w:rPr>
          <w:rFonts w:ascii="Arial" w:hAnsi="Arial"/>
          <w:rtl/>
        </w:rPr>
        <w:softHyphen/>
      </w:r>
      <w:r w:rsidRPr="0043225C">
        <w:rPr>
          <w:rFonts w:ascii="Arial" w:hAnsi="Arial" w:hint="cs"/>
          <w:rtl/>
        </w:rPr>
        <w:t xml:space="preserve">دار </w:t>
      </w:r>
      <w:r>
        <w:rPr>
          <w:rFonts w:ascii="Arial" w:hAnsi="Arial"/>
          <w:rtl/>
        </w:rPr>
        <w:t>ن</w:t>
      </w:r>
      <w:r>
        <w:rPr>
          <w:rFonts w:ascii="Arial" w:hAnsi="Arial" w:hint="cs"/>
          <w:rtl/>
        </w:rPr>
        <w:t>ی</w:t>
      </w:r>
      <w:r>
        <w:rPr>
          <w:rFonts w:ascii="Arial" w:hAnsi="Arial" w:hint="eastAsia"/>
          <w:rtl/>
        </w:rPr>
        <w:t>ست</w:t>
      </w:r>
      <w:r>
        <w:rPr>
          <w:rFonts w:ascii="Arial" w:hAnsi="Arial" w:hint="cs"/>
          <w:rtl/>
        </w:rPr>
        <w:t>؛</w:t>
      </w:r>
      <w:r>
        <w:rPr>
          <w:rFonts w:hint="cs"/>
          <w:rtl/>
        </w:rPr>
        <w:t xml:space="preserve"> همچنین، با توجه به اینکه طبق مبانی نظری مربوطه در کشورهای با سطح دموکراسی پایین افزایش اندازه دولت سبب افزایش فساد می‌گردد و کشورهای مورد بررسی غالباً سطح دموکراسی پایینی دارند، مثبت بودن ضریب متغیر اندازه دولت که به معنی رابطه مستقیم اندازه دولت و شاخص کنترل فساد و لذا رابطه معکوس اندازه دولت و فساد است با مبانی نظری مربوطه سازگاری ندارد اما با توجه به اینکه ضریب متغیر مربوطه ازنظر آماری معنی‌دار </w:t>
      </w:r>
      <w:r>
        <w:rPr>
          <w:rtl/>
        </w:rPr>
        <w:t>ن</w:t>
      </w:r>
      <w:r>
        <w:rPr>
          <w:rFonts w:hint="cs"/>
          <w:rtl/>
        </w:rPr>
        <w:t>ی</w:t>
      </w:r>
      <w:r>
        <w:rPr>
          <w:rFonts w:hint="eastAsia"/>
          <w:rtl/>
        </w:rPr>
        <w:t>ست</w:t>
      </w:r>
      <w:r>
        <w:rPr>
          <w:rFonts w:hint="cs"/>
          <w:rtl/>
        </w:rPr>
        <w:t xml:space="preserve"> این نتیجه قابل ‌اتکا نیست.</w:t>
      </w:r>
    </w:p>
    <w:p w:rsidR="008630FF" w:rsidRPr="00944AFB" w:rsidRDefault="008630FF" w:rsidP="008630FF">
      <w:pPr>
        <w:pStyle w:val="002"/>
        <w:rPr>
          <w:rtl/>
        </w:rPr>
      </w:pPr>
      <w:r>
        <w:rPr>
          <w:rFonts w:hint="cs"/>
          <w:rtl/>
        </w:rPr>
        <w:t xml:space="preserve">6. </w:t>
      </w:r>
      <w:r w:rsidRPr="00944AFB">
        <w:rPr>
          <w:rFonts w:hint="cs"/>
          <w:rtl/>
        </w:rPr>
        <w:t>نتیجه</w:t>
      </w:r>
      <w:r>
        <w:rPr>
          <w:rFonts w:hint="cs"/>
          <w:rtl/>
        </w:rPr>
        <w:t>‌</w:t>
      </w:r>
      <w:r w:rsidRPr="00944AFB">
        <w:rPr>
          <w:rFonts w:hint="cs"/>
          <w:rtl/>
        </w:rPr>
        <w:t>گیری</w:t>
      </w:r>
    </w:p>
    <w:p w:rsidR="008630FF" w:rsidRPr="008125AB" w:rsidRDefault="008630FF" w:rsidP="008630FF">
      <w:pPr>
        <w:pStyle w:val="000"/>
        <w:ind w:firstLine="0"/>
        <w:rPr>
          <w:rtl/>
        </w:rPr>
      </w:pPr>
      <w:r w:rsidRPr="008125AB">
        <w:rPr>
          <w:rFonts w:hint="cs"/>
          <w:rtl/>
        </w:rPr>
        <w:t>در این مطالعه با استفاده از داده</w:t>
      </w:r>
      <w:r w:rsidRPr="008125AB">
        <w:rPr>
          <w:rtl/>
        </w:rPr>
        <w:softHyphen/>
      </w:r>
      <w:r w:rsidRPr="008125AB">
        <w:rPr>
          <w:rFonts w:hint="cs"/>
          <w:rtl/>
        </w:rPr>
        <w:t xml:space="preserve">های ترکیبی </w:t>
      </w:r>
      <w:r w:rsidRPr="008125AB">
        <w:rPr>
          <w:rFonts w:ascii="Arial" w:hAnsi="Arial" w:hint="cs"/>
          <w:rtl/>
        </w:rPr>
        <w:t>27 کشور درحال</w:t>
      </w:r>
      <w:r w:rsidRPr="008125AB">
        <w:rPr>
          <w:rFonts w:ascii="Arial" w:hAnsi="Arial"/>
          <w:rtl/>
        </w:rPr>
        <w:softHyphen/>
      </w:r>
      <w:r w:rsidRPr="008125AB">
        <w:rPr>
          <w:rFonts w:ascii="Arial" w:hAnsi="Arial" w:hint="cs"/>
          <w:rtl/>
        </w:rPr>
        <w:t>توسعه نفتی طی دوره زمانی 2017-1996</w:t>
      </w:r>
      <w:r w:rsidRPr="008125AB">
        <w:rPr>
          <w:rFonts w:hint="cs"/>
          <w:rtl/>
        </w:rPr>
        <w:t xml:space="preserve">، </w:t>
      </w:r>
      <w:r>
        <w:rPr>
          <w:rFonts w:hint="cs"/>
          <w:rtl/>
        </w:rPr>
        <w:t>تأثیر</w:t>
      </w:r>
      <w:r w:rsidRPr="008125AB">
        <w:rPr>
          <w:rFonts w:hint="cs"/>
          <w:rtl/>
        </w:rPr>
        <w:t xml:space="preserve"> </w:t>
      </w:r>
      <w:r w:rsidRPr="008125AB">
        <w:rPr>
          <w:rFonts w:ascii="Arial" w:hAnsi="Arial" w:hint="cs"/>
          <w:rtl/>
        </w:rPr>
        <w:t xml:space="preserve">رانت نفتی، دموکراسی، نرخ بیکاری، درجه باز بودن تجاری و اندازه دولت </w:t>
      </w:r>
      <w:r w:rsidRPr="008125AB">
        <w:rPr>
          <w:rFonts w:hint="cs"/>
          <w:rtl/>
        </w:rPr>
        <w:t xml:space="preserve">بر فساد </w:t>
      </w:r>
      <w:r>
        <w:rPr>
          <w:rFonts w:hint="cs"/>
          <w:rtl/>
        </w:rPr>
        <w:t>بررسی شد.</w:t>
      </w:r>
      <w:r w:rsidRPr="008125AB">
        <w:rPr>
          <w:rFonts w:hint="cs"/>
          <w:rtl/>
        </w:rPr>
        <w:t xml:space="preserve"> بدین منظور متغیر کنترل فساد </w:t>
      </w:r>
      <w:r>
        <w:rPr>
          <w:rFonts w:hint="cs"/>
          <w:rtl/>
        </w:rPr>
        <w:t>به‌ عنوان</w:t>
      </w:r>
      <w:r w:rsidRPr="008125AB">
        <w:rPr>
          <w:rFonts w:hint="cs"/>
          <w:rtl/>
        </w:rPr>
        <w:t xml:space="preserve"> شاخص فساد در نظر گرفته</w:t>
      </w:r>
      <w:r>
        <w:rPr>
          <w:rFonts w:hint="cs"/>
          <w:rtl/>
        </w:rPr>
        <w:t xml:space="preserve"> شد</w:t>
      </w:r>
      <w:r w:rsidRPr="008125AB">
        <w:rPr>
          <w:rFonts w:hint="cs"/>
          <w:rtl/>
        </w:rPr>
        <w:t>.</w:t>
      </w:r>
    </w:p>
    <w:p w:rsidR="008630FF" w:rsidRPr="008125AB" w:rsidRDefault="008630FF" w:rsidP="008630FF">
      <w:pPr>
        <w:pStyle w:val="000"/>
        <w:rPr>
          <w:rtl/>
        </w:rPr>
      </w:pPr>
      <w:r w:rsidRPr="008125AB">
        <w:rPr>
          <w:rFonts w:hint="cs"/>
          <w:rtl/>
        </w:rPr>
        <w:t xml:space="preserve">متغیر اصلی این مطالعه رانت نفتی </w:t>
      </w:r>
      <w:r>
        <w:rPr>
          <w:rtl/>
        </w:rPr>
        <w:t>است</w:t>
      </w:r>
      <w:r w:rsidRPr="008125AB">
        <w:rPr>
          <w:rFonts w:hint="cs"/>
          <w:rtl/>
        </w:rPr>
        <w:t>. نتایج حاصل از تحقیق نشان</w:t>
      </w:r>
      <w:r w:rsidRPr="008125AB">
        <w:rPr>
          <w:rtl/>
        </w:rPr>
        <w:softHyphen/>
      </w:r>
      <w:r w:rsidRPr="008125AB">
        <w:rPr>
          <w:rFonts w:hint="cs"/>
          <w:rtl/>
        </w:rPr>
        <w:t>دهنده اثر مثبت و معنادار رانت نفتی بر فساد است ب</w:t>
      </w:r>
      <w:r>
        <w:rPr>
          <w:rFonts w:hint="cs"/>
          <w:rtl/>
        </w:rPr>
        <w:t xml:space="preserve">ه </w:t>
      </w:r>
      <w:r w:rsidRPr="008125AB">
        <w:rPr>
          <w:rFonts w:hint="cs"/>
          <w:rtl/>
        </w:rPr>
        <w:t>طوری</w:t>
      </w:r>
      <w:r>
        <w:rPr>
          <w:rFonts w:hint="cs"/>
          <w:rtl/>
        </w:rPr>
        <w:t xml:space="preserve"> </w:t>
      </w:r>
      <w:r w:rsidRPr="008125AB">
        <w:rPr>
          <w:rFonts w:hint="cs"/>
          <w:rtl/>
        </w:rPr>
        <w:t xml:space="preserve">که با افزایش رانت نفتی در کشورهای </w:t>
      </w:r>
      <w:r>
        <w:rPr>
          <w:rFonts w:hint="cs"/>
          <w:rtl/>
        </w:rPr>
        <w:t>مورد بررسی</w:t>
      </w:r>
      <w:r w:rsidRPr="008125AB">
        <w:rPr>
          <w:rFonts w:hint="cs"/>
          <w:rtl/>
        </w:rPr>
        <w:t>، شاخص کنترل فساد کمتر بوده و لذا فساد افزایش می</w:t>
      </w:r>
      <w:r w:rsidRPr="008125AB">
        <w:rPr>
          <w:rtl/>
        </w:rPr>
        <w:softHyphen/>
      </w:r>
      <w:r w:rsidRPr="008125AB">
        <w:rPr>
          <w:rFonts w:hint="cs"/>
          <w:rtl/>
        </w:rPr>
        <w:t>یابد. این نتیجه با مبانی نظری مربوطه سازگاری دارد</w:t>
      </w:r>
      <w:r>
        <w:rPr>
          <w:rFonts w:hint="cs"/>
          <w:rtl/>
        </w:rPr>
        <w:t>؛</w:t>
      </w:r>
      <w:r w:rsidRPr="008125AB">
        <w:rPr>
          <w:rFonts w:hint="cs"/>
          <w:rtl/>
        </w:rPr>
        <w:t xml:space="preserve"> </w:t>
      </w:r>
      <w:r w:rsidRPr="008125AB">
        <w:rPr>
          <w:rFonts w:ascii="Arial" w:hAnsi="Arial" w:hint="cs"/>
          <w:rtl/>
        </w:rPr>
        <w:t>همچنین</w:t>
      </w:r>
      <w:r>
        <w:rPr>
          <w:rFonts w:ascii="Arial" w:hAnsi="Arial" w:hint="cs"/>
          <w:rtl/>
        </w:rPr>
        <w:t>،</w:t>
      </w:r>
      <w:r w:rsidRPr="008125AB">
        <w:rPr>
          <w:rFonts w:ascii="Arial" w:hAnsi="Arial" w:hint="cs"/>
          <w:rtl/>
        </w:rPr>
        <w:t xml:space="preserve"> </w:t>
      </w:r>
      <w:r w:rsidRPr="008125AB">
        <w:rPr>
          <w:rFonts w:hint="cs"/>
          <w:rtl/>
        </w:rPr>
        <w:t xml:space="preserve">ضریب متغیر دموکراسی </w:t>
      </w:r>
      <w:r>
        <w:rPr>
          <w:rFonts w:hint="cs"/>
          <w:rtl/>
        </w:rPr>
        <w:t>ازلحاظ</w:t>
      </w:r>
      <w:r w:rsidRPr="008125AB">
        <w:rPr>
          <w:rFonts w:hint="cs"/>
          <w:rtl/>
        </w:rPr>
        <w:t xml:space="preserve"> آماری معنی</w:t>
      </w:r>
      <w:r w:rsidRPr="008125AB">
        <w:rPr>
          <w:rtl/>
        </w:rPr>
        <w:softHyphen/>
      </w:r>
      <w:r w:rsidRPr="008125AB">
        <w:rPr>
          <w:rFonts w:hint="cs"/>
          <w:rtl/>
        </w:rPr>
        <w:t xml:space="preserve">دار بوده و </w:t>
      </w:r>
      <w:r>
        <w:rPr>
          <w:rFonts w:hint="cs"/>
          <w:rtl/>
        </w:rPr>
        <w:t>قابل ‌اتکا</w:t>
      </w:r>
      <w:r w:rsidRPr="008125AB">
        <w:rPr>
          <w:rFonts w:hint="cs"/>
          <w:rtl/>
        </w:rPr>
        <w:t xml:space="preserve"> است. ب</w:t>
      </w:r>
      <w:r>
        <w:rPr>
          <w:rFonts w:hint="cs"/>
          <w:rtl/>
        </w:rPr>
        <w:t xml:space="preserve">ه </w:t>
      </w:r>
      <w:r w:rsidRPr="008125AB">
        <w:rPr>
          <w:rFonts w:hint="cs"/>
          <w:rtl/>
        </w:rPr>
        <w:t>طوری</w:t>
      </w:r>
      <w:r>
        <w:rPr>
          <w:rFonts w:hint="cs"/>
          <w:rtl/>
        </w:rPr>
        <w:t xml:space="preserve"> </w:t>
      </w:r>
      <w:r w:rsidRPr="008125AB">
        <w:rPr>
          <w:rFonts w:hint="cs"/>
          <w:rtl/>
        </w:rPr>
        <w:t>که</w:t>
      </w:r>
      <w:r w:rsidRPr="008125AB">
        <w:rPr>
          <w:rFonts w:ascii="Arial" w:hAnsi="Arial" w:hint="cs"/>
          <w:rtl/>
        </w:rPr>
        <w:t xml:space="preserve"> هرچه سطح دموکراسی بیشتر باشد شاخص کنترل فساد نیز بیشتر است</w:t>
      </w:r>
      <w:r>
        <w:rPr>
          <w:rFonts w:ascii="Arial" w:hAnsi="Arial" w:hint="cs"/>
          <w:rtl/>
        </w:rPr>
        <w:t>،</w:t>
      </w:r>
      <w:r w:rsidRPr="008125AB">
        <w:rPr>
          <w:rFonts w:ascii="Arial" w:hAnsi="Arial" w:hint="cs"/>
          <w:rtl/>
        </w:rPr>
        <w:t xml:space="preserve"> یعنی در نمونه </w:t>
      </w:r>
      <w:r>
        <w:rPr>
          <w:rFonts w:ascii="Arial" w:hAnsi="Arial"/>
          <w:rtl/>
        </w:rPr>
        <w:t>مورد بررسی</w:t>
      </w:r>
      <w:r w:rsidRPr="008125AB">
        <w:rPr>
          <w:rFonts w:ascii="Arial" w:hAnsi="Arial" w:hint="cs"/>
          <w:rtl/>
        </w:rPr>
        <w:t xml:space="preserve"> با افزایش سطح دموکراسی، فساد کاهش </w:t>
      </w:r>
      <w:r>
        <w:rPr>
          <w:rFonts w:ascii="Arial" w:hAnsi="Arial"/>
          <w:rtl/>
        </w:rPr>
        <w:t>م</w:t>
      </w:r>
      <w:r>
        <w:rPr>
          <w:rFonts w:ascii="Arial" w:hAnsi="Arial" w:hint="cs"/>
          <w:rtl/>
        </w:rPr>
        <w:t>ی‌یابد که</w:t>
      </w:r>
      <w:r w:rsidRPr="008125AB">
        <w:rPr>
          <w:rFonts w:ascii="Arial" w:hAnsi="Arial" w:hint="cs"/>
          <w:rtl/>
        </w:rPr>
        <w:t xml:space="preserve"> </w:t>
      </w:r>
      <w:r w:rsidRPr="008125AB">
        <w:rPr>
          <w:rFonts w:hint="cs"/>
          <w:rtl/>
        </w:rPr>
        <w:t xml:space="preserve">این نتیجه </w:t>
      </w:r>
      <w:r>
        <w:rPr>
          <w:rFonts w:hint="cs"/>
          <w:rtl/>
        </w:rPr>
        <w:t>با</w:t>
      </w:r>
      <w:r w:rsidRPr="008125AB">
        <w:rPr>
          <w:rFonts w:hint="cs"/>
          <w:rtl/>
        </w:rPr>
        <w:t xml:space="preserve"> مبانی نظری مربوطه سازگاری دارد.</w:t>
      </w:r>
    </w:p>
    <w:p w:rsidR="008630FF" w:rsidRDefault="008630FF" w:rsidP="008630FF">
      <w:pPr>
        <w:pStyle w:val="000"/>
        <w:rPr>
          <w:rtl/>
        </w:rPr>
      </w:pPr>
      <w:r>
        <w:rPr>
          <w:rtl/>
        </w:rPr>
        <w:t>درنها</w:t>
      </w:r>
      <w:r>
        <w:rPr>
          <w:rFonts w:hint="cs"/>
          <w:rtl/>
        </w:rPr>
        <w:t>ی</w:t>
      </w:r>
      <w:r>
        <w:rPr>
          <w:rFonts w:hint="eastAsia"/>
          <w:rtl/>
        </w:rPr>
        <w:t>ت</w:t>
      </w:r>
      <w:r w:rsidRPr="008125AB">
        <w:rPr>
          <w:rFonts w:hint="cs"/>
          <w:rtl/>
        </w:rPr>
        <w:t xml:space="preserve"> با توجه به نتایج </w:t>
      </w:r>
      <w:r>
        <w:rPr>
          <w:rFonts w:hint="cs"/>
          <w:rtl/>
        </w:rPr>
        <w:t>پژوهش</w:t>
      </w:r>
      <w:r w:rsidRPr="008125AB">
        <w:rPr>
          <w:rFonts w:hint="cs"/>
          <w:rtl/>
        </w:rPr>
        <w:t xml:space="preserve">، ضرایب مربوط به متغیرهای </w:t>
      </w:r>
      <w:r>
        <w:rPr>
          <w:rFonts w:hint="cs"/>
          <w:rtl/>
        </w:rPr>
        <w:t xml:space="preserve">نرخ بیکاری، سطح دموکراسی و اندازه دولت </w:t>
      </w:r>
      <w:r w:rsidRPr="008125AB">
        <w:rPr>
          <w:rFonts w:hint="cs"/>
          <w:rtl/>
        </w:rPr>
        <w:t>معنی</w:t>
      </w:r>
      <w:r w:rsidRPr="008125AB">
        <w:rPr>
          <w:rtl/>
        </w:rPr>
        <w:softHyphen/>
      </w:r>
      <w:r w:rsidRPr="008125AB">
        <w:rPr>
          <w:rFonts w:hint="cs"/>
          <w:rtl/>
        </w:rPr>
        <w:t xml:space="preserve">دار </w:t>
      </w:r>
      <w:r>
        <w:rPr>
          <w:rFonts w:hint="cs"/>
          <w:rtl/>
        </w:rPr>
        <w:t>نبوده</w:t>
      </w:r>
      <w:r w:rsidRPr="008125AB">
        <w:rPr>
          <w:rFonts w:hint="cs"/>
          <w:rtl/>
        </w:rPr>
        <w:t xml:space="preserve"> و لذا </w:t>
      </w:r>
      <w:r>
        <w:rPr>
          <w:rFonts w:hint="cs"/>
          <w:rtl/>
        </w:rPr>
        <w:t>قابل ‌اتکا</w:t>
      </w:r>
      <w:r w:rsidRPr="008125AB">
        <w:rPr>
          <w:rFonts w:hint="cs"/>
          <w:rtl/>
        </w:rPr>
        <w:t xml:space="preserve"> </w:t>
      </w:r>
      <w:r>
        <w:rPr>
          <w:rFonts w:hint="cs"/>
          <w:rtl/>
        </w:rPr>
        <w:t>نیستند</w:t>
      </w:r>
      <w:r w:rsidRPr="008125AB">
        <w:rPr>
          <w:rFonts w:hint="cs"/>
          <w:rtl/>
        </w:rPr>
        <w:t xml:space="preserve">. </w:t>
      </w:r>
      <w:r>
        <w:rPr>
          <w:rFonts w:hint="cs"/>
          <w:rtl/>
        </w:rPr>
        <w:t xml:space="preserve">ضرایب مربوط به نرخ بیکاری، </w:t>
      </w:r>
      <w:r w:rsidRPr="008125AB">
        <w:rPr>
          <w:rFonts w:hint="cs"/>
          <w:rtl/>
        </w:rPr>
        <w:t>درجه باز بودن تجاری</w:t>
      </w:r>
      <w:r>
        <w:rPr>
          <w:rFonts w:hint="cs"/>
          <w:rtl/>
        </w:rPr>
        <w:t xml:space="preserve"> و اندازه دولت</w:t>
      </w:r>
      <w:r w:rsidRPr="008125AB">
        <w:rPr>
          <w:rFonts w:hint="cs"/>
          <w:rtl/>
        </w:rPr>
        <w:t xml:space="preserve"> با مبانی نظری مربوطه سازگاری دارد</w:t>
      </w:r>
      <w:r w:rsidRPr="008125AB">
        <w:rPr>
          <w:rFonts w:ascii="Arial" w:hAnsi="Arial" w:hint="cs"/>
          <w:rtl/>
        </w:rPr>
        <w:t xml:space="preserve"> اما با توجه به نمونه </w:t>
      </w:r>
      <w:r>
        <w:rPr>
          <w:rFonts w:ascii="Arial" w:hAnsi="Arial"/>
          <w:rtl/>
        </w:rPr>
        <w:t>مورد بررسی</w:t>
      </w:r>
      <w:r w:rsidRPr="008125AB">
        <w:rPr>
          <w:rFonts w:ascii="Arial" w:hAnsi="Arial" w:hint="cs"/>
          <w:rtl/>
        </w:rPr>
        <w:t xml:space="preserve"> و میزان در دسترس بودن داده</w:t>
      </w:r>
      <w:r w:rsidRPr="008125AB">
        <w:rPr>
          <w:rFonts w:ascii="Arial" w:hAnsi="Arial"/>
          <w:rtl/>
        </w:rPr>
        <w:softHyphen/>
      </w:r>
      <w:r w:rsidRPr="008125AB">
        <w:rPr>
          <w:rFonts w:ascii="Arial" w:hAnsi="Arial" w:hint="cs"/>
          <w:rtl/>
        </w:rPr>
        <w:t xml:space="preserve">ها، </w:t>
      </w:r>
      <w:r>
        <w:rPr>
          <w:rFonts w:ascii="Arial" w:hAnsi="Arial"/>
          <w:rtl/>
        </w:rPr>
        <w:t>از</w:t>
      </w:r>
      <w:r>
        <w:rPr>
          <w:rFonts w:ascii="Arial" w:hAnsi="Arial" w:hint="cs"/>
          <w:rtl/>
        </w:rPr>
        <w:t xml:space="preserve"> </w:t>
      </w:r>
      <w:r>
        <w:rPr>
          <w:rFonts w:ascii="Arial" w:hAnsi="Arial"/>
          <w:rtl/>
        </w:rPr>
        <w:t>نظر</w:t>
      </w:r>
      <w:r w:rsidRPr="008125AB">
        <w:rPr>
          <w:rFonts w:ascii="Arial" w:hAnsi="Arial" w:hint="cs"/>
          <w:rtl/>
        </w:rPr>
        <w:t xml:space="preserve"> آماری معنی</w:t>
      </w:r>
      <w:r w:rsidRPr="008125AB">
        <w:rPr>
          <w:rFonts w:ascii="Arial" w:hAnsi="Arial"/>
          <w:rtl/>
        </w:rPr>
        <w:softHyphen/>
      </w:r>
      <w:r w:rsidRPr="008125AB">
        <w:rPr>
          <w:rFonts w:ascii="Arial" w:hAnsi="Arial" w:hint="cs"/>
          <w:rtl/>
        </w:rPr>
        <w:t xml:space="preserve">دار </w:t>
      </w:r>
      <w:r>
        <w:rPr>
          <w:rFonts w:ascii="Arial" w:hAnsi="Arial" w:hint="cs"/>
          <w:rtl/>
        </w:rPr>
        <w:t>نیست</w:t>
      </w:r>
      <w:r w:rsidRPr="008125AB">
        <w:rPr>
          <w:rFonts w:ascii="Arial" w:hAnsi="Arial" w:hint="cs"/>
          <w:rtl/>
        </w:rPr>
        <w:t>.</w:t>
      </w:r>
    </w:p>
    <w:p w:rsidR="008630FF" w:rsidRDefault="008630FF" w:rsidP="008630FF">
      <w:pPr>
        <w:pStyle w:val="000"/>
        <w:rPr>
          <w:rtl/>
        </w:rPr>
      </w:pPr>
      <w:r w:rsidRPr="008125AB">
        <w:rPr>
          <w:rFonts w:hint="cs"/>
          <w:rtl/>
        </w:rPr>
        <w:t xml:space="preserve">بنابراین توصیه سیاستی پژوهش حاضر این است که </w:t>
      </w:r>
      <w:r>
        <w:rPr>
          <w:rFonts w:hint="cs"/>
          <w:rtl/>
        </w:rPr>
        <w:t>دولت‌ها</w:t>
      </w:r>
      <w:r w:rsidRPr="008125AB">
        <w:rPr>
          <w:rFonts w:hint="cs"/>
          <w:rtl/>
        </w:rPr>
        <w:t xml:space="preserve"> </w:t>
      </w:r>
      <w:r>
        <w:rPr>
          <w:rFonts w:hint="cs"/>
          <w:rtl/>
        </w:rPr>
        <w:t>برای</w:t>
      </w:r>
      <w:r w:rsidRPr="008125AB">
        <w:rPr>
          <w:rFonts w:hint="cs"/>
          <w:rtl/>
        </w:rPr>
        <w:t xml:space="preserve"> کاهش فساد و بهبود عملکرد اقتصادی، </w:t>
      </w:r>
      <w:r>
        <w:rPr>
          <w:rFonts w:hint="cs"/>
          <w:rtl/>
        </w:rPr>
        <w:t>حتی‌الامکان</w:t>
      </w:r>
      <w:r w:rsidRPr="008125AB">
        <w:rPr>
          <w:rFonts w:hint="cs"/>
          <w:rtl/>
        </w:rPr>
        <w:t xml:space="preserve"> از خام فروشی نفت </w:t>
      </w:r>
      <w:r>
        <w:rPr>
          <w:rFonts w:hint="cs"/>
          <w:rtl/>
        </w:rPr>
        <w:t>صرف‌نظر</w:t>
      </w:r>
      <w:r w:rsidRPr="008125AB">
        <w:rPr>
          <w:rFonts w:hint="cs"/>
          <w:rtl/>
        </w:rPr>
        <w:t xml:space="preserve"> کرده و رانت نفتی را کاهش دهند.</w:t>
      </w:r>
    </w:p>
    <w:p w:rsidR="008630FF" w:rsidRPr="00DB658C" w:rsidRDefault="008630FF" w:rsidP="00847D93">
      <w:pPr>
        <w:pStyle w:val="002"/>
        <w:rPr>
          <w:rtl/>
        </w:rPr>
      </w:pPr>
      <w:r>
        <w:rPr>
          <w:rFonts w:hint="cs"/>
          <w:rtl/>
        </w:rPr>
        <w:lastRenderedPageBreak/>
        <w:t>منابع</w:t>
      </w:r>
    </w:p>
    <w:p w:rsidR="008630FF" w:rsidRPr="00520722" w:rsidRDefault="008630FF" w:rsidP="008630FF">
      <w:pPr>
        <w:pStyle w:val="00"/>
      </w:pPr>
      <w:r w:rsidRPr="00520722">
        <w:rPr>
          <w:rFonts w:hint="cs"/>
          <w:shd w:val="clear" w:color="auto" w:fill="FFFFFF"/>
          <w:rtl/>
        </w:rPr>
        <w:t>رضایی</w:t>
      </w:r>
      <w:r>
        <w:rPr>
          <w:rFonts w:hint="cs"/>
          <w:shd w:val="clear" w:color="auto" w:fill="FFFFFF"/>
          <w:rtl/>
        </w:rPr>
        <w:t xml:space="preserve">، اسدالله و همکاران. </w:t>
      </w:r>
      <w:r w:rsidRPr="00520722">
        <w:rPr>
          <w:rFonts w:hint="cs"/>
          <w:shd w:val="clear" w:color="auto" w:fill="FFFFFF"/>
          <w:rtl/>
        </w:rPr>
        <w:t xml:space="preserve">(1392). </w:t>
      </w:r>
      <w:r>
        <w:rPr>
          <w:rFonts w:hint="cs"/>
          <w:shd w:val="clear" w:color="auto" w:fill="FFFFFF"/>
          <w:rtl/>
        </w:rPr>
        <w:t>تأثیر</w:t>
      </w:r>
      <w:r w:rsidRPr="00520722">
        <w:rPr>
          <w:rFonts w:hint="cs"/>
          <w:shd w:val="clear" w:color="auto" w:fill="FFFFFF"/>
          <w:rtl/>
        </w:rPr>
        <w:t xml:space="preserve"> اندازه دولت بر توزیع درآمد در ایران</w:t>
      </w:r>
      <w:r>
        <w:rPr>
          <w:rFonts w:hint="cs"/>
          <w:shd w:val="clear" w:color="auto" w:fill="FFFFFF"/>
          <w:rtl/>
        </w:rPr>
        <w:t>.</w:t>
      </w:r>
      <w:r w:rsidRPr="00520722">
        <w:rPr>
          <w:rFonts w:hint="cs"/>
          <w:shd w:val="clear" w:color="auto" w:fill="FFFFFF"/>
          <w:rtl/>
        </w:rPr>
        <w:t xml:space="preserve"> </w:t>
      </w:r>
      <w:r w:rsidRPr="00FD17FB">
        <w:rPr>
          <w:rFonts w:hint="eastAsia"/>
          <w:i/>
          <w:iCs/>
          <w:shd w:val="clear" w:color="auto" w:fill="FFFFFF"/>
          <w:rtl/>
        </w:rPr>
        <w:t>فصلنامه</w:t>
      </w:r>
      <w:r w:rsidRPr="00FD17FB">
        <w:rPr>
          <w:i/>
          <w:iCs/>
          <w:shd w:val="clear" w:color="auto" w:fill="FFFFFF"/>
          <w:rtl/>
        </w:rPr>
        <w:t xml:space="preserve"> </w:t>
      </w:r>
      <w:r w:rsidRPr="00FD17FB">
        <w:rPr>
          <w:rFonts w:hint="eastAsia"/>
          <w:i/>
          <w:iCs/>
          <w:shd w:val="clear" w:color="auto" w:fill="FFFFFF"/>
          <w:rtl/>
        </w:rPr>
        <w:t>س</w:t>
      </w:r>
      <w:r w:rsidRPr="00FD17FB">
        <w:rPr>
          <w:rFonts w:hint="cs"/>
          <w:i/>
          <w:iCs/>
          <w:shd w:val="clear" w:color="auto" w:fill="FFFFFF"/>
          <w:rtl/>
        </w:rPr>
        <w:t>ی</w:t>
      </w:r>
      <w:r w:rsidRPr="00FD17FB">
        <w:rPr>
          <w:rFonts w:hint="eastAsia"/>
          <w:i/>
          <w:iCs/>
          <w:shd w:val="clear" w:color="auto" w:fill="FFFFFF"/>
          <w:rtl/>
        </w:rPr>
        <w:t>است‌ها</w:t>
      </w:r>
      <w:r w:rsidRPr="00FD17FB">
        <w:rPr>
          <w:rFonts w:hint="cs"/>
          <w:i/>
          <w:iCs/>
          <w:shd w:val="clear" w:color="auto" w:fill="FFFFFF"/>
          <w:rtl/>
        </w:rPr>
        <w:t>ی</w:t>
      </w:r>
      <w:r w:rsidRPr="00FD17FB">
        <w:rPr>
          <w:i/>
          <w:iCs/>
          <w:shd w:val="clear" w:color="auto" w:fill="FFFFFF"/>
          <w:rtl/>
        </w:rPr>
        <w:t xml:space="preserve"> </w:t>
      </w:r>
      <w:r w:rsidRPr="00FD17FB">
        <w:rPr>
          <w:rFonts w:hint="eastAsia"/>
          <w:i/>
          <w:iCs/>
          <w:shd w:val="clear" w:color="auto" w:fill="FFFFFF"/>
          <w:rtl/>
        </w:rPr>
        <w:t>راهبرد</w:t>
      </w:r>
      <w:r w:rsidRPr="00FD17FB">
        <w:rPr>
          <w:rFonts w:hint="cs"/>
          <w:i/>
          <w:iCs/>
          <w:shd w:val="clear" w:color="auto" w:fill="FFFFFF"/>
          <w:rtl/>
        </w:rPr>
        <w:t>ی</w:t>
      </w:r>
      <w:r w:rsidRPr="00FD17FB">
        <w:rPr>
          <w:i/>
          <w:iCs/>
          <w:shd w:val="clear" w:color="auto" w:fill="FFFFFF"/>
          <w:rtl/>
        </w:rPr>
        <w:t xml:space="preserve"> </w:t>
      </w:r>
      <w:r w:rsidRPr="00FD17FB">
        <w:rPr>
          <w:rFonts w:hint="eastAsia"/>
          <w:i/>
          <w:iCs/>
          <w:shd w:val="clear" w:color="auto" w:fill="FFFFFF"/>
          <w:rtl/>
        </w:rPr>
        <w:t>و</w:t>
      </w:r>
      <w:r w:rsidRPr="00FD17FB">
        <w:rPr>
          <w:i/>
          <w:iCs/>
          <w:shd w:val="clear" w:color="auto" w:fill="FFFFFF"/>
          <w:rtl/>
        </w:rPr>
        <w:t xml:space="preserve"> </w:t>
      </w:r>
      <w:r w:rsidRPr="00FD17FB">
        <w:rPr>
          <w:rFonts w:hint="eastAsia"/>
          <w:i/>
          <w:iCs/>
          <w:shd w:val="clear" w:color="auto" w:fill="FFFFFF"/>
          <w:rtl/>
        </w:rPr>
        <w:t>کلان</w:t>
      </w:r>
      <w:r>
        <w:rPr>
          <w:rFonts w:hint="cs"/>
          <w:shd w:val="clear" w:color="auto" w:fill="FFFFFF"/>
          <w:rtl/>
        </w:rPr>
        <w:t>.</w:t>
      </w:r>
      <w:r w:rsidRPr="00520722">
        <w:rPr>
          <w:rFonts w:hint="cs"/>
          <w:shd w:val="clear" w:color="auto" w:fill="FFFFFF"/>
          <w:rtl/>
        </w:rPr>
        <w:t xml:space="preserve"> 1(4)</w:t>
      </w:r>
      <w:r>
        <w:rPr>
          <w:rFonts w:hint="cs"/>
          <w:shd w:val="clear" w:color="auto" w:fill="FFFFFF"/>
          <w:rtl/>
        </w:rPr>
        <w:t>.</w:t>
      </w:r>
      <w:r w:rsidRPr="00520722">
        <w:rPr>
          <w:rFonts w:hint="cs"/>
          <w:shd w:val="clear" w:color="auto" w:fill="FFFFFF"/>
          <w:rtl/>
        </w:rPr>
        <w:t xml:space="preserve"> 36-21.</w:t>
      </w:r>
    </w:p>
    <w:p w:rsidR="008630FF" w:rsidRPr="00520722" w:rsidRDefault="008630FF" w:rsidP="008630FF">
      <w:pPr>
        <w:pStyle w:val="00"/>
        <w:rPr>
          <w:rtl/>
        </w:rPr>
      </w:pPr>
      <w:r w:rsidRPr="00520722">
        <w:rPr>
          <w:rFonts w:hint="cs"/>
          <w:rtl/>
        </w:rPr>
        <w:t>ادیب</w:t>
      </w:r>
      <w:r w:rsidRPr="00520722">
        <w:rPr>
          <w:rFonts w:hint="cs"/>
          <w:rtl/>
        </w:rPr>
        <w:softHyphen/>
        <w:t>پور، مهدی، کرباسی</w:t>
      </w:r>
      <w:r w:rsidRPr="00520722">
        <w:rPr>
          <w:rFonts w:hint="cs"/>
          <w:rtl/>
        </w:rPr>
        <w:softHyphen/>
        <w:t>زاده، سینا</w:t>
      </w:r>
      <w:r>
        <w:rPr>
          <w:rFonts w:hint="cs"/>
          <w:rtl/>
        </w:rPr>
        <w:t>.</w:t>
      </w:r>
      <w:r w:rsidRPr="00520722">
        <w:rPr>
          <w:rFonts w:hint="cs"/>
          <w:rtl/>
        </w:rPr>
        <w:t xml:space="preserve"> (1397)</w:t>
      </w:r>
      <w:r>
        <w:rPr>
          <w:rFonts w:hint="cs"/>
          <w:rtl/>
        </w:rPr>
        <w:t>.</w:t>
      </w:r>
      <w:r w:rsidRPr="00520722">
        <w:rPr>
          <w:rFonts w:hint="cs"/>
          <w:rtl/>
        </w:rPr>
        <w:t xml:space="preserve"> رانت نفتی و فساد در کشورهای منطقه خاورمیانه و شمال آفریقا (منا</w:t>
      </w:r>
      <w:r w:rsidRPr="00FD17FB">
        <w:rPr>
          <w:i/>
          <w:iCs/>
          <w:rtl/>
        </w:rPr>
        <w:t xml:space="preserve">). </w:t>
      </w:r>
      <w:r w:rsidRPr="00FD17FB">
        <w:rPr>
          <w:rFonts w:hint="eastAsia"/>
          <w:i/>
          <w:iCs/>
          <w:rtl/>
        </w:rPr>
        <w:t>فصلنامه</w:t>
      </w:r>
      <w:r w:rsidRPr="00FD17FB">
        <w:rPr>
          <w:i/>
          <w:iCs/>
          <w:rtl/>
        </w:rPr>
        <w:t xml:space="preserve"> </w:t>
      </w:r>
      <w:r w:rsidRPr="00FD17FB">
        <w:rPr>
          <w:rFonts w:hint="eastAsia"/>
          <w:i/>
          <w:iCs/>
          <w:rtl/>
        </w:rPr>
        <w:t>علم</w:t>
      </w:r>
      <w:r w:rsidRPr="00FD17FB">
        <w:rPr>
          <w:rFonts w:hint="cs"/>
          <w:i/>
          <w:iCs/>
          <w:rtl/>
        </w:rPr>
        <w:t>ی</w:t>
      </w:r>
      <w:r w:rsidRPr="00FD17FB">
        <w:rPr>
          <w:i/>
          <w:iCs/>
          <w:rtl/>
        </w:rPr>
        <w:t xml:space="preserve"> </w:t>
      </w:r>
      <w:r w:rsidRPr="00FD17FB">
        <w:rPr>
          <w:rFonts w:hint="eastAsia"/>
          <w:i/>
          <w:iCs/>
          <w:rtl/>
        </w:rPr>
        <w:t>مدلساز</w:t>
      </w:r>
      <w:r w:rsidRPr="00FD17FB">
        <w:rPr>
          <w:rFonts w:hint="cs"/>
          <w:i/>
          <w:iCs/>
          <w:rtl/>
        </w:rPr>
        <w:t>ی</w:t>
      </w:r>
      <w:r w:rsidRPr="00FD17FB">
        <w:rPr>
          <w:i/>
          <w:iCs/>
          <w:rtl/>
        </w:rPr>
        <w:t xml:space="preserve"> </w:t>
      </w:r>
      <w:r w:rsidRPr="00FD17FB">
        <w:rPr>
          <w:rFonts w:hint="eastAsia"/>
          <w:i/>
          <w:iCs/>
          <w:rtl/>
        </w:rPr>
        <w:t>اقتصاد</w:t>
      </w:r>
      <w:r w:rsidRPr="00FD17FB">
        <w:rPr>
          <w:rFonts w:hint="cs"/>
          <w:i/>
          <w:iCs/>
          <w:rtl/>
        </w:rPr>
        <w:t>ی</w:t>
      </w:r>
      <w:r>
        <w:rPr>
          <w:rFonts w:hint="cs"/>
          <w:rtl/>
        </w:rPr>
        <w:t>. 12(44).</w:t>
      </w:r>
      <w:r w:rsidRPr="00520722">
        <w:rPr>
          <w:rFonts w:hint="cs"/>
          <w:rtl/>
        </w:rPr>
        <w:t xml:space="preserve"> 47-72.</w:t>
      </w:r>
    </w:p>
    <w:p w:rsidR="008630FF" w:rsidRPr="00520722" w:rsidRDefault="008630FF" w:rsidP="008630FF">
      <w:pPr>
        <w:pStyle w:val="00"/>
        <w:rPr>
          <w:rtl/>
        </w:rPr>
      </w:pPr>
      <w:r w:rsidRPr="00520722">
        <w:rPr>
          <w:rFonts w:hint="cs"/>
          <w:rtl/>
        </w:rPr>
        <w:t>توفیقی، حمید، یحیوی رازلیقی، حسین</w:t>
      </w:r>
      <w:r>
        <w:rPr>
          <w:rFonts w:hint="cs"/>
          <w:rtl/>
        </w:rPr>
        <w:t>.</w:t>
      </w:r>
      <w:r w:rsidRPr="00520722">
        <w:rPr>
          <w:rFonts w:hint="cs"/>
          <w:rtl/>
        </w:rPr>
        <w:t xml:space="preserve"> (1395)</w:t>
      </w:r>
      <w:r>
        <w:rPr>
          <w:rFonts w:hint="cs"/>
          <w:rtl/>
        </w:rPr>
        <w:t>.</w:t>
      </w:r>
      <w:r w:rsidRPr="00520722">
        <w:rPr>
          <w:rFonts w:hint="cs"/>
          <w:rtl/>
        </w:rPr>
        <w:t xml:space="preserve"> </w:t>
      </w:r>
      <w:r>
        <w:rPr>
          <w:rFonts w:hint="cs"/>
          <w:rtl/>
        </w:rPr>
        <w:t>تأثیر</w:t>
      </w:r>
      <w:r w:rsidRPr="00520722">
        <w:rPr>
          <w:rFonts w:hint="cs"/>
          <w:rtl/>
        </w:rPr>
        <w:t xml:space="preserve"> رانت نفتی بر کیفیت نهادها در اقتصادهای نفتی</w:t>
      </w:r>
      <w:r>
        <w:rPr>
          <w:rFonts w:hint="cs"/>
          <w:rtl/>
        </w:rPr>
        <w:t>.</w:t>
      </w:r>
      <w:r w:rsidRPr="00520722">
        <w:rPr>
          <w:rFonts w:hint="cs"/>
          <w:rtl/>
        </w:rPr>
        <w:t xml:space="preserve"> </w:t>
      </w:r>
      <w:r w:rsidRPr="00FD17FB">
        <w:rPr>
          <w:rFonts w:hint="eastAsia"/>
          <w:i/>
          <w:iCs/>
          <w:rtl/>
        </w:rPr>
        <w:t>مجله</w:t>
      </w:r>
      <w:r w:rsidRPr="00FD17FB">
        <w:rPr>
          <w:i/>
          <w:iCs/>
          <w:rtl/>
        </w:rPr>
        <w:t xml:space="preserve"> </w:t>
      </w:r>
      <w:r w:rsidRPr="00FD17FB">
        <w:rPr>
          <w:rFonts w:hint="eastAsia"/>
          <w:i/>
          <w:iCs/>
          <w:rtl/>
        </w:rPr>
        <w:t>علم</w:t>
      </w:r>
      <w:r w:rsidRPr="00FD17FB">
        <w:rPr>
          <w:rFonts w:hint="cs"/>
          <w:i/>
          <w:iCs/>
          <w:rtl/>
        </w:rPr>
        <w:t>ی</w:t>
      </w:r>
      <w:r w:rsidRPr="00FD17FB">
        <w:rPr>
          <w:i/>
          <w:iCs/>
          <w:rtl/>
        </w:rPr>
        <w:t xml:space="preserve">_ </w:t>
      </w:r>
      <w:r w:rsidRPr="00FD17FB">
        <w:rPr>
          <w:rFonts w:hint="eastAsia"/>
          <w:i/>
          <w:iCs/>
          <w:rtl/>
        </w:rPr>
        <w:t>پژوهش</w:t>
      </w:r>
      <w:r w:rsidRPr="00FD17FB">
        <w:rPr>
          <w:rFonts w:hint="cs"/>
          <w:i/>
          <w:iCs/>
          <w:rtl/>
        </w:rPr>
        <w:t>ی</w:t>
      </w:r>
      <w:r w:rsidRPr="00FD17FB">
        <w:rPr>
          <w:i/>
          <w:iCs/>
          <w:rtl/>
        </w:rPr>
        <w:t xml:space="preserve"> </w:t>
      </w:r>
      <w:r w:rsidRPr="00FD17FB">
        <w:rPr>
          <w:rFonts w:hint="eastAsia"/>
          <w:i/>
          <w:iCs/>
          <w:rtl/>
        </w:rPr>
        <w:t>س</w:t>
      </w:r>
      <w:r w:rsidRPr="00FD17FB">
        <w:rPr>
          <w:rFonts w:hint="cs"/>
          <w:i/>
          <w:iCs/>
          <w:rtl/>
        </w:rPr>
        <w:t>ی</w:t>
      </w:r>
      <w:r w:rsidRPr="00FD17FB">
        <w:rPr>
          <w:rFonts w:hint="eastAsia"/>
          <w:i/>
          <w:iCs/>
          <w:rtl/>
        </w:rPr>
        <w:t>است</w:t>
      </w:r>
      <w:r w:rsidRPr="00FD17FB">
        <w:rPr>
          <w:i/>
          <w:iCs/>
          <w:rtl/>
        </w:rPr>
        <w:softHyphen/>
      </w:r>
      <w:r w:rsidRPr="00FD17FB">
        <w:rPr>
          <w:rFonts w:hint="eastAsia"/>
          <w:i/>
          <w:iCs/>
          <w:rtl/>
        </w:rPr>
        <w:t>گذار</w:t>
      </w:r>
      <w:r w:rsidRPr="00FD17FB">
        <w:rPr>
          <w:rFonts w:hint="cs"/>
          <w:i/>
          <w:iCs/>
          <w:rtl/>
        </w:rPr>
        <w:t>ی</w:t>
      </w:r>
      <w:r w:rsidRPr="00FD17FB">
        <w:rPr>
          <w:i/>
          <w:iCs/>
          <w:rtl/>
        </w:rPr>
        <w:t xml:space="preserve"> </w:t>
      </w:r>
      <w:r w:rsidRPr="00FD17FB">
        <w:rPr>
          <w:rFonts w:hint="eastAsia"/>
          <w:i/>
          <w:iCs/>
          <w:rtl/>
        </w:rPr>
        <w:t>اقتصاد</w:t>
      </w:r>
      <w:r w:rsidRPr="00FD17FB">
        <w:rPr>
          <w:rFonts w:hint="cs"/>
          <w:i/>
          <w:iCs/>
          <w:rtl/>
        </w:rPr>
        <w:t>ی</w:t>
      </w:r>
      <w:r>
        <w:rPr>
          <w:rFonts w:hint="cs"/>
          <w:rtl/>
        </w:rPr>
        <w:t>. 8(16).</w:t>
      </w:r>
      <w:r w:rsidRPr="00520722">
        <w:rPr>
          <w:rFonts w:hint="cs"/>
          <w:rtl/>
        </w:rPr>
        <w:t xml:space="preserve"> </w:t>
      </w:r>
      <w:r>
        <w:rPr>
          <w:rFonts w:hint="cs"/>
          <w:rtl/>
        </w:rPr>
        <w:t>21-40.</w:t>
      </w:r>
    </w:p>
    <w:p w:rsidR="008630FF" w:rsidRPr="00520722" w:rsidRDefault="008630FF" w:rsidP="008630FF">
      <w:pPr>
        <w:pStyle w:val="00"/>
        <w:rPr>
          <w:rtl/>
        </w:rPr>
      </w:pPr>
      <w:r w:rsidRPr="00520722">
        <w:rPr>
          <w:rFonts w:hint="cs"/>
          <w:rtl/>
        </w:rPr>
        <w:t>رحمانی، تیمور، اصفهانی، پوریا</w:t>
      </w:r>
      <w:r>
        <w:rPr>
          <w:rFonts w:hint="cs"/>
          <w:rtl/>
        </w:rPr>
        <w:t>.</w:t>
      </w:r>
      <w:r w:rsidRPr="00520722">
        <w:rPr>
          <w:rFonts w:hint="cs"/>
          <w:rtl/>
        </w:rPr>
        <w:t xml:space="preserve"> (1395)</w:t>
      </w:r>
      <w:r>
        <w:rPr>
          <w:rFonts w:hint="cs"/>
          <w:rtl/>
        </w:rPr>
        <w:t>.</w:t>
      </w:r>
      <w:r w:rsidRPr="00520722">
        <w:rPr>
          <w:rFonts w:hint="cs"/>
          <w:rtl/>
        </w:rPr>
        <w:t xml:space="preserve"> اثر ترکیب فعالیت</w:t>
      </w:r>
      <w:r w:rsidRPr="00520722">
        <w:rPr>
          <w:rFonts w:hint="cs"/>
          <w:rtl/>
        </w:rPr>
        <w:softHyphen/>
        <w:t xml:space="preserve">های اقتصادی بر فساد: مطالعه موردی ایران و کشورهای اوپک، </w:t>
      </w:r>
      <w:r w:rsidRPr="00FD17FB">
        <w:rPr>
          <w:rFonts w:hint="eastAsia"/>
          <w:i/>
          <w:iCs/>
          <w:rtl/>
        </w:rPr>
        <w:t>فصلنامه</w:t>
      </w:r>
      <w:r w:rsidRPr="00FD17FB">
        <w:rPr>
          <w:i/>
          <w:iCs/>
          <w:rtl/>
        </w:rPr>
        <w:t xml:space="preserve"> </w:t>
      </w:r>
      <w:r w:rsidRPr="00FD17FB">
        <w:rPr>
          <w:rFonts w:hint="eastAsia"/>
          <w:i/>
          <w:iCs/>
          <w:rtl/>
        </w:rPr>
        <w:t>علم</w:t>
      </w:r>
      <w:r w:rsidRPr="00FD17FB">
        <w:rPr>
          <w:rFonts w:hint="cs"/>
          <w:i/>
          <w:iCs/>
          <w:rtl/>
        </w:rPr>
        <w:t>ی</w:t>
      </w:r>
      <w:r w:rsidRPr="00FD17FB">
        <w:rPr>
          <w:i/>
          <w:iCs/>
          <w:rtl/>
        </w:rPr>
        <w:t xml:space="preserve">- </w:t>
      </w:r>
      <w:r w:rsidRPr="00FD17FB">
        <w:rPr>
          <w:rFonts w:hint="eastAsia"/>
          <w:i/>
          <w:iCs/>
          <w:rtl/>
        </w:rPr>
        <w:t>پژوهش</w:t>
      </w:r>
      <w:r w:rsidRPr="00FD17FB">
        <w:rPr>
          <w:rFonts w:hint="cs"/>
          <w:i/>
          <w:iCs/>
          <w:rtl/>
        </w:rPr>
        <w:t>ی</w:t>
      </w:r>
      <w:r w:rsidRPr="00FD17FB">
        <w:rPr>
          <w:i/>
          <w:iCs/>
          <w:rtl/>
        </w:rPr>
        <w:t xml:space="preserve"> </w:t>
      </w:r>
      <w:r w:rsidRPr="00FD17FB">
        <w:rPr>
          <w:rFonts w:hint="eastAsia"/>
          <w:i/>
          <w:iCs/>
          <w:rtl/>
        </w:rPr>
        <w:t>مطالعات</w:t>
      </w:r>
      <w:r w:rsidRPr="00FD17FB">
        <w:rPr>
          <w:i/>
          <w:iCs/>
          <w:rtl/>
        </w:rPr>
        <w:t xml:space="preserve"> </w:t>
      </w:r>
      <w:r w:rsidRPr="00FD17FB">
        <w:rPr>
          <w:rFonts w:hint="eastAsia"/>
          <w:i/>
          <w:iCs/>
          <w:rtl/>
        </w:rPr>
        <w:t>اقتصاد</w:t>
      </w:r>
      <w:r w:rsidRPr="00FD17FB">
        <w:rPr>
          <w:rFonts w:hint="cs"/>
          <w:i/>
          <w:iCs/>
          <w:rtl/>
        </w:rPr>
        <w:t>ی</w:t>
      </w:r>
      <w:r w:rsidRPr="00FD17FB">
        <w:rPr>
          <w:i/>
          <w:iCs/>
          <w:rtl/>
        </w:rPr>
        <w:t xml:space="preserve"> </w:t>
      </w:r>
      <w:r w:rsidRPr="00FD17FB">
        <w:rPr>
          <w:rFonts w:hint="eastAsia"/>
          <w:i/>
          <w:iCs/>
          <w:rtl/>
        </w:rPr>
        <w:t>کاربرد</w:t>
      </w:r>
      <w:r w:rsidRPr="00FD17FB">
        <w:rPr>
          <w:rFonts w:hint="cs"/>
          <w:i/>
          <w:iCs/>
          <w:rtl/>
        </w:rPr>
        <w:t>ی</w:t>
      </w:r>
      <w:r w:rsidRPr="00FD17FB">
        <w:rPr>
          <w:i/>
          <w:iCs/>
          <w:rtl/>
        </w:rPr>
        <w:t xml:space="preserve"> </w:t>
      </w:r>
      <w:r w:rsidRPr="00FD17FB">
        <w:rPr>
          <w:rFonts w:hint="eastAsia"/>
          <w:i/>
          <w:iCs/>
          <w:rtl/>
        </w:rPr>
        <w:t>ا</w:t>
      </w:r>
      <w:r w:rsidRPr="00FD17FB">
        <w:rPr>
          <w:rFonts w:hint="cs"/>
          <w:i/>
          <w:iCs/>
          <w:rtl/>
        </w:rPr>
        <w:t>ی</w:t>
      </w:r>
      <w:r w:rsidRPr="00FD17FB">
        <w:rPr>
          <w:rFonts w:hint="eastAsia"/>
          <w:i/>
          <w:iCs/>
          <w:rtl/>
        </w:rPr>
        <w:t>ران</w:t>
      </w:r>
      <w:r>
        <w:rPr>
          <w:rFonts w:hint="cs"/>
          <w:i/>
          <w:iCs/>
          <w:rtl/>
        </w:rPr>
        <w:t xml:space="preserve">. </w:t>
      </w:r>
      <w:r>
        <w:rPr>
          <w:rFonts w:hint="cs"/>
          <w:rtl/>
        </w:rPr>
        <w:t>5</w:t>
      </w:r>
      <w:r w:rsidRPr="00FD17FB">
        <w:rPr>
          <w:rtl/>
        </w:rPr>
        <w:t>(19)</w:t>
      </w:r>
      <w:r>
        <w:rPr>
          <w:rFonts w:hint="cs"/>
          <w:rtl/>
        </w:rPr>
        <w:t>.</w:t>
      </w:r>
      <w:r w:rsidRPr="00520722">
        <w:rPr>
          <w:rFonts w:hint="cs"/>
          <w:rtl/>
        </w:rPr>
        <w:t xml:space="preserve"> 187-210.</w:t>
      </w:r>
    </w:p>
    <w:p w:rsidR="008630FF" w:rsidRPr="00520722" w:rsidRDefault="008630FF" w:rsidP="008630FF">
      <w:pPr>
        <w:pStyle w:val="00"/>
        <w:rPr>
          <w:rtl/>
        </w:rPr>
      </w:pPr>
      <w:r w:rsidRPr="00520722">
        <w:rPr>
          <w:rFonts w:hint="cs"/>
          <w:rtl/>
        </w:rPr>
        <w:t>فلاحی، محمد علی، مهدوی عادلی، محمد حسین، جندقی میبدی، فرشته</w:t>
      </w:r>
      <w:r>
        <w:rPr>
          <w:rFonts w:hint="cs"/>
          <w:rtl/>
        </w:rPr>
        <w:t>.</w:t>
      </w:r>
      <w:r w:rsidRPr="00520722">
        <w:rPr>
          <w:rFonts w:hint="cs"/>
          <w:rtl/>
        </w:rPr>
        <w:t xml:space="preserve"> (1393)</w:t>
      </w:r>
      <w:r>
        <w:rPr>
          <w:rFonts w:hint="cs"/>
          <w:rtl/>
        </w:rPr>
        <w:t>.</w:t>
      </w:r>
      <w:r w:rsidRPr="00520722">
        <w:rPr>
          <w:rFonts w:hint="cs"/>
          <w:rtl/>
        </w:rPr>
        <w:t xml:space="preserve"> رانت منابع طبیعی و فساد در کشورهای عضو اوپک: کاربرد الگوی داده</w:t>
      </w:r>
      <w:r w:rsidRPr="00520722">
        <w:rPr>
          <w:rFonts w:hint="cs"/>
          <w:rtl/>
        </w:rPr>
        <w:softHyphen/>
        <w:t>های تابلویی</w:t>
      </w:r>
      <w:r>
        <w:rPr>
          <w:rFonts w:hint="cs"/>
          <w:rtl/>
        </w:rPr>
        <w:t>.</w:t>
      </w:r>
      <w:r w:rsidRPr="00520722">
        <w:rPr>
          <w:rFonts w:hint="cs"/>
          <w:rtl/>
        </w:rPr>
        <w:t xml:space="preserve"> </w:t>
      </w:r>
      <w:r w:rsidRPr="00FD17FB">
        <w:rPr>
          <w:rFonts w:hint="eastAsia"/>
          <w:i/>
          <w:iCs/>
          <w:rtl/>
        </w:rPr>
        <w:t>پژوهشنامه</w:t>
      </w:r>
      <w:r w:rsidRPr="00FD17FB">
        <w:rPr>
          <w:i/>
          <w:iCs/>
          <w:rtl/>
        </w:rPr>
        <w:t xml:space="preserve"> </w:t>
      </w:r>
      <w:r w:rsidRPr="00FD17FB">
        <w:rPr>
          <w:rFonts w:hint="eastAsia"/>
          <w:i/>
          <w:iCs/>
          <w:rtl/>
        </w:rPr>
        <w:t>اقتصاد</w:t>
      </w:r>
      <w:r w:rsidRPr="00FD17FB">
        <w:rPr>
          <w:i/>
          <w:iCs/>
          <w:rtl/>
        </w:rPr>
        <w:t xml:space="preserve"> </w:t>
      </w:r>
      <w:r w:rsidRPr="00FD17FB">
        <w:rPr>
          <w:rFonts w:hint="eastAsia"/>
          <w:i/>
          <w:iCs/>
          <w:rtl/>
        </w:rPr>
        <w:t>انرژ</w:t>
      </w:r>
      <w:r w:rsidRPr="00FD17FB">
        <w:rPr>
          <w:rFonts w:hint="cs"/>
          <w:i/>
          <w:iCs/>
          <w:rtl/>
        </w:rPr>
        <w:t>ی</w:t>
      </w:r>
      <w:r w:rsidRPr="00FD17FB">
        <w:rPr>
          <w:i/>
          <w:iCs/>
          <w:rtl/>
        </w:rPr>
        <w:t xml:space="preserve"> </w:t>
      </w:r>
      <w:r w:rsidRPr="00FD17FB">
        <w:rPr>
          <w:rFonts w:hint="eastAsia"/>
          <w:i/>
          <w:iCs/>
          <w:rtl/>
        </w:rPr>
        <w:t>ا</w:t>
      </w:r>
      <w:r w:rsidRPr="00FD17FB">
        <w:rPr>
          <w:rFonts w:hint="cs"/>
          <w:i/>
          <w:iCs/>
          <w:rtl/>
        </w:rPr>
        <w:t>ی</w:t>
      </w:r>
      <w:r w:rsidRPr="00FD17FB">
        <w:rPr>
          <w:rFonts w:hint="eastAsia"/>
          <w:i/>
          <w:iCs/>
          <w:rtl/>
        </w:rPr>
        <w:t>ران</w:t>
      </w:r>
      <w:r>
        <w:rPr>
          <w:rFonts w:hint="cs"/>
          <w:rtl/>
        </w:rPr>
        <w:t>. 3(11).</w:t>
      </w:r>
      <w:r w:rsidRPr="00520722">
        <w:rPr>
          <w:rFonts w:hint="cs"/>
          <w:rtl/>
        </w:rPr>
        <w:t xml:space="preserve"> 227-195.</w:t>
      </w:r>
    </w:p>
    <w:p w:rsidR="008630FF" w:rsidRPr="00520722" w:rsidRDefault="008630FF" w:rsidP="008630FF">
      <w:pPr>
        <w:pStyle w:val="00"/>
        <w:rPr>
          <w:rtl/>
        </w:rPr>
      </w:pPr>
      <w:r w:rsidRPr="00520722">
        <w:rPr>
          <w:rFonts w:hint="cs"/>
          <w:rtl/>
        </w:rPr>
        <w:t>فیضی ینگجه، سلیمان، حکمتی فرید، صمد، یحیوی میاوقی، صبا</w:t>
      </w:r>
      <w:r>
        <w:rPr>
          <w:rFonts w:hint="cs"/>
          <w:rtl/>
        </w:rPr>
        <w:t>.</w:t>
      </w:r>
      <w:r w:rsidRPr="00520722">
        <w:rPr>
          <w:rFonts w:hint="cs"/>
          <w:rtl/>
        </w:rPr>
        <w:t xml:space="preserve"> (1396)</w:t>
      </w:r>
      <w:r>
        <w:rPr>
          <w:rFonts w:hint="cs"/>
          <w:rtl/>
        </w:rPr>
        <w:t>.</w:t>
      </w:r>
      <w:r w:rsidRPr="00520722">
        <w:rPr>
          <w:rFonts w:hint="cs"/>
          <w:rtl/>
        </w:rPr>
        <w:t xml:space="preserve"> </w:t>
      </w:r>
      <w:r>
        <w:rPr>
          <w:rFonts w:hint="cs"/>
          <w:rtl/>
        </w:rPr>
        <w:t>تأثیر</w:t>
      </w:r>
      <w:r w:rsidRPr="00520722">
        <w:rPr>
          <w:rFonts w:hint="cs"/>
          <w:rtl/>
        </w:rPr>
        <w:t xml:space="preserve"> رانت منابع نفتی بر شاخص</w:t>
      </w:r>
      <w:r w:rsidRPr="00520722">
        <w:rPr>
          <w:rFonts w:hint="cs"/>
          <w:rtl/>
        </w:rPr>
        <w:softHyphen/>
        <w:t>های حکومت</w:t>
      </w:r>
      <w:r>
        <w:rPr>
          <w:rFonts w:hint="cs"/>
          <w:rtl/>
        </w:rPr>
        <w:t>‌</w:t>
      </w:r>
      <w:r w:rsidRPr="00520722">
        <w:rPr>
          <w:rFonts w:hint="cs"/>
          <w:rtl/>
        </w:rPr>
        <w:t>داری خوب در کشورهای صادر کننده نفت</w:t>
      </w:r>
      <w:r>
        <w:rPr>
          <w:rFonts w:hint="cs"/>
          <w:rtl/>
        </w:rPr>
        <w:t>.</w:t>
      </w:r>
      <w:r w:rsidRPr="00520722">
        <w:rPr>
          <w:rFonts w:hint="cs"/>
          <w:rtl/>
        </w:rPr>
        <w:t xml:space="preserve"> </w:t>
      </w:r>
      <w:r w:rsidRPr="00FD17FB">
        <w:rPr>
          <w:rFonts w:hint="eastAsia"/>
          <w:i/>
          <w:iCs/>
          <w:rtl/>
        </w:rPr>
        <w:t>فصلنامه</w:t>
      </w:r>
      <w:r w:rsidRPr="00FD17FB">
        <w:rPr>
          <w:i/>
          <w:iCs/>
          <w:rtl/>
        </w:rPr>
        <w:t xml:space="preserve"> </w:t>
      </w:r>
      <w:r w:rsidRPr="00FD17FB">
        <w:rPr>
          <w:rFonts w:hint="eastAsia"/>
          <w:i/>
          <w:iCs/>
          <w:rtl/>
        </w:rPr>
        <w:t>پژوهش</w:t>
      </w:r>
      <w:r w:rsidRPr="00FD17FB">
        <w:rPr>
          <w:i/>
          <w:iCs/>
          <w:rtl/>
        </w:rPr>
        <w:softHyphen/>
      </w:r>
      <w:r w:rsidRPr="00FD17FB">
        <w:rPr>
          <w:rFonts w:hint="eastAsia"/>
          <w:i/>
          <w:iCs/>
          <w:rtl/>
        </w:rPr>
        <w:t>ها</w:t>
      </w:r>
      <w:r w:rsidRPr="00FD17FB">
        <w:rPr>
          <w:rFonts w:hint="cs"/>
          <w:i/>
          <w:iCs/>
          <w:rtl/>
        </w:rPr>
        <w:t>ی</w:t>
      </w:r>
      <w:r w:rsidRPr="00FD17FB">
        <w:rPr>
          <w:i/>
          <w:iCs/>
          <w:rtl/>
        </w:rPr>
        <w:t xml:space="preserve"> </w:t>
      </w:r>
      <w:r w:rsidRPr="00FD17FB">
        <w:rPr>
          <w:rFonts w:hint="eastAsia"/>
          <w:i/>
          <w:iCs/>
          <w:rtl/>
        </w:rPr>
        <w:t>اقتصاد</w:t>
      </w:r>
      <w:r w:rsidRPr="00FD17FB">
        <w:rPr>
          <w:rFonts w:hint="cs"/>
          <w:i/>
          <w:iCs/>
          <w:rtl/>
        </w:rPr>
        <w:t>ی</w:t>
      </w:r>
      <w:r w:rsidRPr="00FD17FB">
        <w:rPr>
          <w:i/>
          <w:iCs/>
          <w:rtl/>
        </w:rPr>
        <w:t xml:space="preserve"> </w:t>
      </w:r>
      <w:r w:rsidRPr="00FD17FB">
        <w:rPr>
          <w:rFonts w:hint="eastAsia"/>
          <w:i/>
          <w:iCs/>
          <w:rtl/>
        </w:rPr>
        <w:t>ا</w:t>
      </w:r>
      <w:r w:rsidRPr="00FD17FB">
        <w:rPr>
          <w:rFonts w:hint="cs"/>
          <w:i/>
          <w:iCs/>
          <w:rtl/>
        </w:rPr>
        <w:t>ی</w:t>
      </w:r>
      <w:r w:rsidRPr="00FD17FB">
        <w:rPr>
          <w:rFonts w:hint="eastAsia"/>
          <w:i/>
          <w:iCs/>
          <w:rtl/>
        </w:rPr>
        <w:t>ران</w:t>
      </w:r>
      <w:r>
        <w:rPr>
          <w:rFonts w:hint="cs"/>
          <w:rtl/>
        </w:rPr>
        <w:t xml:space="preserve">. 22(71). </w:t>
      </w:r>
      <w:r w:rsidRPr="00520722">
        <w:rPr>
          <w:rFonts w:hint="cs"/>
          <w:rtl/>
        </w:rPr>
        <w:t>189_217.</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t>Anthonsen</w:t>
      </w:r>
      <w:proofErr w:type="spellEnd"/>
      <w:r w:rsidRPr="00FD17FB">
        <w:rPr>
          <w:rFonts w:cstheme="majorBidi"/>
          <w:sz w:val="20"/>
          <w:szCs w:val="20"/>
          <w:shd w:val="clear" w:color="auto" w:fill="FFFFFF"/>
        </w:rPr>
        <w:t xml:space="preserve">, M., </w:t>
      </w:r>
      <w:proofErr w:type="spellStart"/>
      <w:r w:rsidRPr="00FD17FB">
        <w:rPr>
          <w:rFonts w:cstheme="majorBidi"/>
          <w:sz w:val="20"/>
          <w:szCs w:val="20"/>
          <w:shd w:val="clear" w:color="auto" w:fill="FFFFFF"/>
        </w:rPr>
        <w:t>Löfgren</w:t>
      </w:r>
      <w:proofErr w:type="spellEnd"/>
      <w:r w:rsidRPr="00FD17FB">
        <w:rPr>
          <w:rFonts w:cstheme="majorBidi"/>
          <w:sz w:val="20"/>
          <w:szCs w:val="20"/>
          <w:shd w:val="clear" w:color="auto" w:fill="FFFFFF"/>
        </w:rPr>
        <w:t xml:space="preserve">, </w:t>
      </w:r>
      <w:proofErr w:type="gramStart"/>
      <w:r w:rsidRPr="00FD17FB">
        <w:rPr>
          <w:rFonts w:cstheme="majorBidi"/>
          <w:sz w:val="20"/>
          <w:szCs w:val="20"/>
          <w:shd w:val="clear" w:color="auto" w:fill="FFFFFF"/>
        </w:rPr>
        <w:t>Å.,</w:t>
      </w:r>
      <w:proofErr w:type="gramEnd"/>
      <w:r w:rsidRPr="00FD17FB">
        <w:rPr>
          <w:rFonts w:cstheme="majorBidi"/>
          <w:sz w:val="20"/>
          <w:szCs w:val="20"/>
          <w:shd w:val="clear" w:color="auto" w:fill="FFFFFF"/>
        </w:rPr>
        <w:t xml:space="preserve"> Nilsson, K., &amp; </w:t>
      </w:r>
      <w:proofErr w:type="spellStart"/>
      <w:r w:rsidRPr="00FD17FB">
        <w:rPr>
          <w:rFonts w:cstheme="majorBidi"/>
          <w:sz w:val="20"/>
          <w:szCs w:val="20"/>
          <w:shd w:val="clear" w:color="auto" w:fill="FFFFFF"/>
        </w:rPr>
        <w:t>Westerlund</w:t>
      </w:r>
      <w:proofErr w:type="spellEnd"/>
      <w:r w:rsidRPr="00FD17FB">
        <w:rPr>
          <w:rFonts w:cstheme="majorBidi"/>
          <w:sz w:val="20"/>
          <w:szCs w:val="20"/>
          <w:shd w:val="clear" w:color="auto" w:fill="FFFFFF"/>
        </w:rPr>
        <w:t xml:space="preserve">, J. (2012). </w:t>
      </w:r>
      <w:r w:rsidRPr="00FD17FB">
        <w:rPr>
          <w:rFonts w:cstheme="majorBidi"/>
          <w:i/>
          <w:iCs/>
          <w:sz w:val="20"/>
          <w:szCs w:val="20"/>
          <w:shd w:val="clear" w:color="auto" w:fill="FFFFFF"/>
        </w:rPr>
        <w:t>Effects of rent dependency on quality of government</w:t>
      </w:r>
      <w:r w:rsidRPr="00FD17FB">
        <w:rPr>
          <w:rFonts w:cstheme="majorBidi"/>
          <w:sz w:val="20"/>
          <w:szCs w:val="20"/>
          <w:shd w:val="clear" w:color="auto" w:fill="FFFFFF"/>
        </w:rPr>
        <w:t>.</w:t>
      </w:r>
      <w:r>
        <w:rPr>
          <w:rFonts w:cstheme="majorBidi" w:hint="cs"/>
          <w:sz w:val="20"/>
          <w:szCs w:val="20"/>
          <w:shd w:val="clear" w:color="auto" w:fill="FFFFFF"/>
          <w:rtl/>
        </w:rPr>
        <w:t xml:space="preserve"> </w:t>
      </w:r>
      <w:r w:rsidRPr="00FD17FB">
        <w:rPr>
          <w:rFonts w:cstheme="majorBidi"/>
          <w:sz w:val="20"/>
          <w:szCs w:val="20"/>
          <w:shd w:val="clear" w:color="auto" w:fill="FFFFFF"/>
        </w:rPr>
        <w:t>Economics of Governance,</w:t>
      </w:r>
      <w:r>
        <w:rPr>
          <w:rFonts w:cstheme="majorBidi" w:hint="cs"/>
          <w:sz w:val="20"/>
          <w:szCs w:val="20"/>
          <w:shd w:val="clear" w:color="auto" w:fill="FFFFFF"/>
          <w:rtl/>
        </w:rPr>
        <w:t xml:space="preserve"> </w:t>
      </w:r>
      <w:r w:rsidRPr="00FD17FB">
        <w:rPr>
          <w:rFonts w:cstheme="majorBidi"/>
          <w:sz w:val="20"/>
          <w:szCs w:val="20"/>
          <w:shd w:val="clear" w:color="auto" w:fill="FFFFFF"/>
        </w:rPr>
        <w:t>13(2), 145-168.</w:t>
      </w:r>
      <w:r w:rsidRPr="00FD17FB">
        <w:rPr>
          <w:rFonts w:cstheme="majorBidi" w:hint="eastAsia"/>
          <w:sz w:val="20"/>
          <w:szCs w:val="20"/>
          <w:shd w:val="clear" w:color="auto" w:fill="FFFFFF"/>
          <w:rtl/>
        </w:rPr>
        <w:t>‏</w:t>
      </w:r>
    </w:p>
    <w:p w:rsidR="008630FF" w:rsidRPr="00FD17FB" w:rsidRDefault="008630FF" w:rsidP="008630FF">
      <w:pPr>
        <w:pStyle w:val="00"/>
        <w:bidi w:val="0"/>
        <w:rPr>
          <w:rFonts w:cstheme="majorBidi"/>
          <w:sz w:val="20"/>
          <w:szCs w:val="20"/>
          <w:shd w:val="clear" w:color="auto" w:fill="FFFFFF"/>
          <w:rtl/>
        </w:rPr>
      </w:pPr>
      <w:r w:rsidRPr="00FD17FB">
        <w:rPr>
          <w:rFonts w:cstheme="majorBidi"/>
          <w:sz w:val="20"/>
          <w:szCs w:val="20"/>
          <w:shd w:val="clear" w:color="auto" w:fill="FFFFFF"/>
        </w:rPr>
        <w:t xml:space="preserve">Bhattacharyya, S., &amp; </w:t>
      </w:r>
      <w:proofErr w:type="spellStart"/>
      <w:r w:rsidRPr="00FD17FB">
        <w:rPr>
          <w:rFonts w:cstheme="majorBidi"/>
          <w:sz w:val="20"/>
          <w:szCs w:val="20"/>
          <w:shd w:val="clear" w:color="auto" w:fill="FFFFFF"/>
        </w:rPr>
        <w:t>Hodler</w:t>
      </w:r>
      <w:proofErr w:type="spellEnd"/>
      <w:r w:rsidRPr="00FD17FB">
        <w:rPr>
          <w:rFonts w:cstheme="majorBidi"/>
          <w:sz w:val="20"/>
          <w:szCs w:val="20"/>
          <w:shd w:val="clear" w:color="auto" w:fill="FFFFFF"/>
        </w:rPr>
        <w:t>, R. (2009). Natural resources and corruption: Is democracy the “missing link”</w:t>
      </w:r>
      <w:proofErr w:type="gramStart"/>
      <w:r w:rsidRPr="00FD17FB">
        <w:rPr>
          <w:rFonts w:cstheme="majorBidi"/>
          <w:sz w:val="20"/>
          <w:szCs w:val="20"/>
          <w:shd w:val="clear" w:color="auto" w:fill="FFFFFF"/>
        </w:rPr>
        <w:t>?.</w:t>
      </w:r>
      <w:proofErr w:type="gramEnd"/>
      <w:r>
        <w:rPr>
          <w:rFonts w:cstheme="majorBidi" w:hint="cs"/>
          <w:sz w:val="20"/>
          <w:szCs w:val="20"/>
          <w:shd w:val="clear" w:color="auto" w:fill="FFFFFF"/>
          <w:rtl/>
        </w:rPr>
        <w:t xml:space="preserve"> </w:t>
      </w:r>
      <w:r w:rsidRPr="00D458DA">
        <w:rPr>
          <w:rFonts w:cstheme="majorBidi"/>
          <w:i/>
          <w:iCs/>
          <w:sz w:val="20"/>
          <w:szCs w:val="20"/>
          <w:shd w:val="clear" w:color="auto" w:fill="FFFFFF"/>
        </w:rPr>
        <w:t>VOX CEPR’s Policy Portal</w:t>
      </w:r>
      <w:r w:rsidRPr="00FD17FB">
        <w:rPr>
          <w:rFonts w:cstheme="majorBidi"/>
          <w:sz w:val="20"/>
          <w:szCs w:val="20"/>
          <w:shd w:val="clear" w:color="auto" w:fill="FFFFFF"/>
        </w:rPr>
        <w:t>,</w:t>
      </w:r>
      <w:r>
        <w:rPr>
          <w:rFonts w:cstheme="majorBidi" w:hint="cs"/>
          <w:sz w:val="20"/>
          <w:szCs w:val="20"/>
          <w:shd w:val="clear" w:color="auto" w:fill="FFFFFF"/>
          <w:rtl/>
        </w:rPr>
        <w:t xml:space="preserve"> </w:t>
      </w:r>
      <w:r w:rsidRPr="00FD17FB">
        <w:rPr>
          <w:rFonts w:cstheme="majorBidi"/>
          <w:sz w:val="20"/>
          <w:szCs w:val="20"/>
          <w:shd w:val="clear" w:color="auto" w:fill="FFFFFF"/>
        </w:rPr>
        <w:t>13.</w:t>
      </w:r>
      <w:r w:rsidRPr="00FD17FB">
        <w:rPr>
          <w:rFonts w:cstheme="majorBidi" w:hint="eastAsia"/>
          <w:sz w:val="20"/>
          <w:szCs w:val="20"/>
          <w:shd w:val="clear" w:color="auto" w:fill="FFFFFF"/>
          <w:rtl/>
        </w:rPr>
        <w:t>‏</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t>Dahlström</w:t>
      </w:r>
      <w:proofErr w:type="spellEnd"/>
      <w:r w:rsidRPr="00FD17FB">
        <w:rPr>
          <w:rFonts w:cstheme="majorBidi"/>
          <w:sz w:val="20"/>
          <w:szCs w:val="20"/>
          <w:shd w:val="clear" w:color="auto" w:fill="FFFFFF"/>
        </w:rPr>
        <w:t xml:space="preserve">, C., </w:t>
      </w:r>
      <w:proofErr w:type="spellStart"/>
      <w:r w:rsidRPr="00FD17FB">
        <w:rPr>
          <w:rFonts w:cstheme="majorBidi"/>
          <w:sz w:val="20"/>
          <w:szCs w:val="20"/>
          <w:shd w:val="clear" w:color="auto" w:fill="FFFFFF"/>
        </w:rPr>
        <w:t>Lapuente</w:t>
      </w:r>
      <w:proofErr w:type="spellEnd"/>
      <w:r w:rsidRPr="00FD17FB">
        <w:rPr>
          <w:rFonts w:cstheme="majorBidi"/>
          <w:sz w:val="20"/>
          <w:szCs w:val="20"/>
          <w:shd w:val="clear" w:color="auto" w:fill="FFFFFF"/>
        </w:rPr>
        <w:t xml:space="preserve">, V., &amp; </w:t>
      </w:r>
      <w:proofErr w:type="spellStart"/>
      <w:r w:rsidRPr="00FD17FB">
        <w:rPr>
          <w:rFonts w:cstheme="majorBidi"/>
          <w:sz w:val="20"/>
          <w:szCs w:val="20"/>
          <w:shd w:val="clear" w:color="auto" w:fill="FFFFFF"/>
        </w:rPr>
        <w:t>Teorell</w:t>
      </w:r>
      <w:proofErr w:type="spellEnd"/>
      <w:r w:rsidRPr="00FD17FB">
        <w:rPr>
          <w:rFonts w:cstheme="majorBidi"/>
          <w:sz w:val="20"/>
          <w:szCs w:val="20"/>
          <w:shd w:val="clear" w:color="auto" w:fill="FFFFFF"/>
        </w:rPr>
        <w:t>, J. (2009). Bureaucracy, politics and corruption. In</w:t>
      </w:r>
      <w:r>
        <w:rPr>
          <w:rFonts w:cstheme="majorBidi" w:hint="cs"/>
          <w:sz w:val="20"/>
          <w:szCs w:val="20"/>
          <w:shd w:val="clear" w:color="auto" w:fill="FFFFFF"/>
          <w:rtl/>
        </w:rPr>
        <w:t xml:space="preserve"> </w:t>
      </w:r>
      <w:r w:rsidRPr="00FD17FB">
        <w:rPr>
          <w:rFonts w:cstheme="majorBidi"/>
          <w:sz w:val="20"/>
          <w:szCs w:val="20"/>
          <w:shd w:val="clear" w:color="auto" w:fill="FFFFFF"/>
        </w:rPr>
        <w:t>APSA 2009 Toronto Meeting Paper.</w:t>
      </w:r>
      <w:r w:rsidRPr="00FD17FB">
        <w:rPr>
          <w:rFonts w:cstheme="majorBidi" w:hint="eastAsia"/>
          <w:sz w:val="20"/>
          <w:szCs w:val="20"/>
          <w:shd w:val="clear" w:color="auto" w:fill="FFFFFF"/>
          <w:rtl/>
        </w:rPr>
        <w:t>‏</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t>Erum</w:t>
      </w:r>
      <w:proofErr w:type="spellEnd"/>
      <w:r w:rsidRPr="00FD17FB">
        <w:rPr>
          <w:rFonts w:cstheme="majorBidi"/>
          <w:sz w:val="20"/>
          <w:szCs w:val="20"/>
          <w:shd w:val="clear" w:color="auto" w:fill="FFFFFF"/>
        </w:rPr>
        <w:t>, N., &amp; Hussain, S. (2019). Corruption, natural resources and economic growth: Evidence from OIC countries.</w:t>
      </w:r>
      <w:r>
        <w:rPr>
          <w:rFonts w:cstheme="majorBidi" w:hint="cs"/>
          <w:sz w:val="20"/>
          <w:szCs w:val="20"/>
          <w:shd w:val="clear" w:color="auto" w:fill="FFFFFF"/>
          <w:rtl/>
        </w:rPr>
        <w:t xml:space="preserve"> </w:t>
      </w:r>
      <w:r w:rsidRPr="00FD17FB">
        <w:rPr>
          <w:rFonts w:cstheme="majorBidi"/>
          <w:sz w:val="20"/>
          <w:szCs w:val="20"/>
          <w:shd w:val="clear" w:color="auto" w:fill="FFFFFF"/>
        </w:rPr>
        <w:t>Resources Policy,</w:t>
      </w:r>
      <w:r>
        <w:rPr>
          <w:rFonts w:cstheme="majorBidi" w:hint="cs"/>
          <w:sz w:val="20"/>
          <w:szCs w:val="20"/>
          <w:shd w:val="clear" w:color="auto" w:fill="FFFFFF"/>
          <w:rtl/>
        </w:rPr>
        <w:t xml:space="preserve"> </w:t>
      </w:r>
      <w:r w:rsidRPr="00FD17FB">
        <w:rPr>
          <w:rFonts w:cstheme="majorBidi"/>
          <w:sz w:val="20"/>
          <w:szCs w:val="20"/>
          <w:shd w:val="clear" w:color="auto" w:fill="FFFFFF"/>
        </w:rPr>
        <w:t>63, 101429.</w:t>
      </w:r>
      <w:r w:rsidRPr="00FD17FB">
        <w:rPr>
          <w:rFonts w:cstheme="majorBidi" w:hint="eastAsia"/>
          <w:sz w:val="20"/>
          <w:szCs w:val="20"/>
          <w:shd w:val="clear" w:color="auto" w:fill="FFFFFF"/>
          <w:rtl/>
        </w:rPr>
        <w:t>‏</w:t>
      </w:r>
    </w:p>
    <w:p w:rsidR="008630FF" w:rsidRPr="00FD17FB" w:rsidRDefault="008630FF" w:rsidP="00D458DA">
      <w:pPr>
        <w:pStyle w:val="00"/>
        <w:bidi w:val="0"/>
        <w:rPr>
          <w:rFonts w:cstheme="majorBidi"/>
          <w:sz w:val="20"/>
          <w:szCs w:val="20"/>
          <w:shd w:val="clear" w:color="auto" w:fill="FFFFFF"/>
        </w:rPr>
      </w:pPr>
      <w:proofErr w:type="spellStart"/>
      <w:r w:rsidRPr="00FD17FB">
        <w:rPr>
          <w:rFonts w:cstheme="majorBidi"/>
          <w:sz w:val="20"/>
          <w:szCs w:val="20"/>
          <w:shd w:val="clear" w:color="auto" w:fill="FFFFFF"/>
        </w:rPr>
        <w:t>Isham</w:t>
      </w:r>
      <w:proofErr w:type="spellEnd"/>
      <w:r w:rsidRPr="00FD17FB">
        <w:rPr>
          <w:rFonts w:cstheme="majorBidi"/>
          <w:sz w:val="20"/>
          <w:szCs w:val="20"/>
          <w:shd w:val="clear" w:color="auto" w:fill="FFFFFF"/>
        </w:rPr>
        <w:t xml:space="preserve">, J., </w:t>
      </w:r>
      <w:proofErr w:type="spellStart"/>
      <w:r w:rsidRPr="00FD17FB">
        <w:rPr>
          <w:rFonts w:cstheme="majorBidi"/>
          <w:sz w:val="20"/>
          <w:szCs w:val="20"/>
          <w:shd w:val="clear" w:color="auto" w:fill="FFFFFF"/>
        </w:rPr>
        <w:t>Woolcock</w:t>
      </w:r>
      <w:proofErr w:type="spellEnd"/>
      <w:r w:rsidRPr="00FD17FB">
        <w:rPr>
          <w:rFonts w:cstheme="majorBidi"/>
          <w:sz w:val="20"/>
          <w:szCs w:val="20"/>
          <w:shd w:val="clear" w:color="auto" w:fill="FFFFFF"/>
        </w:rPr>
        <w:t xml:space="preserve">, M., Pritchett, L. </w:t>
      </w:r>
      <w:r>
        <w:rPr>
          <w:rFonts w:cstheme="majorBidi"/>
          <w:sz w:val="20"/>
          <w:szCs w:val="20"/>
          <w:shd w:val="clear" w:color="auto" w:fill="FFFFFF"/>
        </w:rPr>
        <w:t>&amp;</w:t>
      </w:r>
      <w:r w:rsidRPr="00FD17FB">
        <w:rPr>
          <w:rFonts w:cstheme="majorBidi"/>
          <w:sz w:val="20"/>
          <w:szCs w:val="20"/>
          <w:shd w:val="clear" w:color="auto" w:fill="FFFFFF"/>
        </w:rPr>
        <w:t xml:space="preserve"> Busby, G. (2005)</w:t>
      </w:r>
      <w:r>
        <w:rPr>
          <w:rFonts w:cstheme="majorBidi"/>
          <w:sz w:val="20"/>
          <w:szCs w:val="20"/>
          <w:shd w:val="clear" w:color="auto" w:fill="FFFFFF"/>
        </w:rPr>
        <w:t>.</w:t>
      </w:r>
      <w:r w:rsidRPr="00FD17FB">
        <w:rPr>
          <w:rFonts w:cstheme="majorBidi"/>
          <w:sz w:val="20"/>
          <w:szCs w:val="20"/>
          <w:shd w:val="clear" w:color="auto" w:fill="FFFFFF"/>
        </w:rPr>
        <w:t xml:space="preserve"> </w:t>
      </w:r>
      <w:r w:rsidRPr="00FD17FB">
        <w:rPr>
          <w:rFonts w:cstheme="majorBidi"/>
          <w:i/>
          <w:iCs/>
          <w:sz w:val="20"/>
          <w:szCs w:val="20"/>
          <w:shd w:val="clear" w:color="auto" w:fill="FFFFFF"/>
        </w:rPr>
        <w:t xml:space="preserve">The </w:t>
      </w:r>
      <w:proofErr w:type="spellStart"/>
      <w:r w:rsidRPr="00FD17FB">
        <w:rPr>
          <w:rFonts w:cstheme="majorBidi"/>
          <w:i/>
          <w:iCs/>
          <w:sz w:val="20"/>
          <w:szCs w:val="20"/>
          <w:shd w:val="clear" w:color="auto" w:fill="FFFFFF"/>
        </w:rPr>
        <w:t>Varietiesof</w:t>
      </w:r>
      <w:proofErr w:type="spellEnd"/>
      <w:r w:rsidRPr="00FD17FB">
        <w:rPr>
          <w:rFonts w:cstheme="majorBidi"/>
          <w:i/>
          <w:iCs/>
          <w:sz w:val="20"/>
          <w:szCs w:val="20"/>
          <w:shd w:val="clear" w:color="auto" w:fill="FFFFFF"/>
        </w:rPr>
        <w:t xml:space="preserve"> Resource Experience: Natural Resource Export Structures and </w:t>
      </w:r>
      <w:proofErr w:type="spellStart"/>
      <w:r w:rsidRPr="00FD17FB">
        <w:rPr>
          <w:rFonts w:cstheme="majorBidi"/>
          <w:i/>
          <w:iCs/>
          <w:sz w:val="20"/>
          <w:szCs w:val="20"/>
          <w:shd w:val="clear" w:color="auto" w:fill="FFFFFF"/>
        </w:rPr>
        <w:t>thePolitical</w:t>
      </w:r>
      <w:proofErr w:type="spellEnd"/>
      <w:r w:rsidRPr="00FD17FB">
        <w:rPr>
          <w:rFonts w:cstheme="majorBidi"/>
          <w:i/>
          <w:iCs/>
          <w:sz w:val="20"/>
          <w:szCs w:val="20"/>
          <w:shd w:val="clear" w:color="auto" w:fill="FFFFFF"/>
        </w:rPr>
        <w:t xml:space="preserve"> Economy of Economic Growth</w:t>
      </w:r>
      <w:r w:rsidRPr="00FD17FB">
        <w:rPr>
          <w:rFonts w:cstheme="majorBidi"/>
          <w:sz w:val="20"/>
          <w:szCs w:val="20"/>
          <w:shd w:val="clear" w:color="auto" w:fill="FFFFFF"/>
        </w:rPr>
        <w:t xml:space="preserve">, </w:t>
      </w:r>
      <w:r w:rsidRPr="00D458DA">
        <w:rPr>
          <w:rFonts w:cstheme="majorBidi"/>
          <w:i/>
          <w:iCs/>
          <w:sz w:val="20"/>
          <w:szCs w:val="20"/>
          <w:shd w:val="clear" w:color="auto" w:fill="FFFFFF"/>
        </w:rPr>
        <w:t>World Bank Economic</w:t>
      </w:r>
      <w:r w:rsidR="00D458DA" w:rsidRPr="00D458DA">
        <w:rPr>
          <w:rFonts w:cstheme="majorBidi"/>
          <w:i/>
          <w:iCs/>
          <w:sz w:val="20"/>
          <w:szCs w:val="20"/>
          <w:shd w:val="clear" w:color="auto" w:fill="FFFFFF"/>
        </w:rPr>
        <w:t xml:space="preserve"> </w:t>
      </w:r>
      <w:r w:rsidRPr="00D458DA">
        <w:rPr>
          <w:rFonts w:cstheme="majorBidi"/>
          <w:i/>
          <w:iCs/>
          <w:sz w:val="20"/>
          <w:szCs w:val="20"/>
          <w:shd w:val="clear" w:color="auto" w:fill="FFFFFF"/>
        </w:rPr>
        <w:t>Review</w:t>
      </w:r>
      <w:r w:rsidRPr="00FD17FB">
        <w:rPr>
          <w:rFonts w:cstheme="majorBidi"/>
          <w:sz w:val="20"/>
          <w:szCs w:val="20"/>
          <w:shd w:val="clear" w:color="auto" w:fill="FFFFFF"/>
        </w:rPr>
        <w:t>, 19(2). 141-174.</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t>Ikbal</w:t>
      </w:r>
      <w:proofErr w:type="spellEnd"/>
      <w:r w:rsidRPr="00FD17FB">
        <w:rPr>
          <w:rFonts w:cstheme="majorBidi"/>
          <w:sz w:val="20"/>
          <w:szCs w:val="20"/>
          <w:shd w:val="clear" w:color="auto" w:fill="FFFFFF"/>
        </w:rPr>
        <w:t>, J. (2017). The dynamic relationship between oil rent corruption and political stability: an empirical study on determined sample of African countries, proceeding of seven European Academic Research on Global Business</w:t>
      </w:r>
      <w:r w:rsidRPr="00D458DA">
        <w:rPr>
          <w:rFonts w:cstheme="majorBidi"/>
          <w:i/>
          <w:iCs/>
          <w:sz w:val="20"/>
          <w:szCs w:val="20"/>
          <w:shd w:val="clear" w:color="auto" w:fill="FFFFFF"/>
        </w:rPr>
        <w:t>. Economic, Finance and Banking.</w:t>
      </w:r>
      <w:r w:rsidRPr="00FD17FB">
        <w:rPr>
          <w:rFonts w:cstheme="majorBidi" w:hint="eastAsia"/>
          <w:sz w:val="20"/>
          <w:szCs w:val="20"/>
          <w:shd w:val="clear" w:color="auto" w:fill="FFFFFF"/>
          <w:rtl/>
        </w:rPr>
        <w:t>‏</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t>Kolstad</w:t>
      </w:r>
      <w:proofErr w:type="spellEnd"/>
      <w:r w:rsidRPr="00FD17FB">
        <w:rPr>
          <w:rFonts w:cstheme="majorBidi"/>
          <w:sz w:val="20"/>
          <w:szCs w:val="20"/>
          <w:shd w:val="clear" w:color="auto" w:fill="FFFFFF"/>
        </w:rPr>
        <w:t xml:space="preserve">, I., </w:t>
      </w:r>
      <w:proofErr w:type="spellStart"/>
      <w:r w:rsidRPr="00FD17FB">
        <w:rPr>
          <w:rFonts w:cstheme="majorBidi"/>
          <w:sz w:val="20"/>
          <w:szCs w:val="20"/>
          <w:shd w:val="clear" w:color="auto" w:fill="FFFFFF"/>
        </w:rPr>
        <w:t>Wiig</w:t>
      </w:r>
      <w:proofErr w:type="spellEnd"/>
      <w:r w:rsidRPr="00FD17FB">
        <w:rPr>
          <w:rFonts w:cstheme="majorBidi"/>
          <w:sz w:val="20"/>
          <w:szCs w:val="20"/>
          <w:shd w:val="clear" w:color="auto" w:fill="FFFFFF"/>
        </w:rPr>
        <w:t>, A.</w:t>
      </w:r>
      <w:r>
        <w:rPr>
          <w:rFonts w:cstheme="majorBidi"/>
          <w:sz w:val="20"/>
          <w:szCs w:val="20"/>
          <w:shd w:val="clear" w:color="auto" w:fill="FFFFFF"/>
        </w:rPr>
        <w:t xml:space="preserve"> (</w:t>
      </w:r>
      <w:r w:rsidRPr="009D1409">
        <w:rPr>
          <w:rFonts w:cstheme="majorBidi"/>
          <w:sz w:val="20"/>
          <w:szCs w:val="20"/>
          <w:shd w:val="clear" w:color="auto" w:fill="FFFFFF"/>
        </w:rPr>
        <w:t>2009</w:t>
      </w:r>
      <w:r>
        <w:rPr>
          <w:rFonts w:cstheme="majorBidi"/>
          <w:sz w:val="20"/>
          <w:szCs w:val="20"/>
          <w:shd w:val="clear" w:color="auto" w:fill="FFFFFF"/>
        </w:rPr>
        <w:t>)</w:t>
      </w:r>
      <w:r w:rsidRPr="00FD17FB">
        <w:rPr>
          <w:rFonts w:cstheme="majorBidi"/>
          <w:sz w:val="20"/>
          <w:szCs w:val="20"/>
          <w:shd w:val="clear" w:color="auto" w:fill="FFFFFF"/>
        </w:rPr>
        <w:t>. Is transparency the key to reducing corruption in resource-</w:t>
      </w:r>
      <w:proofErr w:type="spellStart"/>
      <w:r w:rsidRPr="00FD17FB">
        <w:rPr>
          <w:rFonts w:cstheme="majorBidi"/>
          <w:sz w:val="20"/>
          <w:szCs w:val="20"/>
          <w:shd w:val="clear" w:color="auto" w:fill="FFFFFF"/>
        </w:rPr>
        <w:t>richcountries</w:t>
      </w:r>
      <w:proofErr w:type="spellEnd"/>
      <w:r w:rsidRPr="00FD17FB">
        <w:rPr>
          <w:rFonts w:cstheme="majorBidi"/>
          <w:sz w:val="20"/>
          <w:szCs w:val="20"/>
          <w:shd w:val="clear" w:color="auto" w:fill="FFFFFF"/>
        </w:rPr>
        <w:t>? World Dev. 37 (3), 521–532.</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lastRenderedPageBreak/>
        <w:t>Kolstad</w:t>
      </w:r>
      <w:proofErr w:type="spellEnd"/>
      <w:r w:rsidRPr="00FD17FB">
        <w:rPr>
          <w:rFonts w:cstheme="majorBidi"/>
          <w:sz w:val="20"/>
          <w:szCs w:val="20"/>
          <w:shd w:val="clear" w:color="auto" w:fill="FFFFFF"/>
        </w:rPr>
        <w:t xml:space="preserve">, I., </w:t>
      </w:r>
      <w:proofErr w:type="spellStart"/>
      <w:r w:rsidRPr="00FD17FB">
        <w:rPr>
          <w:rFonts w:cstheme="majorBidi"/>
          <w:sz w:val="20"/>
          <w:szCs w:val="20"/>
          <w:shd w:val="clear" w:color="auto" w:fill="FFFFFF"/>
        </w:rPr>
        <w:t>Søreide</w:t>
      </w:r>
      <w:proofErr w:type="spellEnd"/>
      <w:r w:rsidRPr="00FD17FB">
        <w:rPr>
          <w:rFonts w:cstheme="majorBidi"/>
          <w:sz w:val="20"/>
          <w:szCs w:val="20"/>
          <w:shd w:val="clear" w:color="auto" w:fill="FFFFFF"/>
        </w:rPr>
        <w:t>, T</w:t>
      </w:r>
      <w:r>
        <w:rPr>
          <w:rFonts w:cstheme="majorBidi"/>
          <w:sz w:val="20"/>
          <w:szCs w:val="20"/>
          <w:shd w:val="clear" w:color="auto" w:fill="FFFFFF"/>
        </w:rPr>
        <w:t>. (</w:t>
      </w:r>
      <w:r w:rsidRPr="009D1409">
        <w:rPr>
          <w:rFonts w:cstheme="majorBidi"/>
          <w:sz w:val="20"/>
          <w:szCs w:val="20"/>
          <w:shd w:val="clear" w:color="auto" w:fill="FFFFFF"/>
        </w:rPr>
        <w:t>2009</w:t>
      </w:r>
      <w:r>
        <w:rPr>
          <w:rFonts w:cstheme="majorBidi"/>
          <w:sz w:val="20"/>
          <w:szCs w:val="20"/>
          <w:shd w:val="clear" w:color="auto" w:fill="FFFFFF"/>
        </w:rPr>
        <w:t>)</w:t>
      </w:r>
      <w:r w:rsidRPr="00FD17FB">
        <w:rPr>
          <w:rFonts w:cstheme="majorBidi"/>
          <w:sz w:val="20"/>
          <w:szCs w:val="20"/>
          <w:shd w:val="clear" w:color="auto" w:fill="FFFFFF"/>
        </w:rPr>
        <w:t xml:space="preserve">. Corruption in natural resource management: </w:t>
      </w:r>
      <w:proofErr w:type="spellStart"/>
      <w:r w:rsidRPr="00FD17FB">
        <w:rPr>
          <w:rFonts w:cstheme="majorBidi"/>
          <w:sz w:val="20"/>
          <w:szCs w:val="20"/>
          <w:shd w:val="clear" w:color="auto" w:fill="FFFFFF"/>
        </w:rPr>
        <w:t>implicationsfor</w:t>
      </w:r>
      <w:proofErr w:type="spellEnd"/>
      <w:r w:rsidRPr="00FD17FB">
        <w:rPr>
          <w:rFonts w:cstheme="majorBidi"/>
          <w:sz w:val="20"/>
          <w:szCs w:val="20"/>
          <w:shd w:val="clear" w:color="auto" w:fill="FFFFFF"/>
        </w:rPr>
        <w:t xml:space="preserve"> policy makers. </w:t>
      </w:r>
      <w:proofErr w:type="spellStart"/>
      <w:r w:rsidRPr="00FD17FB">
        <w:rPr>
          <w:rFonts w:cstheme="majorBidi"/>
          <w:sz w:val="20"/>
          <w:szCs w:val="20"/>
          <w:shd w:val="clear" w:color="auto" w:fill="FFFFFF"/>
        </w:rPr>
        <w:t>Resour</w:t>
      </w:r>
      <w:proofErr w:type="spellEnd"/>
      <w:r w:rsidRPr="00FD17FB">
        <w:rPr>
          <w:rFonts w:cstheme="majorBidi"/>
          <w:sz w:val="20"/>
          <w:szCs w:val="20"/>
          <w:shd w:val="clear" w:color="auto" w:fill="FFFFFF"/>
        </w:rPr>
        <w:t>. 34 (4)</w:t>
      </w:r>
      <w:r>
        <w:rPr>
          <w:rFonts w:cstheme="majorBidi"/>
          <w:sz w:val="20"/>
          <w:szCs w:val="20"/>
          <w:shd w:val="clear" w:color="auto" w:fill="FFFFFF"/>
        </w:rPr>
        <w:t>.</w:t>
      </w:r>
      <w:r w:rsidRPr="00FD17FB">
        <w:rPr>
          <w:rFonts w:cstheme="majorBidi"/>
          <w:sz w:val="20"/>
          <w:szCs w:val="20"/>
          <w:shd w:val="clear" w:color="auto" w:fill="FFFFFF"/>
        </w:rPr>
        <w:t xml:space="preserve"> 214–226</w:t>
      </w:r>
      <w:r w:rsidRPr="00FD17FB">
        <w:rPr>
          <w:rFonts w:cstheme="majorBidi"/>
          <w:sz w:val="20"/>
          <w:szCs w:val="20"/>
          <w:shd w:val="clear" w:color="auto" w:fill="FFFFFF"/>
          <w:rtl/>
        </w:rPr>
        <w:t>.</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t>Kotera</w:t>
      </w:r>
      <w:proofErr w:type="spellEnd"/>
      <w:r w:rsidRPr="00FD17FB">
        <w:rPr>
          <w:rFonts w:cstheme="majorBidi"/>
          <w:sz w:val="20"/>
          <w:szCs w:val="20"/>
          <w:shd w:val="clear" w:color="auto" w:fill="FFFFFF"/>
        </w:rPr>
        <w:t xml:space="preserve">, G., Okada, K., &amp; </w:t>
      </w:r>
      <w:proofErr w:type="spellStart"/>
      <w:r w:rsidRPr="00FD17FB">
        <w:rPr>
          <w:rFonts w:cstheme="majorBidi"/>
          <w:sz w:val="20"/>
          <w:szCs w:val="20"/>
          <w:shd w:val="clear" w:color="auto" w:fill="FFFFFF"/>
        </w:rPr>
        <w:t>Samreth</w:t>
      </w:r>
      <w:proofErr w:type="spellEnd"/>
      <w:r w:rsidRPr="00FD17FB">
        <w:rPr>
          <w:rFonts w:cstheme="majorBidi"/>
          <w:sz w:val="20"/>
          <w:szCs w:val="20"/>
          <w:shd w:val="clear" w:color="auto" w:fill="FFFFFF"/>
        </w:rPr>
        <w:t>, S. (2012). Government size, democracy, and corruption: An empirical investigation. </w:t>
      </w:r>
      <w:r w:rsidRPr="00D458DA">
        <w:rPr>
          <w:rFonts w:cstheme="majorBidi"/>
          <w:i/>
          <w:iCs/>
          <w:sz w:val="20"/>
          <w:szCs w:val="20"/>
          <w:shd w:val="clear" w:color="auto" w:fill="FFFFFF"/>
        </w:rPr>
        <w:t>Economic Modelling</w:t>
      </w:r>
      <w:r w:rsidRPr="00FD17FB">
        <w:rPr>
          <w:rFonts w:cstheme="majorBidi"/>
          <w:sz w:val="20"/>
          <w:szCs w:val="20"/>
          <w:shd w:val="clear" w:color="auto" w:fill="FFFFFF"/>
        </w:rPr>
        <w:t>,</w:t>
      </w:r>
      <w:r>
        <w:rPr>
          <w:rFonts w:cstheme="majorBidi"/>
          <w:sz w:val="20"/>
          <w:szCs w:val="20"/>
          <w:shd w:val="clear" w:color="auto" w:fill="FFFFFF"/>
        </w:rPr>
        <w:t xml:space="preserve"> </w:t>
      </w:r>
      <w:r w:rsidRPr="00FD17FB">
        <w:rPr>
          <w:rFonts w:cstheme="majorBidi"/>
          <w:sz w:val="20"/>
          <w:szCs w:val="20"/>
          <w:shd w:val="clear" w:color="auto" w:fill="FFFFFF"/>
        </w:rPr>
        <w:t>29(6), 2340-2348.</w:t>
      </w:r>
      <w:r w:rsidRPr="00FD17FB">
        <w:rPr>
          <w:rFonts w:cstheme="majorBidi" w:hint="eastAsia"/>
          <w:sz w:val="20"/>
          <w:szCs w:val="20"/>
          <w:shd w:val="clear" w:color="auto" w:fill="FFFFFF"/>
          <w:rtl/>
        </w:rPr>
        <w:t>‏</w:t>
      </w:r>
    </w:p>
    <w:p w:rsidR="008630FF" w:rsidRPr="00FD17FB" w:rsidRDefault="008630FF" w:rsidP="008630FF">
      <w:pPr>
        <w:pStyle w:val="00"/>
        <w:bidi w:val="0"/>
        <w:rPr>
          <w:rFonts w:cstheme="majorBidi"/>
          <w:sz w:val="20"/>
          <w:szCs w:val="20"/>
          <w:shd w:val="clear" w:color="auto" w:fill="FFFFFF"/>
          <w:rtl/>
        </w:rPr>
      </w:pPr>
      <w:r w:rsidRPr="00FD17FB">
        <w:rPr>
          <w:rFonts w:cstheme="majorBidi"/>
          <w:sz w:val="20"/>
          <w:szCs w:val="20"/>
          <w:shd w:val="clear" w:color="auto" w:fill="FFFFFF"/>
        </w:rPr>
        <w:t xml:space="preserve">Lim, K. Y. (2019). Modelling the dynamics of corruption and unemployment with heterogeneous </w:t>
      </w:r>
      <w:proofErr w:type="spellStart"/>
      <w:r w:rsidRPr="00FD17FB">
        <w:rPr>
          <w:rFonts w:cstheme="majorBidi"/>
          <w:sz w:val="20"/>
          <w:szCs w:val="20"/>
          <w:shd w:val="clear" w:color="auto" w:fill="FFFFFF"/>
        </w:rPr>
        <w:t>labour</w:t>
      </w:r>
      <w:proofErr w:type="spellEnd"/>
      <w:r w:rsidRPr="00FD17FB">
        <w:rPr>
          <w:rFonts w:cstheme="majorBidi"/>
          <w:sz w:val="20"/>
          <w:szCs w:val="20"/>
          <w:shd w:val="clear" w:color="auto" w:fill="FFFFFF"/>
        </w:rPr>
        <w:t>.</w:t>
      </w:r>
      <w:r>
        <w:rPr>
          <w:rFonts w:cstheme="majorBidi"/>
          <w:sz w:val="20"/>
          <w:szCs w:val="20"/>
          <w:shd w:val="clear" w:color="auto" w:fill="FFFFFF"/>
        </w:rPr>
        <w:t xml:space="preserve"> </w:t>
      </w:r>
      <w:r w:rsidRPr="00D458DA">
        <w:rPr>
          <w:rFonts w:cstheme="majorBidi"/>
          <w:i/>
          <w:iCs/>
          <w:sz w:val="20"/>
          <w:szCs w:val="20"/>
          <w:shd w:val="clear" w:color="auto" w:fill="FFFFFF"/>
        </w:rPr>
        <w:t>Economic Modelling</w:t>
      </w:r>
      <w:r w:rsidRPr="00FD17FB">
        <w:rPr>
          <w:rFonts w:cstheme="majorBidi"/>
          <w:sz w:val="20"/>
          <w:szCs w:val="20"/>
          <w:shd w:val="clear" w:color="auto" w:fill="FFFFFF"/>
        </w:rPr>
        <w:t>,</w:t>
      </w:r>
      <w:r>
        <w:rPr>
          <w:rFonts w:cstheme="majorBidi"/>
          <w:sz w:val="20"/>
          <w:szCs w:val="20"/>
          <w:shd w:val="clear" w:color="auto" w:fill="FFFFFF"/>
        </w:rPr>
        <w:t xml:space="preserve"> </w:t>
      </w:r>
      <w:r w:rsidRPr="00FD17FB">
        <w:rPr>
          <w:rFonts w:cstheme="majorBidi"/>
          <w:sz w:val="20"/>
          <w:szCs w:val="20"/>
          <w:shd w:val="clear" w:color="auto" w:fill="FFFFFF"/>
        </w:rPr>
        <w:t>79, 98-117.</w:t>
      </w:r>
      <w:r w:rsidRPr="00FD17FB">
        <w:rPr>
          <w:rFonts w:cstheme="majorBidi" w:hint="eastAsia"/>
          <w:sz w:val="20"/>
          <w:szCs w:val="20"/>
          <w:shd w:val="clear" w:color="auto" w:fill="FFFFFF"/>
          <w:rtl/>
        </w:rPr>
        <w:t>‏</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t>Özşahin</w:t>
      </w:r>
      <w:proofErr w:type="spellEnd"/>
      <w:r w:rsidRPr="00FD17FB">
        <w:rPr>
          <w:rFonts w:cstheme="majorBidi"/>
          <w:sz w:val="20"/>
          <w:szCs w:val="20"/>
          <w:shd w:val="clear" w:color="auto" w:fill="FFFFFF"/>
        </w:rPr>
        <w:t xml:space="preserve">, Ş., &amp; </w:t>
      </w:r>
      <w:proofErr w:type="spellStart"/>
      <w:r w:rsidRPr="00FD17FB">
        <w:rPr>
          <w:rFonts w:cstheme="majorBidi"/>
          <w:sz w:val="20"/>
          <w:szCs w:val="20"/>
          <w:shd w:val="clear" w:color="auto" w:fill="FFFFFF"/>
        </w:rPr>
        <w:t>Üçler</w:t>
      </w:r>
      <w:proofErr w:type="spellEnd"/>
      <w:r w:rsidRPr="00FD17FB">
        <w:rPr>
          <w:rFonts w:cstheme="majorBidi"/>
          <w:sz w:val="20"/>
          <w:szCs w:val="20"/>
          <w:shd w:val="clear" w:color="auto" w:fill="FFFFFF"/>
        </w:rPr>
        <w:t xml:space="preserve">, G. (2017). The consequences of corruption on inflation in developing countries: Evidence from Panel </w:t>
      </w:r>
      <w:proofErr w:type="spellStart"/>
      <w:r w:rsidRPr="00FD17FB">
        <w:rPr>
          <w:rFonts w:cstheme="majorBidi"/>
          <w:sz w:val="20"/>
          <w:szCs w:val="20"/>
          <w:shd w:val="clear" w:color="auto" w:fill="FFFFFF"/>
        </w:rPr>
        <w:t>Cointegration</w:t>
      </w:r>
      <w:proofErr w:type="spellEnd"/>
      <w:r w:rsidRPr="00FD17FB">
        <w:rPr>
          <w:rFonts w:cstheme="majorBidi"/>
          <w:sz w:val="20"/>
          <w:szCs w:val="20"/>
          <w:shd w:val="clear" w:color="auto" w:fill="FFFFFF"/>
        </w:rPr>
        <w:t xml:space="preserve"> and Causality Tests. </w:t>
      </w:r>
      <w:r w:rsidRPr="008630FF">
        <w:rPr>
          <w:rFonts w:cstheme="majorBidi"/>
          <w:i/>
          <w:iCs/>
          <w:sz w:val="20"/>
          <w:szCs w:val="20"/>
          <w:shd w:val="clear" w:color="auto" w:fill="FFFFFF"/>
        </w:rPr>
        <w:t>Economies</w:t>
      </w:r>
      <w:r w:rsidRPr="00FD17FB">
        <w:rPr>
          <w:rFonts w:cstheme="majorBidi"/>
          <w:sz w:val="20"/>
          <w:szCs w:val="20"/>
          <w:shd w:val="clear" w:color="auto" w:fill="FFFFFF"/>
        </w:rPr>
        <w:t>,</w:t>
      </w:r>
      <w:r>
        <w:rPr>
          <w:rFonts w:cstheme="majorBidi"/>
          <w:sz w:val="20"/>
          <w:szCs w:val="20"/>
          <w:shd w:val="clear" w:color="auto" w:fill="FFFFFF"/>
        </w:rPr>
        <w:t xml:space="preserve"> </w:t>
      </w:r>
      <w:r w:rsidRPr="00FD17FB">
        <w:rPr>
          <w:rFonts w:cstheme="majorBidi"/>
          <w:sz w:val="20"/>
          <w:szCs w:val="20"/>
          <w:shd w:val="clear" w:color="auto" w:fill="FFFFFF"/>
        </w:rPr>
        <w:t>5(4), 49.</w:t>
      </w:r>
      <w:r w:rsidRPr="00FD17FB">
        <w:rPr>
          <w:rFonts w:cstheme="majorBidi" w:hint="eastAsia"/>
          <w:sz w:val="20"/>
          <w:szCs w:val="20"/>
          <w:shd w:val="clear" w:color="auto" w:fill="FFFFFF"/>
          <w:rtl/>
        </w:rPr>
        <w:t>‏</w:t>
      </w:r>
    </w:p>
    <w:p w:rsidR="008630FF" w:rsidRPr="00FD17FB" w:rsidRDefault="008630FF" w:rsidP="008630FF">
      <w:pPr>
        <w:pStyle w:val="00"/>
        <w:bidi w:val="0"/>
        <w:rPr>
          <w:rFonts w:cstheme="majorBidi"/>
          <w:sz w:val="20"/>
          <w:szCs w:val="20"/>
          <w:shd w:val="clear" w:color="auto" w:fill="FFFFFF"/>
          <w:rtl/>
        </w:rPr>
      </w:pPr>
      <w:proofErr w:type="spellStart"/>
      <w:r w:rsidRPr="00FD17FB">
        <w:rPr>
          <w:rFonts w:cstheme="majorBidi"/>
          <w:sz w:val="20"/>
          <w:szCs w:val="20"/>
          <w:shd w:val="clear" w:color="auto" w:fill="FFFFFF"/>
        </w:rPr>
        <w:t>Samimi</w:t>
      </w:r>
      <w:proofErr w:type="spellEnd"/>
      <w:r w:rsidRPr="00FD17FB">
        <w:rPr>
          <w:rFonts w:cstheme="majorBidi"/>
          <w:sz w:val="20"/>
          <w:szCs w:val="20"/>
          <w:shd w:val="clear" w:color="auto" w:fill="FFFFFF"/>
        </w:rPr>
        <w:t xml:space="preserve">, </w:t>
      </w:r>
      <w:proofErr w:type="spellStart"/>
      <w:r w:rsidRPr="00FD17FB">
        <w:rPr>
          <w:rFonts w:cstheme="majorBidi"/>
          <w:sz w:val="20"/>
          <w:szCs w:val="20"/>
          <w:shd w:val="clear" w:color="auto" w:fill="FFFFFF"/>
        </w:rPr>
        <w:t>Aahmad</w:t>
      </w:r>
      <w:proofErr w:type="spellEnd"/>
      <w:r w:rsidRPr="00FD17FB">
        <w:rPr>
          <w:rFonts w:cstheme="majorBidi"/>
          <w:sz w:val="20"/>
          <w:szCs w:val="20"/>
          <w:shd w:val="clear" w:color="auto" w:fill="FFFFFF"/>
        </w:rPr>
        <w:t xml:space="preserve"> </w:t>
      </w:r>
      <w:proofErr w:type="spellStart"/>
      <w:r w:rsidRPr="00FD17FB">
        <w:rPr>
          <w:rFonts w:cstheme="majorBidi"/>
          <w:sz w:val="20"/>
          <w:szCs w:val="20"/>
          <w:shd w:val="clear" w:color="auto" w:fill="FFFFFF"/>
        </w:rPr>
        <w:t>Jafari</w:t>
      </w:r>
      <w:proofErr w:type="spellEnd"/>
      <w:r w:rsidRPr="00FD17FB">
        <w:rPr>
          <w:rFonts w:cstheme="majorBidi"/>
          <w:sz w:val="20"/>
          <w:szCs w:val="20"/>
          <w:shd w:val="clear" w:color="auto" w:fill="FFFFFF"/>
        </w:rPr>
        <w:t xml:space="preserve">, Maryam </w:t>
      </w:r>
      <w:proofErr w:type="spellStart"/>
      <w:r w:rsidRPr="00FD17FB">
        <w:rPr>
          <w:rFonts w:cstheme="majorBidi"/>
          <w:sz w:val="20"/>
          <w:szCs w:val="20"/>
          <w:shd w:val="clear" w:color="auto" w:fill="FFFFFF"/>
        </w:rPr>
        <w:t>Abedini</w:t>
      </w:r>
      <w:proofErr w:type="spellEnd"/>
      <w:r w:rsidRPr="00FD17FB">
        <w:rPr>
          <w:rFonts w:cstheme="majorBidi"/>
          <w:sz w:val="20"/>
          <w:szCs w:val="20"/>
          <w:shd w:val="clear" w:color="auto" w:fill="FFFFFF"/>
        </w:rPr>
        <w:t xml:space="preserve">, </w:t>
      </w:r>
      <w:r>
        <w:rPr>
          <w:rFonts w:cstheme="majorBidi"/>
          <w:sz w:val="20"/>
          <w:szCs w:val="20"/>
          <w:shd w:val="clear" w:color="auto" w:fill="FFFFFF"/>
        </w:rPr>
        <w:t>&amp;</w:t>
      </w:r>
      <w:r w:rsidRPr="00FD17FB">
        <w:rPr>
          <w:rFonts w:cstheme="majorBidi"/>
          <w:sz w:val="20"/>
          <w:szCs w:val="20"/>
          <w:shd w:val="clear" w:color="auto" w:fill="FFFFFF"/>
        </w:rPr>
        <w:t xml:space="preserve"> </w:t>
      </w:r>
      <w:proofErr w:type="spellStart"/>
      <w:r w:rsidRPr="00FD17FB">
        <w:rPr>
          <w:rFonts w:cstheme="majorBidi"/>
          <w:sz w:val="20"/>
          <w:szCs w:val="20"/>
          <w:shd w:val="clear" w:color="auto" w:fill="FFFFFF"/>
        </w:rPr>
        <w:t>Mehrnoosh</w:t>
      </w:r>
      <w:proofErr w:type="spellEnd"/>
      <w:r w:rsidRPr="00FD17FB">
        <w:rPr>
          <w:rFonts w:cstheme="majorBidi"/>
          <w:sz w:val="20"/>
          <w:szCs w:val="20"/>
          <w:shd w:val="clear" w:color="auto" w:fill="FFFFFF"/>
        </w:rPr>
        <w:t xml:space="preserve"> </w:t>
      </w:r>
      <w:proofErr w:type="spellStart"/>
      <w:r w:rsidRPr="00FD17FB">
        <w:rPr>
          <w:rFonts w:cstheme="majorBidi"/>
          <w:sz w:val="20"/>
          <w:szCs w:val="20"/>
          <w:shd w:val="clear" w:color="auto" w:fill="FFFFFF"/>
        </w:rPr>
        <w:t>Abdollahi</w:t>
      </w:r>
      <w:proofErr w:type="spellEnd"/>
      <w:r w:rsidRPr="00FD17FB">
        <w:rPr>
          <w:rFonts w:cstheme="majorBidi"/>
          <w:sz w:val="20"/>
          <w:szCs w:val="20"/>
          <w:shd w:val="clear" w:color="auto" w:fill="FFFFFF"/>
        </w:rPr>
        <w:t>.</w:t>
      </w:r>
      <w:r>
        <w:rPr>
          <w:rFonts w:cstheme="majorBidi"/>
          <w:sz w:val="20"/>
          <w:szCs w:val="20"/>
          <w:shd w:val="clear" w:color="auto" w:fill="FFFFFF"/>
        </w:rPr>
        <w:t xml:space="preserve"> (</w:t>
      </w:r>
      <w:r w:rsidRPr="009D1409">
        <w:rPr>
          <w:rFonts w:cstheme="majorBidi"/>
          <w:sz w:val="20"/>
          <w:szCs w:val="20"/>
          <w:shd w:val="clear" w:color="auto" w:fill="FFFFFF"/>
        </w:rPr>
        <w:t>2012</w:t>
      </w:r>
      <w:r>
        <w:rPr>
          <w:rFonts w:cstheme="majorBidi"/>
          <w:sz w:val="20"/>
          <w:szCs w:val="20"/>
          <w:shd w:val="clear" w:color="auto" w:fill="FFFFFF"/>
        </w:rPr>
        <w:t>)</w:t>
      </w:r>
      <w:r w:rsidRPr="00FD17FB">
        <w:rPr>
          <w:rFonts w:cstheme="majorBidi"/>
          <w:sz w:val="20"/>
          <w:szCs w:val="20"/>
          <w:shd w:val="clear" w:color="auto" w:fill="FFFFFF"/>
        </w:rPr>
        <w:t xml:space="preserve">. Corruption and Inflation Tax </w:t>
      </w:r>
      <w:proofErr w:type="spellStart"/>
      <w:r w:rsidRPr="00FD17FB">
        <w:rPr>
          <w:rFonts w:cstheme="majorBidi"/>
          <w:sz w:val="20"/>
          <w:szCs w:val="20"/>
          <w:shd w:val="clear" w:color="auto" w:fill="FFFFFF"/>
        </w:rPr>
        <w:t>inDeveloping</w:t>
      </w:r>
      <w:proofErr w:type="spellEnd"/>
      <w:r w:rsidRPr="00FD17FB">
        <w:rPr>
          <w:rFonts w:cstheme="majorBidi"/>
          <w:sz w:val="20"/>
          <w:szCs w:val="20"/>
          <w:shd w:val="clear" w:color="auto" w:fill="FFFFFF"/>
        </w:rPr>
        <w:t xml:space="preserve"> Countries. </w:t>
      </w:r>
      <w:r w:rsidRPr="008630FF">
        <w:rPr>
          <w:rFonts w:cstheme="majorBidi"/>
          <w:i/>
          <w:iCs/>
          <w:sz w:val="20"/>
          <w:szCs w:val="20"/>
          <w:shd w:val="clear" w:color="auto" w:fill="FFFFFF"/>
        </w:rPr>
        <w:t>Middle-East Journal of Scientific Research</w:t>
      </w:r>
      <w:r w:rsidRPr="00FD17FB">
        <w:rPr>
          <w:rFonts w:cstheme="majorBidi"/>
          <w:sz w:val="20"/>
          <w:szCs w:val="20"/>
          <w:shd w:val="clear" w:color="auto" w:fill="FFFFFF"/>
        </w:rPr>
        <w:t xml:space="preserve"> 11: 391–95</w:t>
      </w:r>
      <w:r>
        <w:rPr>
          <w:rFonts w:cstheme="majorBidi" w:hint="cs"/>
          <w:sz w:val="20"/>
          <w:szCs w:val="20"/>
          <w:shd w:val="clear" w:color="auto" w:fill="FFFFFF"/>
          <w:rtl/>
        </w:rPr>
        <w:t>.</w:t>
      </w:r>
    </w:p>
    <w:p w:rsidR="008630FF" w:rsidRDefault="008630FF">
      <w:pPr>
        <w:rPr>
          <w:rFonts w:asciiTheme="majorBidi" w:hAnsiTheme="majorBidi" w:cs="B Nazanin"/>
          <w:sz w:val="28"/>
          <w:szCs w:val="28"/>
          <w:rtl/>
          <w:lang w:bidi="fa-IR"/>
        </w:rPr>
      </w:pPr>
      <w:r>
        <w:rPr>
          <w:rFonts w:asciiTheme="majorBidi" w:hAnsiTheme="majorBidi" w:cs="B Nazanin"/>
          <w:sz w:val="28"/>
          <w:szCs w:val="28"/>
          <w:rtl/>
          <w:lang w:bidi="fa-IR"/>
        </w:rPr>
        <w:br w:type="page"/>
      </w:r>
    </w:p>
    <w:p w:rsidR="008630FF" w:rsidRPr="00730E3D" w:rsidRDefault="008630FF" w:rsidP="008630FF">
      <w:pPr>
        <w:pStyle w:val="002"/>
        <w:rPr>
          <w:rtl/>
        </w:rPr>
      </w:pPr>
      <w:r w:rsidRPr="00730E3D">
        <w:rPr>
          <w:rFonts w:hint="cs"/>
          <w:rtl/>
        </w:rPr>
        <w:lastRenderedPageBreak/>
        <w:t>پیوست 1</w:t>
      </w:r>
      <w:r>
        <w:t>.</w:t>
      </w:r>
      <w:r w:rsidRPr="00730E3D">
        <w:rPr>
          <w:rFonts w:hint="cs"/>
          <w:rtl/>
        </w:rPr>
        <w:t xml:space="preserve"> لیست کشورهای مورد</w:t>
      </w:r>
      <w:r>
        <w:rPr>
          <w:rFonts w:hint="cs"/>
          <w:rtl/>
        </w:rPr>
        <w:t xml:space="preserve"> </w:t>
      </w:r>
      <w:r w:rsidRPr="00730E3D">
        <w:rPr>
          <w:rFonts w:hint="cs"/>
          <w:rtl/>
        </w:rPr>
        <w:t>بررسی</w:t>
      </w:r>
    </w:p>
    <w:p w:rsidR="008630FF" w:rsidRDefault="008630FF" w:rsidP="008630FF">
      <w:pPr>
        <w:pStyle w:val="000"/>
        <w:ind w:firstLine="0"/>
        <w:rPr>
          <w:rtl/>
        </w:rPr>
      </w:pPr>
      <w:r>
        <w:rPr>
          <w:rFonts w:hint="cs"/>
          <w:rtl/>
        </w:rPr>
        <w:t>آرژانتین، آذربایجان، اکوادور، آلبانی، اوکراین، برزیل، بولیوی، جمهوری کنگو، کامرون، کلمبیا، گواتمالا، مصر، گابن، غنا، هند، ایران، مالزی، مکزیک، پرو، فیلیپین، رومانی، آفریقای جنوبی، سودان، تایلند، ترکیه، تونس، ویتنام.</w:t>
      </w:r>
    </w:p>
    <w:p w:rsidR="008630FF" w:rsidRPr="00730E3D" w:rsidRDefault="008630FF" w:rsidP="008630FF">
      <w:pPr>
        <w:pStyle w:val="002"/>
        <w:rPr>
          <w:rtl/>
        </w:rPr>
      </w:pPr>
      <w:r w:rsidRPr="00730E3D">
        <w:rPr>
          <w:rFonts w:hint="cs"/>
          <w:rtl/>
        </w:rPr>
        <w:t>پیوست 2</w:t>
      </w:r>
      <w:r>
        <w:t>.</w:t>
      </w:r>
      <w:r w:rsidRPr="00730E3D">
        <w:rPr>
          <w:rFonts w:hint="cs"/>
          <w:rtl/>
        </w:rPr>
        <w:t xml:space="preserve"> نتایج آزمون</w:t>
      </w:r>
      <w:r w:rsidRPr="00730E3D">
        <w:rPr>
          <w:rtl/>
        </w:rPr>
        <w:softHyphen/>
      </w:r>
      <w:r w:rsidRPr="00730E3D">
        <w:rPr>
          <w:rFonts w:hint="cs"/>
          <w:rtl/>
        </w:rPr>
        <w:t>ها</w:t>
      </w:r>
    </w:p>
    <w:p w:rsidR="008630FF" w:rsidRPr="00025AFA" w:rsidRDefault="008630FF" w:rsidP="008630FF">
      <w:pPr>
        <w:pStyle w:val="00b"/>
        <w:rPr>
          <w:rtl/>
        </w:rPr>
      </w:pPr>
      <w:r w:rsidRPr="00CE32B6">
        <w:rPr>
          <w:rFonts w:hint="cs"/>
          <w:rtl/>
        </w:rPr>
        <w:t xml:space="preserve">آزمون </w:t>
      </w:r>
      <w:r w:rsidRPr="00CE32B6">
        <w:t>F</w:t>
      </w:r>
      <w:r w:rsidRPr="00CE32B6">
        <w:rPr>
          <w:rFonts w:hint="cs"/>
          <w:rtl/>
        </w:rPr>
        <w:t xml:space="preserve"> لیمر</w:t>
      </w:r>
    </w:p>
    <w:p w:rsidR="008630FF" w:rsidRDefault="008630FF" w:rsidP="008630FF">
      <w:pPr>
        <w:bidi/>
        <w:spacing w:after="120"/>
        <w:jc w:val="center"/>
        <w:rPr>
          <w:rFonts w:asciiTheme="majorBidi" w:hAnsiTheme="majorBidi" w:cstheme="majorBidi"/>
          <w:sz w:val="24"/>
          <w:szCs w:val="24"/>
        </w:rPr>
      </w:pPr>
      <w:r>
        <w:rPr>
          <w:noProof/>
        </w:rPr>
        <w:drawing>
          <wp:inline distT="0" distB="0" distL="0" distR="0" wp14:anchorId="5A38B843" wp14:editId="4D01DA99">
            <wp:extent cx="4388400" cy="269879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4388400" cy="2698790"/>
                    </a:xfrm>
                    <a:prstGeom prst="rect">
                      <a:avLst/>
                    </a:prstGeom>
                  </pic:spPr>
                </pic:pic>
              </a:graphicData>
            </a:graphic>
          </wp:inline>
        </w:drawing>
      </w:r>
    </w:p>
    <w:p w:rsidR="008630FF" w:rsidRPr="008630FF" w:rsidRDefault="008630FF" w:rsidP="008630FF">
      <w:pPr>
        <w:pStyle w:val="00b"/>
        <w:rPr>
          <w:rtl/>
        </w:rPr>
      </w:pPr>
      <w:r w:rsidRPr="008630FF">
        <w:rPr>
          <w:rFonts w:hint="cs"/>
          <w:rtl/>
        </w:rPr>
        <w:t>آزمون هاسمن</w:t>
      </w:r>
    </w:p>
    <w:p w:rsidR="008630FF" w:rsidRDefault="008630FF" w:rsidP="008630FF">
      <w:pPr>
        <w:bidi/>
        <w:spacing w:after="120"/>
        <w:jc w:val="center"/>
        <w:rPr>
          <w:rFonts w:asciiTheme="majorBidi" w:hAnsiTheme="majorBidi" w:cstheme="majorBidi"/>
          <w:sz w:val="24"/>
          <w:szCs w:val="24"/>
        </w:rPr>
      </w:pPr>
      <w:r w:rsidRPr="00350EB6">
        <w:rPr>
          <w:rFonts w:asciiTheme="majorBidi" w:hAnsiTheme="majorBidi" w:cs="Times New Roman"/>
          <w:noProof/>
          <w:sz w:val="24"/>
          <w:szCs w:val="24"/>
          <w:rtl/>
        </w:rPr>
        <w:drawing>
          <wp:inline distT="0" distB="0" distL="0" distR="0" wp14:anchorId="5B2C0DE0" wp14:editId="441D329A">
            <wp:extent cx="4323600" cy="1950980"/>
            <wp:effectExtent l="0" t="0" r="1270" b="0"/>
            <wp:docPr id="4" name="Picture 4" descr="C:\Users\yasin\Desktop\corruption &amp; rent\hausma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yasin\Desktop\corruption &amp; rent\hausman 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23600" cy="1950980"/>
                    </a:xfrm>
                    <a:prstGeom prst="rect">
                      <a:avLst/>
                    </a:prstGeom>
                    <a:noFill/>
                    <a:ln>
                      <a:noFill/>
                    </a:ln>
                  </pic:spPr>
                </pic:pic>
              </a:graphicData>
            </a:graphic>
          </wp:inline>
        </w:drawing>
      </w:r>
    </w:p>
    <w:p w:rsidR="008630FF" w:rsidRDefault="008630FF">
      <w:pPr>
        <w:rPr>
          <w:noProof/>
          <w:rtl/>
        </w:rPr>
      </w:pPr>
      <w:r>
        <w:rPr>
          <w:noProof/>
          <w:rtl/>
        </w:rPr>
        <w:br w:type="page"/>
      </w:r>
    </w:p>
    <w:p w:rsidR="008630FF" w:rsidRDefault="008630FF" w:rsidP="008630FF">
      <w:pPr>
        <w:bidi/>
        <w:spacing w:after="120"/>
        <w:jc w:val="center"/>
        <w:rPr>
          <w:noProof/>
          <w:rtl/>
        </w:rPr>
      </w:pPr>
    </w:p>
    <w:p w:rsidR="008630FF" w:rsidRDefault="008630FF" w:rsidP="008630FF">
      <w:pPr>
        <w:pStyle w:val="00b"/>
        <w:rPr>
          <w:rtl/>
        </w:rPr>
      </w:pPr>
      <w:r w:rsidRPr="008630FF">
        <w:rPr>
          <w:rFonts w:hint="cs"/>
          <w:rtl/>
        </w:rPr>
        <w:t>آزمون خودهمبستگی</w:t>
      </w:r>
    </w:p>
    <w:p w:rsidR="008630FF" w:rsidRDefault="008630FF" w:rsidP="008630FF">
      <w:pPr>
        <w:bidi/>
        <w:spacing w:after="120"/>
        <w:jc w:val="center"/>
        <w:rPr>
          <w:rFonts w:asciiTheme="majorBidi" w:hAnsiTheme="majorBidi" w:cs="B Nazanin"/>
          <w:sz w:val="24"/>
          <w:szCs w:val="24"/>
        </w:rPr>
      </w:pPr>
      <w:r>
        <w:rPr>
          <w:noProof/>
        </w:rPr>
        <w:drawing>
          <wp:inline distT="0" distB="0" distL="0" distR="0" wp14:anchorId="2F2B0AD3" wp14:editId="214B0211">
            <wp:extent cx="4338000" cy="65579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38000" cy="655799"/>
                    </a:xfrm>
                    <a:prstGeom prst="rect">
                      <a:avLst/>
                    </a:prstGeom>
                  </pic:spPr>
                </pic:pic>
              </a:graphicData>
            </a:graphic>
          </wp:inline>
        </w:drawing>
      </w:r>
    </w:p>
    <w:p w:rsidR="008630FF" w:rsidRPr="008630FF" w:rsidRDefault="008630FF" w:rsidP="008630FF">
      <w:pPr>
        <w:pStyle w:val="00b"/>
        <w:rPr>
          <w:rtl/>
        </w:rPr>
      </w:pPr>
      <w:r w:rsidRPr="008630FF">
        <w:rPr>
          <w:rFonts w:hint="cs"/>
          <w:rtl/>
        </w:rPr>
        <w:t>آزمون واریانس ناهمسانی</w:t>
      </w:r>
    </w:p>
    <w:p w:rsidR="008630FF" w:rsidRDefault="008630FF" w:rsidP="008630FF">
      <w:pPr>
        <w:bidi/>
        <w:spacing w:after="120"/>
        <w:jc w:val="center"/>
        <w:rPr>
          <w:rFonts w:asciiTheme="majorBidi" w:hAnsiTheme="majorBidi" w:cs="B Nazanin"/>
          <w:sz w:val="24"/>
          <w:szCs w:val="24"/>
          <w:rtl/>
          <w:lang w:bidi="fa-IR"/>
        </w:rPr>
      </w:pPr>
      <w:r>
        <w:rPr>
          <w:noProof/>
        </w:rPr>
        <w:drawing>
          <wp:inline distT="0" distB="0" distL="0" distR="0" wp14:anchorId="559B0F9B" wp14:editId="38B28773">
            <wp:extent cx="4345200" cy="131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345200" cy="1317950"/>
                    </a:xfrm>
                    <a:prstGeom prst="rect">
                      <a:avLst/>
                    </a:prstGeom>
                  </pic:spPr>
                </pic:pic>
              </a:graphicData>
            </a:graphic>
          </wp:inline>
        </w:drawing>
      </w:r>
    </w:p>
    <w:p w:rsidR="008630FF" w:rsidRPr="008630FF" w:rsidRDefault="008630FF" w:rsidP="008630FF">
      <w:pPr>
        <w:pStyle w:val="00b"/>
        <w:rPr>
          <w:rtl/>
        </w:rPr>
      </w:pPr>
      <w:r w:rsidRPr="008630FF">
        <w:rPr>
          <w:rFonts w:hint="cs"/>
          <w:rtl/>
        </w:rPr>
        <w:t>الگوی برآوردی تحقیق</w:t>
      </w:r>
    </w:p>
    <w:p w:rsidR="008630FF" w:rsidRPr="000A4138" w:rsidRDefault="008630FF" w:rsidP="008630FF">
      <w:pPr>
        <w:bidi/>
        <w:spacing w:after="120"/>
        <w:jc w:val="center"/>
        <w:rPr>
          <w:rFonts w:asciiTheme="majorBidi" w:hAnsiTheme="majorBidi" w:cs="B Nazanin"/>
          <w:sz w:val="24"/>
          <w:szCs w:val="24"/>
          <w:rtl/>
        </w:rPr>
      </w:pPr>
      <w:r>
        <w:rPr>
          <w:noProof/>
        </w:rPr>
        <w:drawing>
          <wp:inline distT="0" distB="0" distL="0" distR="0" wp14:anchorId="34030DF6" wp14:editId="743B5F45">
            <wp:extent cx="4359600" cy="274860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59600" cy="2748609"/>
                    </a:xfrm>
                    <a:prstGeom prst="rect">
                      <a:avLst/>
                    </a:prstGeom>
                  </pic:spPr>
                </pic:pic>
              </a:graphicData>
            </a:graphic>
          </wp:inline>
        </w:drawing>
      </w:r>
    </w:p>
    <w:sectPr w:rsidR="008630FF" w:rsidRPr="000A4138" w:rsidSect="00847D93">
      <w:headerReference w:type="even" r:id="rId50"/>
      <w:headerReference w:type="default" r:id="rId51"/>
      <w:footnotePr>
        <w:numRestart w:val="eachPage"/>
      </w:footnotePr>
      <w:type w:val="oddPage"/>
      <w:pgSz w:w="11907" w:h="16840" w:code="9"/>
      <w:pgMar w:top="2835" w:right="2211" w:bottom="1786" w:left="2211" w:header="1361" w:footer="567" w:gutter="0"/>
      <w:pgNumType w:start="33"/>
      <w:cols w:space="708"/>
      <w:titlePg/>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24F">
      <wne:acd wne:acdName="acd17"/>
    </wne:keymap>
    <wne:keymap wne:kcmPrimary="0430">
      <wne:acd wne:acdName="acd22"/>
    </wne:keymap>
    <wne:keymap wne:kcmPrimary="0431">
      <wne:acd wne:acdName="acd1"/>
    </wne:keymap>
    <wne:keymap wne:kcmPrimary="0434">
      <wne:acd wne:acdName="acd2"/>
    </wne:keymap>
    <wne:keymap wne:kcmPrimary="0435">
      <wne:acd wne:acdName="acd0"/>
    </wne:keymap>
    <wne:keymap wne:kcmPrimary="0436">
      <wne:acd wne:acdName="acd3"/>
    </wne:keymap>
    <wne:keymap wne:kcmPrimary="0437">
      <wne:acd wne:acdName="acd4"/>
    </wne:keymap>
    <wne:keymap wne:kcmPrimary="0438">
      <wne:acd wne:acdName="acd5"/>
    </wne:keymap>
    <wne:keymap wne:kcmPrimary="0439">
      <wne:acd wne:acdName="acd6"/>
    </wne:keymap>
    <wne:keymap wne:kcmPrimary="0441">
      <wne:acd wne:acdName="acd13"/>
    </wne:keymap>
    <wne:keymap wne:kcmPrimary="0443">
      <wne:acd wne:acdName="acd15"/>
    </wne:keymap>
    <wne:keymap wne:kcmPrimary="0444">
      <wne:acd wne:acdName="acd19"/>
    </wne:keymap>
    <wne:keymap wne:kcmPrimary="0446">
      <wne:acd wne:acdName="acd9"/>
    </wne:keymap>
    <wne:keymap wne:kcmPrimary="044D">
      <wne:acd wne:acdName="acd21"/>
    </wne:keymap>
    <wne:keymap wne:kcmPrimary="0451">
      <wne:acd wne:acdName="acd7"/>
    </wne:keymap>
    <wne:keymap wne:kcmPrimary="0452">
      <wne:acd wne:acdName="acd8"/>
    </wne:keymap>
    <wne:keymap wne:kcmPrimary="0453">
      <wne:acd wne:acdName="acd20"/>
    </wne:keymap>
    <wne:keymap wne:kcmPrimary="0454">
      <wne:acd wne:acdName="acd18"/>
    </wne:keymap>
    <wne:keymap wne:kcmPrimary="0457">
      <wne:acd wne:acdName="acd23"/>
    </wne:keymap>
    <wne:keymap wne:kcmPrimary="0631">
      <wne:acd wne:acdName="acd12"/>
    </wne:keymap>
    <wne:keymap wne:kcmPrimary="0635">
      <wne:acd wne:acdName="acd11"/>
    </wne:keymap>
    <wne:keymap wne:kcmPrimary="0636">
      <wne:acd wne:acdName="acd10"/>
    </wne:keymap>
    <wne:keymap wne:kcmPrimary="064F">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Manifest>
  </wne:toolbars>
  <wne:acds>
    <wne:acd wne:argValue="AgAwADAAIAAqBswGKgYxBiAAMQA=" wne:acdName="acd0" wne:fciIndexBasedOn="0065"/>
    <wne:acd wne:argValue="AgAwADAAIABFBioGRgY=" wne:acdName="acd1" wne:fciIndexBasedOn="0065"/>
    <wne:acd wne:argValue="AgAwADAAIAAqBswGKgYxBiAAMgA=" wne:acdName="acd2" wne:fciIndexBasedOn="0065"/>
    <wne:acd wne:argValue="AgAwADAAIAAqBswGKgYxBiAAMwA=" wne:acdName="acd3" wne:fciIndexBasedOn="0065"/>
    <wne:acd wne:argValue="AgAwADAAIABFBioGRgYgACIGSAbMBjIG" wne:acdName="acd4" wne:fciIndexBasedOn="0065"/>
    <wne:acd wne:argValue="AgAwADAAIABFBioGRgYgACIGSAbMBjIGIABGBkUGJwbMBkcGDCAvBicGMQYgACgAKgZIBi4GJwZE&#10;BswGKQA=" wne:acdName="acd5" wne:fciIndexBasedOn="0065"/>
    <wne:acd wne:argValue="AgAwADAAIABFBioGRgYgACIGSAbMBjIGIABGBkUGJwbMBkcGDCAvBicGMQYgACgARQYxBigGOQYp&#10;AA==" wne:acdName="acd6" wne:fciIndexBasedOn="0065"/>
    <wne:acd wne:argValue="AgAwADAAIABFBkYGJwYoBjkGIABBBicGMQYzBswGIAAzBswGJwZHBg==" wne:acdName="acd7" wne:fciIndexBasedOn="0065"/>
    <wne:acd wne:argValue="AgBFBkYGJwYoBjkGIABBBicGMQYzBswG" wne:acdName="acd8" wne:fciIndexBasedOn="0065"/>
    <wne:acd wne:argValue="AgAwADAAIAB+BicGSAYxBkIGzAY=" wne:acdName="acd9" wne:fciIndexBasedOn="0065"/>
    <wne:acd wne:argValue="AgAwADAAIAAqBswGKgYxBiAANAA=" wne:acdName="acd10" wne:fciIndexBasedOn="0065"/>
    <wne:acd wne:argValue="AgAwADAAIAAqBswGKgYxBiAANQA=" wne:acdName="acd11" wne:fciIndexBasedOn="0065"/>
    <wne:acd wne:argValue="AgAwADAAIABFBioGRgYgADYGLgbMBkUG" wne:acdName="acd12" wne:fciIndexBasedOn="0065"/>
    <wne:acd wne:argValue="AgAwADAAIABhAGIAcwB0AHIAYQBjAHQAcwA=" wne:acdName="acd13" wne:fciIndexBasedOn="0065"/>
    <wne:acd wne:argValue="AgAwADAAIABFBkYGJwYoBjkGIABBBicGMQYzBswG" wne:acdName="acd14" wne:fciIndexBasedOn="0065"/>
    <wne:acd wne:argValue="AgAwADAAIABFBioGRgYgAIYGqQbMBi8GRwY=" wne:acdName="acd15" wne:fciIndexBasedOn="0065"/>
    <wne:acd wne:argValue="AgAwADAAIAAzBkUGKgYgACcGMwYnBioGzAYvBg==" wne:acdName="acd16" wne:fciIndexBasedOn="0065"/>
    <wne:acd wne:argValue="AgAwADAAIAA5BkYGSAYnBkYGIAAnBjMGJwYqBswGLwY=" wne:acdName="acd17" wne:fciIndexBasedOn="0065"/>
    <wne:acd wne:argValue="AgAwADAAIAA3BigGQgZHBiAAKAZGBi8GzAY=" wne:acdName="acd18" wne:fciIndexBasedOn="0065"/>
    <wne:acd wne:argValue="AgAwADAAIABBBjEGJwYuBkgGJwZGBiAARQZCBicGRAZHBg==" wne:acdName="acd19" wne:fciIndexBasedOn="0065"/>
    <wne:acd wne:argValue="AgAwADAAIABBBjEGRQZIBkQGDCBHBicG" wne:acdName="acd20" wne:fciIndexBasedOn="0065"/>
    <wne:acd wne:argValue="AgAwADAAIABFBiMGLgYwBiAALAYvBkgGRAY=" wne:acdName="acd21" wne:fciIndexBasedOn="0065"/>
    <wne:acd wne:argValue="AgAwADAAIAA5BkYGJwZIBswGRgYgACwGLwYnBkgGRAY=" wne:acdName="acd22" wne:fciIndexBasedOn="0065"/>
    <wne:acd wne:argValue="AgAwADAAIABFBkYGJwYoBjkGIABBBicGMQYzBswG" wne:acdName="acd2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917" w:rsidRDefault="00153917" w:rsidP="00136901">
      <w:pPr>
        <w:spacing w:after="0" w:line="240" w:lineRule="auto"/>
      </w:pPr>
      <w:r>
        <w:separator/>
      </w:r>
    </w:p>
  </w:endnote>
  <w:endnote w:type="continuationSeparator" w:id="0">
    <w:p w:rsidR="00153917" w:rsidRDefault="00153917" w:rsidP="0013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Nazanin">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Nazanin">
    <w:panose1 w:val="000004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0" w:usb1="00000000" w:usb2="00000000"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agut">
    <w:panose1 w:val="00000400000000000000"/>
    <w:charset w:val="B2"/>
    <w:family w:val="auto"/>
    <w:pitch w:val="variable"/>
    <w:sig w:usb0="00002001"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DaunPenh">
    <w:charset w:val="00"/>
    <w:family w:val="auto"/>
    <w:pitch w:val="variable"/>
    <w:sig w:usb0="00000003" w:usb1="00000000" w:usb2="0001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otus">
    <w:panose1 w:val="00000400000000000000"/>
    <w:charset w:val="B2"/>
    <w:family w:val="auto"/>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B Yagut">
    <w:panose1 w:val="00000700000000000000"/>
    <w:charset w:val="B2"/>
    <w:family w:val="auto"/>
    <w:pitch w:val="variable"/>
    <w:sig w:usb0="00002001" w:usb1="80000000" w:usb2="00000008" w:usb3="00000000" w:csb0="00000040" w:csb1="00000000"/>
  </w:font>
  <w:font w:name="Mitra">
    <w:panose1 w:val="00000000000000000000"/>
    <w:charset w:val="B2"/>
    <w:family w:val="auto"/>
    <w:pitch w:val="variable"/>
    <w:sig w:usb0="00002001" w:usb1="00000000" w:usb2="00000000"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3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tr">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AGaramon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 w:name="Garamond">
    <w:panose1 w:val="02020502050306020203"/>
    <w:charset w:val="00"/>
    <w:family w:val="roman"/>
    <w:pitch w:val="variable"/>
    <w:sig w:usb0="00000287" w:usb1="00000000" w:usb2="00000000" w:usb3="00000000" w:csb0="0000009F" w:csb1="00000000"/>
  </w:font>
  <w:font w:name="B Badr">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NewBaskervilleStd-Roman">
    <w:altName w:val="Times New Roman"/>
    <w:panose1 w:val="00000000000000000000"/>
    <w:charset w:val="B2"/>
    <w:family w:val="roman"/>
    <w:notTrueType/>
    <w:pitch w:val="default"/>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XB Kayhan">
    <w:charset w:val="00"/>
    <w:family w:val="auto"/>
    <w:pitch w:val="variable"/>
    <w:sig w:usb0="00002007" w:usb1="80000000" w:usb2="00000008" w:usb3="00000000" w:csb0="00000051" w:csb1="00000000"/>
  </w:font>
  <w:font w:name="DejaVu Sans">
    <w:altName w:val="Times New Roman"/>
    <w:charset w:val="00"/>
    <w:family w:val="auto"/>
    <w:pitch w:val="variable"/>
  </w:font>
  <w:font w:name="CG Times">
    <w:panose1 w:val="02020603050405020304"/>
    <w:charset w:val="00"/>
    <w:family w:val="roman"/>
    <w:pitch w:val="variable"/>
    <w:sig w:usb0="00000007" w:usb1="00000000" w:usb2="00000000" w:usb3="00000000" w:csb0="00000093" w:csb1="00000000"/>
  </w:font>
  <w:font w:name="FKFFAO+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917" w:rsidRDefault="00153917" w:rsidP="00622970">
      <w:pPr>
        <w:spacing w:after="0" w:line="240" w:lineRule="auto"/>
        <w:rPr>
          <w:lang w:bidi="fa-IR"/>
        </w:rPr>
      </w:pPr>
      <w:r>
        <w:separator/>
      </w:r>
    </w:p>
  </w:footnote>
  <w:footnote w:type="continuationSeparator" w:id="0">
    <w:p w:rsidR="00153917" w:rsidRDefault="00153917" w:rsidP="00622970">
      <w:pPr>
        <w:bidi/>
        <w:spacing w:after="0" w:line="240" w:lineRule="auto"/>
        <w:rPr>
          <w:lang w:bidi="fa-IR"/>
        </w:rPr>
      </w:pPr>
      <w:r>
        <w:continuationSeparator/>
      </w:r>
    </w:p>
  </w:footnote>
  <w:footnote w:type="continuationNotice" w:id="1">
    <w:p w:rsidR="00153917" w:rsidRDefault="00153917">
      <w:pPr>
        <w:spacing w:after="0" w:line="240" w:lineRule="auto"/>
      </w:pPr>
    </w:p>
  </w:footnote>
  <w:footnote w:id="2">
    <w:p w:rsidR="008630FF" w:rsidRPr="008630FF" w:rsidRDefault="008630FF" w:rsidP="008630FF">
      <w:pPr>
        <w:pStyle w:val="008"/>
        <w:bidi w:val="0"/>
        <w:rPr>
          <w:rStyle w:val="fontstyle01"/>
          <w:rFonts w:cstheme="majorBidi" w:hint="default"/>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Naila</w:t>
      </w:r>
      <w:proofErr w:type="spellEnd"/>
      <w:r w:rsidRPr="008630FF">
        <w:rPr>
          <w:rStyle w:val="fontstyle01"/>
          <w:rFonts w:cstheme="majorBidi" w:hint="default"/>
          <w:sz w:val="18"/>
          <w:szCs w:val="18"/>
        </w:rPr>
        <w:t xml:space="preserve"> </w:t>
      </w:r>
      <w:proofErr w:type="spellStart"/>
      <w:r w:rsidRPr="008630FF">
        <w:rPr>
          <w:rStyle w:val="fontstyle01"/>
          <w:rFonts w:cstheme="majorBidi" w:hint="default"/>
          <w:sz w:val="18"/>
          <w:szCs w:val="18"/>
        </w:rPr>
        <w:t>Erum</w:t>
      </w:r>
      <w:proofErr w:type="spellEnd"/>
      <w:r w:rsidRPr="008630FF">
        <w:rPr>
          <w:rStyle w:val="fontstyle01"/>
          <w:rFonts w:cstheme="majorBidi" w:hint="default"/>
          <w:sz w:val="18"/>
          <w:szCs w:val="18"/>
          <w:rtl/>
        </w:rPr>
        <w:t xml:space="preserve"> &amp; </w:t>
      </w:r>
      <w:proofErr w:type="spellStart"/>
      <w:r w:rsidRPr="008630FF">
        <w:rPr>
          <w:rStyle w:val="fontstyle01"/>
          <w:rFonts w:cstheme="majorBidi" w:hint="default"/>
          <w:sz w:val="18"/>
          <w:szCs w:val="18"/>
        </w:rPr>
        <w:t>Shahzad</w:t>
      </w:r>
      <w:proofErr w:type="spellEnd"/>
      <w:r w:rsidRPr="008630FF">
        <w:rPr>
          <w:rStyle w:val="fontstyle01"/>
          <w:rFonts w:cstheme="majorBidi" w:hint="default"/>
          <w:sz w:val="18"/>
          <w:szCs w:val="18"/>
        </w:rPr>
        <w:t xml:space="preserve"> Hussain</w:t>
      </w:r>
    </w:p>
  </w:footnote>
  <w:footnote w:id="3">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Öz¸sahin</w:t>
      </w:r>
      <w:proofErr w:type="spellEnd"/>
    </w:p>
  </w:footnote>
  <w:footnote w:id="4">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Üçler</w:t>
      </w:r>
      <w:proofErr w:type="spellEnd"/>
    </w:p>
  </w:footnote>
  <w:footnote w:id="5">
    <w:p w:rsidR="008630FF" w:rsidRPr="008630FF" w:rsidRDefault="008630FF" w:rsidP="008630FF">
      <w:pPr>
        <w:pStyle w:val="008"/>
        <w:bidi w:val="0"/>
        <w:rPr>
          <w:rStyle w:val="fontstyle01"/>
          <w:rFonts w:cstheme="majorBidi" w:hint="default"/>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Naila</w:t>
      </w:r>
      <w:proofErr w:type="spellEnd"/>
      <w:r w:rsidRPr="008630FF">
        <w:rPr>
          <w:rStyle w:val="fontstyle01"/>
          <w:rFonts w:cstheme="majorBidi" w:hint="default"/>
          <w:sz w:val="18"/>
          <w:szCs w:val="18"/>
        </w:rPr>
        <w:t xml:space="preserve"> </w:t>
      </w:r>
      <w:proofErr w:type="spellStart"/>
      <w:r w:rsidRPr="008630FF">
        <w:rPr>
          <w:rStyle w:val="fontstyle01"/>
          <w:rFonts w:cstheme="majorBidi" w:hint="default"/>
          <w:sz w:val="18"/>
          <w:szCs w:val="18"/>
        </w:rPr>
        <w:t>Erum</w:t>
      </w:r>
      <w:proofErr w:type="spellEnd"/>
      <w:r w:rsidRPr="008630FF">
        <w:rPr>
          <w:rStyle w:val="fontstyle01"/>
          <w:rFonts w:cstheme="majorBidi" w:hint="default"/>
          <w:sz w:val="18"/>
          <w:szCs w:val="18"/>
          <w:rtl/>
        </w:rPr>
        <w:t xml:space="preserve"> &amp; </w:t>
      </w:r>
      <w:proofErr w:type="spellStart"/>
      <w:r w:rsidRPr="008630FF">
        <w:rPr>
          <w:rStyle w:val="fontstyle01"/>
          <w:rFonts w:cstheme="majorBidi" w:hint="default"/>
          <w:sz w:val="18"/>
          <w:szCs w:val="18"/>
        </w:rPr>
        <w:t>Shahzad</w:t>
      </w:r>
      <w:proofErr w:type="spellEnd"/>
      <w:r w:rsidRPr="008630FF">
        <w:rPr>
          <w:rStyle w:val="fontstyle01"/>
          <w:rFonts w:cstheme="majorBidi" w:hint="default"/>
          <w:sz w:val="18"/>
          <w:szCs w:val="18"/>
        </w:rPr>
        <w:t xml:space="preserve"> Hussain</w:t>
      </w:r>
    </w:p>
  </w:footnote>
  <w:footnote w:id="6">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Kotera</w:t>
      </w:r>
      <w:proofErr w:type="spellEnd"/>
    </w:p>
  </w:footnote>
  <w:footnote w:id="7">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r w:rsidRPr="008630FF">
        <w:rPr>
          <w:rStyle w:val="fontstyle01"/>
          <w:rFonts w:cstheme="majorBidi" w:hint="default"/>
          <w:sz w:val="18"/>
          <w:szCs w:val="18"/>
        </w:rPr>
        <w:t>Keisuke Okada</w:t>
      </w:r>
    </w:p>
  </w:footnote>
  <w:footnote w:id="8">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Samreth</w:t>
      </w:r>
      <w:proofErr w:type="spellEnd"/>
    </w:p>
  </w:footnote>
  <w:footnote w:id="9">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r w:rsidRPr="008630FF">
        <w:rPr>
          <w:rStyle w:val="fontstyle01"/>
          <w:rFonts w:cstheme="majorBidi" w:hint="default"/>
          <w:sz w:val="18"/>
          <w:szCs w:val="18"/>
        </w:rPr>
        <w:t>Rose-Ackerman</w:t>
      </w:r>
    </w:p>
  </w:footnote>
  <w:footnote w:id="10">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r w:rsidRPr="008630FF">
        <w:rPr>
          <w:rStyle w:val="fontstyle01"/>
          <w:rFonts w:cstheme="majorBidi" w:hint="default"/>
          <w:sz w:val="18"/>
          <w:szCs w:val="18"/>
        </w:rPr>
        <w:t>Becker</w:t>
      </w:r>
    </w:p>
  </w:footnote>
  <w:footnote w:id="11">
    <w:p w:rsidR="008630FF" w:rsidRPr="008630FF" w:rsidRDefault="008630FF" w:rsidP="008630FF">
      <w:pPr>
        <w:pStyle w:val="008"/>
        <w:bidi w:val="0"/>
        <w:rPr>
          <w:rFonts w:cstheme="majorBidi"/>
          <w:sz w:val="18"/>
          <w:szCs w:val="18"/>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Alesina</w:t>
      </w:r>
      <w:proofErr w:type="spellEnd"/>
      <w:r w:rsidRPr="008630FF">
        <w:rPr>
          <w:rStyle w:val="fontstyle01"/>
          <w:rFonts w:cstheme="majorBidi" w:hint="default"/>
          <w:sz w:val="18"/>
          <w:szCs w:val="18"/>
        </w:rPr>
        <w:t xml:space="preserve"> and </w:t>
      </w:r>
      <w:proofErr w:type="spellStart"/>
      <w:r w:rsidRPr="008630FF">
        <w:rPr>
          <w:rStyle w:val="fontstyle01"/>
          <w:rFonts w:cstheme="majorBidi" w:hint="default"/>
          <w:sz w:val="18"/>
          <w:szCs w:val="18"/>
        </w:rPr>
        <w:t>Angeletos</w:t>
      </w:r>
      <w:proofErr w:type="spellEnd"/>
    </w:p>
  </w:footnote>
  <w:footnote w:id="12">
    <w:p w:rsidR="008630FF" w:rsidRPr="00847D93" w:rsidRDefault="008630FF" w:rsidP="008630FF">
      <w:pPr>
        <w:pStyle w:val="008"/>
        <w:bidi w:val="0"/>
        <w:rPr>
          <w:rStyle w:val="fontstyle01"/>
          <w:rFonts w:cstheme="majorBidi" w:hint="default"/>
          <w:sz w:val="18"/>
          <w:szCs w:val="18"/>
          <w:rtl/>
        </w:rPr>
      </w:pPr>
      <w:r w:rsidRPr="00847D93">
        <w:rPr>
          <w:rStyle w:val="fontstyle01"/>
          <w:rFonts w:cstheme="majorBidi" w:hint="default"/>
          <w:sz w:val="18"/>
          <w:szCs w:val="18"/>
        </w:rPr>
        <w:footnoteRef/>
      </w:r>
      <w:r w:rsidRPr="00847D93">
        <w:rPr>
          <w:rStyle w:val="fontstyle01"/>
          <w:rFonts w:cstheme="majorBidi" w:hint="default"/>
          <w:sz w:val="18"/>
          <w:szCs w:val="18"/>
          <w:rtl/>
        </w:rPr>
        <w:t>.</w:t>
      </w:r>
      <w:r w:rsidRPr="00847D93">
        <w:rPr>
          <w:rStyle w:val="fontstyle01"/>
          <w:rFonts w:cstheme="majorBidi" w:hint="default"/>
          <w:sz w:val="18"/>
          <w:szCs w:val="18"/>
        </w:rPr>
        <w:t xml:space="preserve"> La Porta et al.</w:t>
      </w:r>
    </w:p>
  </w:footnote>
  <w:footnote w:id="13">
    <w:p w:rsidR="008630FF" w:rsidRPr="00847D93" w:rsidRDefault="008630FF" w:rsidP="008630FF">
      <w:pPr>
        <w:pStyle w:val="008"/>
        <w:bidi w:val="0"/>
        <w:rPr>
          <w:rStyle w:val="fontstyle01"/>
          <w:rFonts w:cstheme="majorBidi" w:hint="default"/>
          <w:sz w:val="18"/>
          <w:szCs w:val="18"/>
          <w:rtl/>
        </w:rPr>
      </w:pPr>
      <w:r w:rsidRPr="00847D93">
        <w:rPr>
          <w:rStyle w:val="fontstyle01"/>
          <w:rFonts w:cstheme="majorBidi" w:hint="default"/>
          <w:sz w:val="18"/>
          <w:szCs w:val="18"/>
        </w:rPr>
        <w:footnoteRef/>
      </w:r>
      <w:r w:rsidRPr="00847D93">
        <w:rPr>
          <w:rStyle w:val="fontstyle01"/>
          <w:rFonts w:cstheme="majorBidi" w:hint="default"/>
          <w:sz w:val="18"/>
          <w:szCs w:val="18"/>
          <w:rtl/>
        </w:rPr>
        <w:t>.</w:t>
      </w:r>
      <w:r w:rsidRPr="00847D93">
        <w:rPr>
          <w:rStyle w:val="fontstyle01"/>
          <w:rFonts w:cstheme="majorBidi" w:hint="default"/>
          <w:sz w:val="18"/>
          <w:szCs w:val="18"/>
        </w:rPr>
        <w:t xml:space="preserve"> </w:t>
      </w:r>
      <w:proofErr w:type="spellStart"/>
      <w:r w:rsidRPr="00847D93">
        <w:rPr>
          <w:rStyle w:val="fontstyle01"/>
          <w:rFonts w:cstheme="majorBidi" w:hint="default"/>
          <w:sz w:val="18"/>
          <w:szCs w:val="18"/>
        </w:rPr>
        <w:t>Billger</w:t>
      </w:r>
      <w:proofErr w:type="spellEnd"/>
      <w:r w:rsidRPr="00847D93">
        <w:rPr>
          <w:rStyle w:val="fontstyle01"/>
          <w:rFonts w:cstheme="majorBidi" w:hint="default"/>
          <w:sz w:val="18"/>
          <w:szCs w:val="18"/>
        </w:rPr>
        <w:t xml:space="preserve"> and </w:t>
      </w:r>
      <w:proofErr w:type="spellStart"/>
      <w:r w:rsidRPr="00847D93">
        <w:rPr>
          <w:rStyle w:val="fontstyle01"/>
          <w:rFonts w:cstheme="majorBidi" w:hint="default"/>
          <w:sz w:val="18"/>
          <w:szCs w:val="18"/>
        </w:rPr>
        <w:t>Goel</w:t>
      </w:r>
      <w:proofErr w:type="spellEnd"/>
    </w:p>
  </w:footnote>
  <w:footnote w:id="14">
    <w:p w:rsidR="008630FF" w:rsidRPr="00847D93" w:rsidRDefault="008630FF" w:rsidP="008630FF">
      <w:pPr>
        <w:pStyle w:val="008"/>
        <w:bidi w:val="0"/>
        <w:rPr>
          <w:rStyle w:val="fontstyle01"/>
          <w:rFonts w:cstheme="majorBidi" w:hint="default"/>
          <w:sz w:val="18"/>
          <w:szCs w:val="18"/>
          <w:rtl/>
        </w:rPr>
      </w:pPr>
      <w:r w:rsidRPr="00847D93">
        <w:rPr>
          <w:rStyle w:val="fontstyle01"/>
          <w:rFonts w:cstheme="majorBidi" w:hint="default"/>
          <w:sz w:val="18"/>
          <w:szCs w:val="18"/>
        </w:rPr>
        <w:footnoteRef/>
      </w:r>
      <w:r w:rsidRPr="00847D93">
        <w:rPr>
          <w:rStyle w:val="fontstyle01"/>
          <w:rFonts w:cstheme="majorBidi" w:hint="default"/>
          <w:sz w:val="18"/>
          <w:szCs w:val="18"/>
          <w:rtl/>
        </w:rPr>
        <w:t>.</w:t>
      </w:r>
      <w:r w:rsidRPr="00847D93">
        <w:rPr>
          <w:rStyle w:val="fontstyle01"/>
          <w:rFonts w:cstheme="majorBidi" w:hint="default"/>
          <w:sz w:val="18"/>
          <w:szCs w:val="18"/>
        </w:rPr>
        <w:t xml:space="preserve"> </w:t>
      </w:r>
      <w:proofErr w:type="spellStart"/>
      <w:r w:rsidRPr="00847D93">
        <w:rPr>
          <w:rStyle w:val="fontstyle01"/>
          <w:rFonts w:cstheme="majorBidi" w:hint="default"/>
          <w:sz w:val="18"/>
          <w:szCs w:val="18"/>
        </w:rPr>
        <w:t>Kolstad</w:t>
      </w:r>
      <w:proofErr w:type="spellEnd"/>
      <w:r w:rsidRPr="00847D93">
        <w:rPr>
          <w:rStyle w:val="fontstyle01"/>
          <w:rFonts w:cstheme="majorBidi" w:hint="default"/>
          <w:sz w:val="18"/>
          <w:szCs w:val="18"/>
        </w:rPr>
        <w:t xml:space="preserve"> and </w:t>
      </w:r>
      <w:proofErr w:type="spellStart"/>
      <w:r w:rsidRPr="00847D93">
        <w:rPr>
          <w:rStyle w:val="fontstyle01"/>
          <w:rFonts w:cstheme="majorBidi" w:hint="default"/>
          <w:sz w:val="18"/>
          <w:szCs w:val="18"/>
        </w:rPr>
        <w:t>wiig</w:t>
      </w:r>
      <w:proofErr w:type="spellEnd"/>
    </w:p>
  </w:footnote>
  <w:footnote w:id="15">
    <w:p w:rsidR="008630FF" w:rsidRPr="00847D93" w:rsidRDefault="008630FF" w:rsidP="008630FF">
      <w:pPr>
        <w:pStyle w:val="008"/>
        <w:bidi w:val="0"/>
        <w:rPr>
          <w:rStyle w:val="fontstyle01"/>
          <w:rFonts w:cstheme="majorBidi" w:hint="default"/>
          <w:sz w:val="18"/>
          <w:szCs w:val="18"/>
          <w:rtl/>
        </w:rPr>
      </w:pPr>
      <w:r w:rsidRPr="00847D93">
        <w:rPr>
          <w:rStyle w:val="fontstyle01"/>
          <w:rFonts w:cstheme="majorBidi" w:hint="default"/>
          <w:sz w:val="18"/>
          <w:szCs w:val="18"/>
        </w:rPr>
        <w:footnoteRef/>
      </w:r>
      <w:r w:rsidRPr="00847D93">
        <w:rPr>
          <w:rStyle w:val="fontstyle01"/>
          <w:rFonts w:cstheme="majorBidi" w:hint="default"/>
          <w:sz w:val="18"/>
          <w:szCs w:val="18"/>
          <w:rtl/>
        </w:rPr>
        <w:t>.</w:t>
      </w:r>
      <w:r w:rsidRPr="00847D93">
        <w:rPr>
          <w:rStyle w:val="fontstyle01"/>
          <w:rFonts w:cstheme="majorBidi" w:hint="default"/>
          <w:sz w:val="18"/>
          <w:szCs w:val="18"/>
        </w:rPr>
        <w:t xml:space="preserve"> </w:t>
      </w:r>
      <w:proofErr w:type="spellStart"/>
      <w:r w:rsidRPr="00847D93">
        <w:rPr>
          <w:rStyle w:val="fontstyle01"/>
          <w:rFonts w:cstheme="majorBidi" w:hint="default"/>
          <w:sz w:val="18"/>
          <w:szCs w:val="18"/>
        </w:rPr>
        <w:t>Kolstad</w:t>
      </w:r>
      <w:proofErr w:type="spellEnd"/>
      <w:r w:rsidRPr="00847D93">
        <w:rPr>
          <w:rStyle w:val="fontstyle01"/>
          <w:rFonts w:cstheme="majorBidi" w:hint="default"/>
          <w:sz w:val="18"/>
          <w:szCs w:val="18"/>
        </w:rPr>
        <w:t xml:space="preserve"> and</w:t>
      </w:r>
      <w:r w:rsidRPr="008630FF">
        <w:rPr>
          <w:rStyle w:val="fontstyle01"/>
          <w:rFonts w:cstheme="majorBidi" w:hint="default"/>
          <w:sz w:val="18"/>
          <w:szCs w:val="18"/>
        </w:rPr>
        <w:t xml:space="preserve"> </w:t>
      </w:r>
      <w:proofErr w:type="spellStart"/>
      <w:r w:rsidRPr="00847D93">
        <w:rPr>
          <w:rStyle w:val="fontstyle01"/>
          <w:rFonts w:cstheme="majorBidi" w:hint="default"/>
          <w:sz w:val="18"/>
          <w:szCs w:val="18"/>
        </w:rPr>
        <w:t>soriede</w:t>
      </w:r>
      <w:proofErr w:type="spellEnd"/>
    </w:p>
  </w:footnote>
  <w:footnote w:id="16">
    <w:p w:rsidR="008630FF" w:rsidRPr="00847D93" w:rsidRDefault="008630FF" w:rsidP="008630FF">
      <w:pPr>
        <w:pStyle w:val="008"/>
        <w:bidi w:val="0"/>
        <w:rPr>
          <w:rFonts w:cstheme="majorBidi"/>
          <w:sz w:val="18"/>
          <w:szCs w:val="18"/>
        </w:rPr>
      </w:pPr>
      <w:r w:rsidRPr="00847D93">
        <w:rPr>
          <w:rStyle w:val="FootnoteReference"/>
          <w:rFonts w:cstheme="majorBidi"/>
          <w:sz w:val="18"/>
          <w:szCs w:val="18"/>
          <w:vertAlign w:val="baseline"/>
        </w:rPr>
        <w:footnoteRef/>
      </w:r>
      <w:r w:rsidRPr="00847D93">
        <w:rPr>
          <w:rFonts w:cstheme="majorBidi"/>
          <w:sz w:val="18"/>
          <w:szCs w:val="18"/>
          <w:rtl/>
        </w:rPr>
        <w:t>.</w:t>
      </w:r>
      <w:r w:rsidRPr="00847D93">
        <w:rPr>
          <w:rFonts w:cstheme="majorBidi"/>
          <w:sz w:val="18"/>
          <w:szCs w:val="18"/>
        </w:rPr>
        <w:t xml:space="preserve"> </w:t>
      </w:r>
      <w:proofErr w:type="spellStart"/>
      <w:r w:rsidRPr="00847D93">
        <w:rPr>
          <w:rStyle w:val="fontstyle01"/>
          <w:rFonts w:cstheme="majorBidi" w:hint="default"/>
          <w:sz w:val="18"/>
          <w:szCs w:val="18"/>
        </w:rPr>
        <w:t>Yoong</w:t>
      </w:r>
      <w:proofErr w:type="spellEnd"/>
      <w:r w:rsidRPr="00847D93">
        <w:rPr>
          <w:rStyle w:val="fontstyle01"/>
          <w:rFonts w:cstheme="majorBidi" w:hint="default"/>
          <w:sz w:val="18"/>
          <w:szCs w:val="18"/>
        </w:rPr>
        <w:t xml:space="preserve"> Lim</w:t>
      </w:r>
    </w:p>
  </w:footnote>
  <w:footnote w:id="17">
    <w:p w:rsidR="008630FF" w:rsidRPr="00847D93" w:rsidRDefault="008630FF" w:rsidP="008630FF">
      <w:pPr>
        <w:pStyle w:val="008"/>
        <w:bidi w:val="0"/>
        <w:rPr>
          <w:rFonts w:cstheme="majorBidi"/>
          <w:sz w:val="18"/>
          <w:szCs w:val="18"/>
          <w:rtl/>
        </w:rPr>
      </w:pPr>
      <w:r w:rsidRPr="00847D93">
        <w:rPr>
          <w:rStyle w:val="FootnoteReference"/>
          <w:rFonts w:cstheme="majorBidi"/>
          <w:sz w:val="18"/>
          <w:szCs w:val="18"/>
          <w:vertAlign w:val="baseline"/>
        </w:rPr>
        <w:footnoteRef/>
      </w:r>
      <w:r w:rsidRPr="00847D93">
        <w:rPr>
          <w:rFonts w:cstheme="majorBidi"/>
          <w:sz w:val="18"/>
          <w:szCs w:val="18"/>
          <w:rtl/>
        </w:rPr>
        <w:t>.</w:t>
      </w:r>
      <w:r w:rsidRPr="00847D93">
        <w:rPr>
          <w:rFonts w:cstheme="majorBidi"/>
          <w:sz w:val="18"/>
          <w:szCs w:val="18"/>
        </w:rPr>
        <w:t xml:space="preserve"> </w:t>
      </w:r>
      <w:proofErr w:type="spellStart"/>
      <w:r w:rsidRPr="00847D93">
        <w:rPr>
          <w:rStyle w:val="fontstyle01"/>
          <w:rFonts w:cstheme="majorBidi" w:hint="default"/>
          <w:sz w:val="18"/>
          <w:szCs w:val="18"/>
        </w:rPr>
        <w:t>Ndikumana</w:t>
      </w:r>
      <w:proofErr w:type="spellEnd"/>
    </w:p>
  </w:footnote>
  <w:footnote w:id="18">
    <w:p w:rsidR="008630FF" w:rsidRPr="00847D93" w:rsidRDefault="008630FF" w:rsidP="008630FF">
      <w:pPr>
        <w:pStyle w:val="008"/>
        <w:bidi w:val="0"/>
        <w:rPr>
          <w:rFonts w:cstheme="majorBidi"/>
          <w:sz w:val="18"/>
          <w:szCs w:val="18"/>
          <w:rtl/>
        </w:rPr>
      </w:pPr>
      <w:r w:rsidRPr="00847D93">
        <w:rPr>
          <w:rStyle w:val="FootnoteReference"/>
          <w:rFonts w:cstheme="majorBidi"/>
          <w:sz w:val="18"/>
          <w:szCs w:val="18"/>
          <w:vertAlign w:val="baseline"/>
        </w:rPr>
        <w:footnoteRef/>
      </w:r>
      <w:r w:rsidRPr="00847D93">
        <w:rPr>
          <w:rFonts w:cstheme="majorBidi"/>
          <w:sz w:val="18"/>
          <w:szCs w:val="18"/>
          <w:rtl/>
        </w:rPr>
        <w:t>.</w:t>
      </w:r>
      <w:r w:rsidRPr="00847D93">
        <w:rPr>
          <w:rFonts w:cstheme="majorBidi"/>
          <w:sz w:val="18"/>
          <w:szCs w:val="18"/>
        </w:rPr>
        <w:t xml:space="preserve"> </w:t>
      </w:r>
      <w:proofErr w:type="spellStart"/>
      <w:r w:rsidRPr="00847D93">
        <w:rPr>
          <w:rStyle w:val="fontstyle01"/>
          <w:rFonts w:cstheme="majorBidi" w:hint="default"/>
          <w:sz w:val="18"/>
          <w:szCs w:val="18"/>
        </w:rPr>
        <w:t>Bakare</w:t>
      </w:r>
      <w:proofErr w:type="spellEnd"/>
    </w:p>
  </w:footnote>
  <w:footnote w:id="19">
    <w:p w:rsidR="008630FF" w:rsidRPr="00847D93" w:rsidRDefault="008630FF" w:rsidP="008630FF">
      <w:pPr>
        <w:pStyle w:val="008"/>
        <w:bidi w:val="0"/>
        <w:rPr>
          <w:rFonts w:cstheme="majorBidi"/>
          <w:sz w:val="18"/>
          <w:szCs w:val="18"/>
          <w:rtl/>
        </w:rPr>
      </w:pPr>
      <w:r w:rsidRPr="00847D93">
        <w:rPr>
          <w:rStyle w:val="FootnoteReference"/>
          <w:rFonts w:cstheme="majorBidi"/>
          <w:sz w:val="18"/>
          <w:szCs w:val="18"/>
          <w:vertAlign w:val="baseline"/>
        </w:rPr>
        <w:footnoteRef/>
      </w:r>
      <w:r w:rsidRPr="00847D93">
        <w:rPr>
          <w:rFonts w:cstheme="majorBidi"/>
          <w:sz w:val="18"/>
          <w:szCs w:val="18"/>
          <w:rtl/>
        </w:rPr>
        <w:t>.</w:t>
      </w:r>
      <w:r w:rsidRPr="00847D93">
        <w:rPr>
          <w:rFonts w:cstheme="majorBidi"/>
          <w:sz w:val="18"/>
          <w:szCs w:val="18"/>
        </w:rPr>
        <w:t xml:space="preserve"> </w:t>
      </w:r>
      <w:proofErr w:type="spellStart"/>
      <w:r w:rsidRPr="00847D93">
        <w:rPr>
          <w:rStyle w:val="fontstyle01"/>
          <w:rFonts w:cstheme="majorBidi" w:hint="default"/>
          <w:sz w:val="18"/>
          <w:szCs w:val="18"/>
        </w:rPr>
        <w:t>Öz¸sahin</w:t>
      </w:r>
      <w:proofErr w:type="spellEnd"/>
    </w:p>
  </w:footnote>
  <w:footnote w:id="20">
    <w:p w:rsidR="008630FF" w:rsidRPr="00847D93" w:rsidRDefault="008630FF" w:rsidP="008630FF">
      <w:pPr>
        <w:pStyle w:val="008"/>
        <w:bidi w:val="0"/>
        <w:rPr>
          <w:rFonts w:cstheme="majorBidi"/>
          <w:sz w:val="18"/>
          <w:szCs w:val="18"/>
          <w:rtl/>
        </w:rPr>
      </w:pPr>
      <w:r w:rsidRPr="00847D93">
        <w:rPr>
          <w:rStyle w:val="FootnoteReference"/>
          <w:rFonts w:cstheme="majorBidi"/>
          <w:sz w:val="18"/>
          <w:szCs w:val="18"/>
          <w:vertAlign w:val="baseline"/>
        </w:rPr>
        <w:footnoteRef/>
      </w:r>
      <w:r w:rsidRPr="00847D93">
        <w:rPr>
          <w:rFonts w:cstheme="majorBidi"/>
          <w:sz w:val="18"/>
          <w:szCs w:val="18"/>
          <w:rtl/>
        </w:rPr>
        <w:t>.</w:t>
      </w:r>
      <w:r w:rsidRPr="00847D93">
        <w:rPr>
          <w:rFonts w:cstheme="majorBidi"/>
          <w:sz w:val="18"/>
          <w:szCs w:val="18"/>
        </w:rPr>
        <w:t xml:space="preserve"> </w:t>
      </w:r>
      <w:proofErr w:type="spellStart"/>
      <w:r w:rsidRPr="00847D93">
        <w:rPr>
          <w:rStyle w:val="fontstyle01"/>
          <w:rFonts w:cstheme="majorBidi" w:hint="default"/>
          <w:sz w:val="18"/>
          <w:szCs w:val="18"/>
        </w:rPr>
        <w:t>Üçler</w:t>
      </w:r>
      <w:proofErr w:type="spellEnd"/>
    </w:p>
  </w:footnote>
  <w:footnote w:id="21">
    <w:p w:rsidR="008630FF" w:rsidRPr="00847D93" w:rsidRDefault="008630FF" w:rsidP="008630FF">
      <w:pPr>
        <w:pStyle w:val="008"/>
        <w:bidi w:val="0"/>
        <w:rPr>
          <w:rFonts w:cstheme="majorBidi"/>
          <w:sz w:val="18"/>
          <w:szCs w:val="18"/>
          <w:rtl/>
        </w:rPr>
      </w:pPr>
      <w:r w:rsidRPr="00847D93">
        <w:rPr>
          <w:rStyle w:val="FootnoteReference"/>
          <w:rFonts w:cstheme="majorBidi"/>
          <w:sz w:val="18"/>
          <w:szCs w:val="18"/>
          <w:vertAlign w:val="baseline"/>
        </w:rPr>
        <w:footnoteRef/>
      </w:r>
      <w:r w:rsidRPr="00847D93">
        <w:rPr>
          <w:rFonts w:cstheme="majorBidi"/>
          <w:sz w:val="18"/>
          <w:szCs w:val="18"/>
          <w:rtl/>
        </w:rPr>
        <w:t>.</w:t>
      </w:r>
      <w:r w:rsidRPr="00847D93">
        <w:rPr>
          <w:rFonts w:cstheme="majorBidi"/>
          <w:sz w:val="18"/>
          <w:szCs w:val="18"/>
        </w:rPr>
        <w:t xml:space="preserve"> </w:t>
      </w:r>
      <w:proofErr w:type="spellStart"/>
      <w:r w:rsidRPr="00847D93">
        <w:rPr>
          <w:rStyle w:val="fontstyle01"/>
          <w:rFonts w:cstheme="majorBidi" w:hint="default"/>
          <w:sz w:val="18"/>
          <w:szCs w:val="18"/>
        </w:rPr>
        <w:t>Samimi</w:t>
      </w:r>
      <w:proofErr w:type="spellEnd"/>
      <w:r w:rsidRPr="00847D93">
        <w:rPr>
          <w:rStyle w:val="fontstyle01"/>
          <w:rFonts w:cstheme="majorBidi" w:hint="default"/>
          <w:sz w:val="18"/>
          <w:szCs w:val="18"/>
        </w:rPr>
        <w:t xml:space="preserve"> et al.</w:t>
      </w:r>
    </w:p>
  </w:footnote>
  <w:footnote w:id="22">
    <w:p w:rsidR="008630FF" w:rsidRPr="00847D93" w:rsidRDefault="008630FF" w:rsidP="008630FF">
      <w:pPr>
        <w:pStyle w:val="008"/>
        <w:bidi w:val="0"/>
        <w:rPr>
          <w:rFonts w:cstheme="majorBidi"/>
          <w:sz w:val="18"/>
          <w:szCs w:val="18"/>
          <w:rtl/>
        </w:rPr>
      </w:pPr>
      <w:r w:rsidRPr="00847D93">
        <w:rPr>
          <w:rStyle w:val="FootnoteReference"/>
          <w:rFonts w:cstheme="majorBidi"/>
          <w:sz w:val="18"/>
          <w:szCs w:val="18"/>
          <w:vertAlign w:val="baseline"/>
        </w:rPr>
        <w:footnoteRef/>
      </w:r>
      <w:r w:rsidRPr="00847D93">
        <w:rPr>
          <w:rFonts w:cstheme="majorBidi"/>
          <w:sz w:val="18"/>
          <w:szCs w:val="18"/>
          <w:rtl/>
        </w:rPr>
        <w:t>.</w:t>
      </w:r>
      <w:r w:rsidRPr="00847D93">
        <w:rPr>
          <w:rFonts w:cstheme="majorBidi"/>
          <w:sz w:val="18"/>
          <w:szCs w:val="18"/>
        </w:rPr>
        <w:t xml:space="preserve"> </w:t>
      </w:r>
      <w:proofErr w:type="spellStart"/>
      <w:r w:rsidRPr="00847D93">
        <w:rPr>
          <w:rStyle w:val="fontstyle01"/>
          <w:rFonts w:cstheme="majorBidi" w:hint="default"/>
          <w:sz w:val="18"/>
          <w:szCs w:val="18"/>
        </w:rPr>
        <w:t>Isham</w:t>
      </w:r>
      <w:proofErr w:type="spellEnd"/>
      <w:r w:rsidRPr="00847D93">
        <w:rPr>
          <w:rStyle w:val="fontstyle01"/>
          <w:rFonts w:cstheme="majorBidi" w:hint="default"/>
          <w:sz w:val="18"/>
          <w:szCs w:val="18"/>
        </w:rPr>
        <w:t xml:space="preserve"> et al.</w:t>
      </w:r>
    </w:p>
  </w:footnote>
  <w:footnote w:id="23">
    <w:p w:rsidR="008630FF" w:rsidRPr="008630FF" w:rsidRDefault="008630FF" w:rsidP="008630FF">
      <w:pPr>
        <w:pStyle w:val="008"/>
        <w:bidi w:val="0"/>
        <w:rPr>
          <w:rFonts w:cstheme="majorBidi"/>
          <w:sz w:val="18"/>
          <w:szCs w:val="18"/>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Fonts w:cstheme="majorBidi"/>
          <w:color w:val="222222"/>
          <w:sz w:val="18"/>
          <w:szCs w:val="18"/>
          <w:shd w:val="clear" w:color="auto" w:fill="FFFFFF"/>
        </w:rPr>
        <w:t>Treisman</w:t>
      </w:r>
      <w:proofErr w:type="spellEnd"/>
    </w:p>
  </w:footnote>
  <w:footnote w:id="24">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Fonts w:cstheme="majorBidi"/>
          <w:color w:val="222222"/>
          <w:sz w:val="18"/>
          <w:szCs w:val="18"/>
          <w:shd w:val="clear" w:color="auto" w:fill="FFFFFF"/>
        </w:rPr>
        <w:t>Adserà</w:t>
      </w:r>
      <w:proofErr w:type="spellEnd"/>
      <w:r w:rsidRPr="008630FF">
        <w:rPr>
          <w:rFonts w:cstheme="majorBidi"/>
          <w:color w:val="222222"/>
          <w:sz w:val="18"/>
          <w:szCs w:val="18"/>
          <w:shd w:val="clear" w:color="auto" w:fill="FFFFFF"/>
        </w:rPr>
        <w:t xml:space="preserve"> et al</w:t>
      </w:r>
    </w:p>
  </w:footnote>
  <w:footnote w:id="25">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Fonts w:cstheme="majorBidi"/>
          <w:color w:val="222222"/>
          <w:sz w:val="18"/>
          <w:szCs w:val="18"/>
          <w:shd w:val="clear" w:color="auto" w:fill="FFFFFF"/>
        </w:rPr>
        <w:t>Kotera</w:t>
      </w:r>
      <w:proofErr w:type="spellEnd"/>
      <w:r w:rsidRPr="008630FF">
        <w:rPr>
          <w:rFonts w:cstheme="majorBidi"/>
          <w:color w:val="222222"/>
          <w:sz w:val="18"/>
          <w:szCs w:val="18"/>
          <w:shd w:val="clear" w:color="auto" w:fill="FFFFFF"/>
        </w:rPr>
        <w:t xml:space="preserve"> et al</w:t>
      </w:r>
    </w:p>
  </w:footnote>
  <w:footnote w:id="26">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Sambit</w:t>
      </w:r>
      <w:proofErr w:type="spellEnd"/>
      <w:r w:rsidRPr="008630FF">
        <w:rPr>
          <w:rStyle w:val="fontstyle01"/>
          <w:rFonts w:cstheme="majorBidi" w:hint="default"/>
          <w:sz w:val="18"/>
          <w:szCs w:val="18"/>
        </w:rPr>
        <w:t xml:space="preserve"> Bhattacharyya</w:t>
      </w:r>
    </w:p>
  </w:footnote>
  <w:footnote w:id="27">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Roland </w:t>
      </w:r>
      <w:proofErr w:type="spellStart"/>
      <w:r w:rsidRPr="008630FF">
        <w:rPr>
          <w:rFonts w:cstheme="majorBidi"/>
          <w:sz w:val="18"/>
          <w:szCs w:val="18"/>
        </w:rPr>
        <w:t>Hodler</w:t>
      </w:r>
      <w:proofErr w:type="spellEnd"/>
    </w:p>
  </w:footnote>
  <w:footnote w:id="28">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Carl </w:t>
      </w:r>
      <w:proofErr w:type="spellStart"/>
      <w:r w:rsidRPr="008630FF">
        <w:rPr>
          <w:rFonts w:cstheme="majorBidi"/>
          <w:sz w:val="18"/>
          <w:szCs w:val="18"/>
        </w:rPr>
        <w:t>Dahlström</w:t>
      </w:r>
      <w:proofErr w:type="spellEnd"/>
    </w:p>
  </w:footnote>
  <w:footnote w:id="29">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Pr>
          <w:rFonts w:cstheme="majorBidi"/>
          <w:sz w:val="18"/>
          <w:szCs w:val="18"/>
        </w:rPr>
        <w:t xml:space="preserve"> </w:t>
      </w:r>
      <w:r w:rsidRPr="008630FF">
        <w:rPr>
          <w:rFonts w:cstheme="majorBidi"/>
          <w:sz w:val="18"/>
          <w:szCs w:val="18"/>
          <w:rtl/>
        </w:rPr>
        <w:t>.</w:t>
      </w:r>
      <w:r w:rsidRPr="008630FF">
        <w:rPr>
          <w:rFonts w:cstheme="majorBidi"/>
          <w:sz w:val="18"/>
          <w:szCs w:val="18"/>
        </w:rPr>
        <w:t xml:space="preserve">Victor </w:t>
      </w:r>
      <w:proofErr w:type="spellStart"/>
      <w:r w:rsidRPr="008630FF">
        <w:rPr>
          <w:rFonts w:cstheme="majorBidi"/>
          <w:sz w:val="18"/>
          <w:szCs w:val="18"/>
        </w:rPr>
        <w:t>Lapuente</w:t>
      </w:r>
      <w:proofErr w:type="spellEnd"/>
    </w:p>
  </w:footnote>
  <w:footnote w:id="30">
    <w:p w:rsidR="008630FF" w:rsidRPr="008630FF" w:rsidRDefault="008630FF" w:rsidP="008630FF">
      <w:pPr>
        <w:pStyle w:val="008"/>
        <w:bidi w:val="0"/>
        <w:rPr>
          <w:rFonts w:cstheme="majorBidi"/>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Jan </w:t>
      </w:r>
      <w:proofErr w:type="spellStart"/>
      <w:r w:rsidRPr="008630FF">
        <w:rPr>
          <w:rFonts w:cstheme="majorBidi"/>
          <w:sz w:val="18"/>
          <w:szCs w:val="18"/>
        </w:rPr>
        <w:t>Teorell</w:t>
      </w:r>
      <w:proofErr w:type="spellEnd"/>
    </w:p>
  </w:footnote>
  <w:footnote w:id="31">
    <w:p w:rsidR="008630FF" w:rsidRPr="008630FF" w:rsidRDefault="008630FF" w:rsidP="008630FF">
      <w:pPr>
        <w:pStyle w:val="008"/>
        <w:bidi w:val="0"/>
        <w:rPr>
          <w:rFonts w:cstheme="majorBidi"/>
          <w:sz w:val="18"/>
          <w:szCs w:val="18"/>
          <w:rtl/>
        </w:rPr>
      </w:pPr>
      <w:r w:rsidRPr="008630FF">
        <w:rPr>
          <w:rStyle w:val="fontstyle01"/>
          <w:rFonts w:cstheme="majorBidi" w:hint="default"/>
          <w:sz w:val="18"/>
          <w:szCs w:val="18"/>
        </w:rPr>
        <w:footnoteRef/>
      </w:r>
      <w:r w:rsidRPr="008630FF">
        <w:rPr>
          <w:rStyle w:val="fontstyle01"/>
          <w:rFonts w:cstheme="majorBidi" w:hint="default"/>
          <w:sz w:val="18"/>
          <w:szCs w:val="18"/>
          <w:rtl/>
        </w:rPr>
        <w:t xml:space="preserve"> .</w:t>
      </w:r>
      <w:r w:rsidRPr="008630FF">
        <w:rPr>
          <w:rFonts w:cstheme="majorBidi"/>
          <w:color w:val="131413"/>
          <w:sz w:val="18"/>
          <w:szCs w:val="18"/>
        </w:rPr>
        <w:t xml:space="preserve">Mette </w:t>
      </w:r>
      <w:proofErr w:type="spellStart"/>
      <w:r w:rsidRPr="008630FF">
        <w:rPr>
          <w:rFonts w:cstheme="majorBidi"/>
          <w:color w:val="131413"/>
          <w:sz w:val="18"/>
          <w:szCs w:val="18"/>
        </w:rPr>
        <w:t>Anthonsen</w:t>
      </w:r>
      <w:proofErr w:type="spellEnd"/>
      <w:r w:rsidRPr="008630FF">
        <w:rPr>
          <w:rFonts w:cstheme="majorBidi"/>
          <w:color w:val="131413"/>
          <w:sz w:val="18"/>
          <w:szCs w:val="18"/>
          <w:rtl/>
        </w:rPr>
        <w:t>.</w:t>
      </w:r>
      <w:r w:rsidRPr="008630FF">
        <w:rPr>
          <w:rStyle w:val="fontstyle01"/>
          <w:rFonts w:cstheme="majorBidi" w:hint="default"/>
          <w:sz w:val="18"/>
          <w:szCs w:val="18"/>
          <w:rtl/>
        </w:rPr>
        <w:t xml:space="preserve"> </w:t>
      </w:r>
      <w:proofErr w:type="spellStart"/>
      <w:r w:rsidRPr="008630FF">
        <w:rPr>
          <w:rStyle w:val="fontstyle01"/>
          <w:rFonts w:cstheme="majorBidi" w:hint="default"/>
          <w:sz w:val="18"/>
          <w:szCs w:val="18"/>
        </w:rPr>
        <w:t>Åsa</w:t>
      </w:r>
      <w:proofErr w:type="spellEnd"/>
      <w:r w:rsidRPr="008630FF">
        <w:rPr>
          <w:rStyle w:val="fontstyle01"/>
          <w:rFonts w:cstheme="majorBidi" w:hint="default"/>
          <w:sz w:val="18"/>
          <w:szCs w:val="18"/>
        </w:rPr>
        <w:t xml:space="preserve"> </w:t>
      </w:r>
      <w:proofErr w:type="spellStart"/>
      <w:r w:rsidRPr="008630FF">
        <w:rPr>
          <w:rStyle w:val="fontstyle01"/>
          <w:rFonts w:cstheme="majorBidi" w:hint="default"/>
          <w:sz w:val="18"/>
          <w:szCs w:val="18"/>
        </w:rPr>
        <w:t>Löfgren</w:t>
      </w:r>
      <w:proofErr w:type="spellEnd"/>
      <w:r w:rsidRPr="008630FF">
        <w:rPr>
          <w:rStyle w:val="fontstyle01"/>
          <w:rFonts w:cstheme="majorBidi" w:hint="default"/>
          <w:sz w:val="18"/>
          <w:szCs w:val="18"/>
          <w:rtl/>
        </w:rPr>
        <w:t>.</w:t>
      </w:r>
      <w:r w:rsidRPr="008630FF">
        <w:rPr>
          <w:rStyle w:val="Heading1Char"/>
          <w:rFonts w:asciiTheme="majorBidi" w:hAnsiTheme="majorBidi"/>
          <w:sz w:val="18"/>
          <w:szCs w:val="18"/>
          <w:rtl/>
        </w:rPr>
        <w:t xml:space="preserve"> </w:t>
      </w:r>
      <w:proofErr w:type="spellStart"/>
      <w:r w:rsidRPr="008630FF">
        <w:rPr>
          <w:rStyle w:val="fontstyle01"/>
          <w:rFonts w:cstheme="majorBidi" w:hint="default"/>
          <w:sz w:val="18"/>
          <w:szCs w:val="18"/>
        </w:rPr>
        <w:t>Klas</w:t>
      </w:r>
      <w:proofErr w:type="spellEnd"/>
      <w:r w:rsidRPr="008630FF">
        <w:rPr>
          <w:rStyle w:val="fontstyle01"/>
          <w:rFonts w:cstheme="majorBidi" w:hint="default"/>
          <w:sz w:val="18"/>
          <w:szCs w:val="18"/>
        </w:rPr>
        <w:t xml:space="preserve"> Nilsson</w:t>
      </w:r>
      <w:r w:rsidRPr="008630FF">
        <w:rPr>
          <w:rStyle w:val="fontstyle01"/>
          <w:rFonts w:cstheme="majorBidi" w:hint="default"/>
          <w:sz w:val="18"/>
          <w:szCs w:val="18"/>
          <w:rtl/>
        </w:rPr>
        <w:t>.</w:t>
      </w:r>
      <w:r w:rsidRPr="008630FF">
        <w:rPr>
          <w:rStyle w:val="Heading1Char"/>
          <w:rFonts w:asciiTheme="majorBidi" w:hAnsiTheme="majorBidi"/>
          <w:sz w:val="18"/>
          <w:szCs w:val="18"/>
          <w:rtl/>
        </w:rPr>
        <w:t xml:space="preserve"> </w:t>
      </w:r>
      <w:proofErr w:type="spellStart"/>
      <w:r w:rsidRPr="008630FF">
        <w:rPr>
          <w:rStyle w:val="fontstyle01"/>
          <w:rFonts w:cstheme="majorBidi" w:hint="default"/>
          <w:sz w:val="18"/>
          <w:szCs w:val="18"/>
        </w:rPr>
        <w:t>Joakim</w:t>
      </w:r>
      <w:proofErr w:type="spellEnd"/>
      <w:r w:rsidRPr="008630FF">
        <w:rPr>
          <w:rStyle w:val="fontstyle01"/>
          <w:rFonts w:cstheme="majorBidi" w:hint="default"/>
          <w:sz w:val="18"/>
          <w:szCs w:val="18"/>
        </w:rPr>
        <w:t xml:space="preserve"> </w:t>
      </w:r>
      <w:proofErr w:type="spellStart"/>
      <w:r w:rsidRPr="008630FF">
        <w:rPr>
          <w:rStyle w:val="fontstyle01"/>
          <w:rFonts w:cstheme="majorBidi" w:hint="default"/>
          <w:sz w:val="18"/>
          <w:szCs w:val="18"/>
        </w:rPr>
        <w:t>Westerlund</w:t>
      </w:r>
      <w:proofErr w:type="spellEnd"/>
    </w:p>
  </w:footnote>
  <w:footnote w:id="32">
    <w:p w:rsidR="008630FF" w:rsidRPr="008630FF" w:rsidRDefault="008630FF" w:rsidP="008630FF">
      <w:pPr>
        <w:pStyle w:val="008"/>
        <w:bidi w:val="0"/>
        <w:rPr>
          <w:rStyle w:val="fontstyle01"/>
          <w:rFonts w:cstheme="majorBidi" w:hint="default"/>
          <w:sz w:val="18"/>
          <w:szCs w:val="18"/>
          <w:rtl/>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proofErr w:type="spellStart"/>
      <w:r w:rsidRPr="008630FF">
        <w:rPr>
          <w:rStyle w:val="fontstyle01"/>
          <w:rFonts w:cstheme="majorBidi" w:hint="default"/>
          <w:sz w:val="18"/>
          <w:szCs w:val="18"/>
        </w:rPr>
        <w:t>Jilani</w:t>
      </w:r>
      <w:proofErr w:type="spellEnd"/>
      <w:r w:rsidRPr="008630FF">
        <w:rPr>
          <w:rStyle w:val="fontstyle01"/>
          <w:rFonts w:cstheme="majorBidi" w:hint="default"/>
          <w:sz w:val="18"/>
          <w:szCs w:val="18"/>
        </w:rPr>
        <w:t xml:space="preserve"> </w:t>
      </w:r>
      <w:proofErr w:type="spellStart"/>
      <w:r w:rsidRPr="008630FF">
        <w:rPr>
          <w:rStyle w:val="fontstyle01"/>
          <w:rFonts w:cstheme="majorBidi" w:hint="default"/>
          <w:sz w:val="18"/>
          <w:szCs w:val="18"/>
        </w:rPr>
        <w:t>Ikbal</w:t>
      </w:r>
      <w:proofErr w:type="spellEnd"/>
    </w:p>
  </w:footnote>
  <w:footnote w:id="33">
    <w:p w:rsidR="008630FF" w:rsidRPr="008630FF" w:rsidRDefault="008630FF" w:rsidP="008630FF">
      <w:pPr>
        <w:pStyle w:val="008"/>
        <w:bidi w:val="0"/>
        <w:rPr>
          <w:rFonts w:cstheme="majorBidi"/>
          <w:sz w:val="18"/>
          <w:szCs w:val="18"/>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w:t>
      </w:r>
      <w:r w:rsidRPr="008630FF">
        <w:rPr>
          <w:rStyle w:val="fontstyle01"/>
          <w:rFonts w:cstheme="majorBidi" w:hint="default"/>
          <w:sz w:val="18"/>
          <w:szCs w:val="18"/>
        </w:rPr>
        <w:t>Organization of Islamic Corporation</w:t>
      </w:r>
    </w:p>
  </w:footnote>
  <w:footnote w:id="34">
    <w:p w:rsidR="008630FF" w:rsidRPr="008630FF" w:rsidRDefault="008630FF" w:rsidP="008630FF">
      <w:pPr>
        <w:pStyle w:val="008"/>
        <w:rPr>
          <w:rtl/>
        </w:rPr>
      </w:pPr>
      <w:r w:rsidRPr="008630FF">
        <w:footnoteRef/>
      </w:r>
      <w:r w:rsidRPr="008630FF">
        <w:rPr>
          <w:rtl/>
        </w:rPr>
        <w:t>.</w:t>
      </w:r>
      <w:r w:rsidRPr="008630FF">
        <w:t xml:space="preserve"> </w:t>
      </w:r>
      <w:r w:rsidRPr="008630FF">
        <w:rPr>
          <w:rtl/>
        </w:rPr>
        <w:t>انتخاب دوره زمان</w:t>
      </w:r>
      <w:r w:rsidRPr="008630FF">
        <w:rPr>
          <w:rFonts w:hint="cs"/>
          <w:rtl/>
        </w:rPr>
        <w:t>ی</w:t>
      </w:r>
      <w:r w:rsidRPr="008630FF">
        <w:rPr>
          <w:rtl/>
        </w:rPr>
        <w:t xml:space="preserve"> و کشورها</w:t>
      </w:r>
      <w:r w:rsidRPr="008630FF">
        <w:rPr>
          <w:rFonts w:hint="cs"/>
          <w:rtl/>
        </w:rPr>
        <w:t>ی</w:t>
      </w:r>
      <w:r w:rsidRPr="008630FF">
        <w:rPr>
          <w:rtl/>
        </w:rPr>
        <w:t xml:space="preserve"> مربوطه به دل</w:t>
      </w:r>
      <w:r w:rsidRPr="008630FF">
        <w:rPr>
          <w:rFonts w:hint="cs"/>
          <w:rtl/>
        </w:rPr>
        <w:t>ی</w:t>
      </w:r>
      <w:r w:rsidRPr="008630FF">
        <w:rPr>
          <w:rFonts w:hint="eastAsia"/>
          <w:rtl/>
        </w:rPr>
        <w:t>ل</w:t>
      </w:r>
      <w:r w:rsidRPr="008630FF">
        <w:rPr>
          <w:rtl/>
        </w:rPr>
        <w:t xml:space="preserve"> محدود</w:t>
      </w:r>
      <w:r w:rsidRPr="008630FF">
        <w:rPr>
          <w:rFonts w:hint="cs"/>
          <w:rtl/>
        </w:rPr>
        <w:t>ی</w:t>
      </w:r>
      <w:r w:rsidRPr="008630FF">
        <w:rPr>
          <w:rFonts w:hint="eastAsia"/>
          <w:rtl/>
        </w:rPr>
        <w:t>ت</w:t>
      </w:r>
      <w:r w:rsidRPr="008630FF">
        <w:rPr>
          <w:rtl/>
        </w:rPr>
        <w:t xml:space="preserve"> داده</w:t>
      </w:r>
      <w:r w:rsidRPr="008630FF">
        <w:rPr>
          <w:rtl/>
        </w:rPr>
        <w:softHyphen/>
        <w:t>ها</w:t>
      </w:r>
      <w:r w:rsidRPr="008630FF">
        <w:rPr>
          <w:rFonts w:hint="cs"/>
          <w:rtl/>
        </w:rPr>
        <w:t>ی</w:t>
      </w:r>
      <w:r w:rsidRPr="008630FF">
        <w:rPr>
          <w:rtl/>
        </w:rPr>
        <w:t xml:space="preserve"> مربوط به متغ</w:t>
      </w:r>
      <w:r w:rsidRPr="008630FF">
        <w:rPr>
          <w:rFonts w:hint="cs"/>
          <w:rtl/>
        </w:rPr>
        <w:t>ی</w:t>
      </w:r>
      <w:r w:rsidRPr="008630FF">
        <w:rPr>
          <w:rFonts w:hint="eastAsia"/>
          <w:rtl/>
        </w:rPr>
        <w:t>رها</w:t>
      </w:r>
      <w:r w:rsidRPr="008630FF">
        <w:rPr>
          <w:rFonts w:hint="cs"/>
          <w:rtl/>
        </w:rPr>
        <w:t>ی</w:t>
      </w:r>
      <w:r w:rsidRPr="008630FF">
        <w:rPr>
          <w:rtl/>
        </w:rPr>
        <w:t xml:space="preserve"> مورد</w:t>
      </w:r>
      <w:r w:rsidRPr="008630FF">
        <w:rPr>
          <w:rFonts w:hint="cs"/>
          <w:rtl/>
        </w:rPr>
        <w:t xml:space="preserve"> </w:t>
      </w:r>
      <w:r w:rsidRPr="008630FF">
        <w:rPr>
          <w:rtl/>
        </w:rPr>
        <w:t>بررس</w:t>
      </w:r>
      <w:r w:rsidRPr="008630FF">
        <w:rPr>
          <w:rFonts w:hint="cs"/>
          <w:rtl/>
        </w:rPr>
        <w:t>ی</w:t>
      </w:r>
      <w:r w:rsidRPr="008630FF">
        <w:rPr>
          <w:rtl/>
        </w:rPr>
        <w:t xml:space="preserve"> است. ل</w:t>
      </w:r>
      <w:r w:rsidRPr="008630FF">
        <w:rPr>
          <w:rFonts w:hint="cs"/>
          <w:rtl/>
        </w:rPr>
        <w:t>ی</w:t>
      </w:r>
      <w:r w:rsidRPr="008630FF">
        <w:rPr>
          <w:rFonts w:hint="eastAsia"/>
          <w:rtl/>
        </w:rPr>
        <w:t>ست</w:t>
      </w:r>
      <w:r w:rsidRPr="008630FF">
        <w:rPr>
          <w:rtl/>
        </w:rPr>
        <w:t xml:space="preserve"> کشورها</w:t>
      </w:r>
      <w:r w:rsidRPr="008630FF">
        <w:rPr>
          <w:rFonts w:hint="cs"/>
          <w:rtl/>
        </w:rPr>
        <w:t>ی</w:t>
      </w:r>
      <w:r w:rsidRPr="008630FF">
        <w:rPr>
          <w:rtl/>
        </w:rPr>
        <w:t xml:space="preserve"> مورد</w:t>
      </w:r>
      <w:r w:rsidRPr="008630FF">
        <w:rPr>
          <w:rFonts w:hint="cs"/>
          <w:rtl/>
        </w:rPr>
        <w:t xml:space="preserve"> </w:t>
      </w:r>
      <w:r w:rsidRPr="008630FF">
        <w:rPr>
          <w:rtl/>
        </w:rPr>
        <w:t>بررس</w:t>
      </w:r>
      <w:r w:rsidRPr="008630FF">
        <w:rPr>
          <w:rFonts w:hint="cs"/>
          <w:rtl/>
        </w:rPr>
        <w:t>ی</w:t>
      </w:r>
      <w:r w:rsidRPr="008630FF">
        <w:rPr>
          <w:rtl/>
        </w:rPr>
        <w:t xml:space="preserve"> در پ</w:t>
      </w:r>
      <w:r w:rsidRPr="008630FF">
        <w:rPr>
          <w:rFonts w:hint="cs"/>
          <w:rtl/>
        </w:rPr>
        <w:t>ی</w:t>
      </w:r>
      <w:r w:rsidRPr="008630FF">
        <w:rPr>
          <w:rFonts w:hint="eastAsia"/>
          <w:rtl/>
        </w:rPr>
        <w:t>وست</w:t>
      </w:r>
      <w:r w:rsidRPr="008630FF">
        <w:rPr>
          <w:rtl/>
        </w:rPr>
        <w:t xml:space="preserve"> ارائه </w:t>
      </w:r>
      <w:r w:rsidRPr="008630FF">
        <w:rPr>
          <w:rFonts w:hint="eastAsia"/>
          <w:rtl/>
        </w:rPr>
        <w:t>شده</w:t>
      </w:r>
      <w:r w:rsidRPr="008630FF">
        <w:rPr>
          <w:rtl/>
        </w:rPr>
        <w:t xml:space="preserve"> </w:t>
      </w:r>
      <w:r w:rsidRPr="008630FF">
        <w:rPr>
          <w:rFonts w:hint="eastAsia"/>
          <w:rtl/>
        </w:rPr>
        <w:t>است</w:t>
      </w:r>
      <w:r w:rsidRPr="008630FF">
        <w:rPr>
          <w:rtl/>
        </w:rPr>
        <w:t>.</w:t>
      </w:r>
    </w:p>
  </w:footnote>
  <w:footnote w:id="35">
    <w:p w:rsidR="008630FF" w:rsidRPr="008630FF" w:rsidRDefault="008630FF" w:rsidP="008630FF">
      <w:pPr>
        <w:pStyle w:val="008"/>
        <w:rPr>
          <w:rtl/>
        </w:rPr>
      </w:pPr>
      <w:r w:rsidRPr="008630FF">
        <w:rPr>
          <w:rStyle w:val="FootnoteReference"/>
          <w:vertAlign w:val="baseline"/>
        </w:rPr>
        <w:footnoteRef/>
      </w:r>
      <w:r w:rsidRPr="008630FF">
        <w:rPr>
          <w:rFonts w:hint="cs"/>
          <w:rtl/>
        </w:rPr>
        <w:t xml:space="preserve">. </w:t>
      </w:r>
      <w:r w:rsidRPr="008630FF">
        <w:rPr>
          <w:rFonts w:hint="eastAsia"/>
          <w:rtl/>
        </w:rPr>
        <w:t>داده</w:t>
      </w:r>
      <w:r w:rsidRPr="008630FF">
        <w:rPr>
          <w:rtl/>
        </w:rPr>
        <w:softHyphen/>
      </w:r>
      <w:r w:rsidRPr="008630FF">
        <w:rPr>
          <w:rFonts w:hint="eastAsia"/>
          <w:rtl/>
        </w:rPr>
        <w:t>ها</w:t>
      </w:r>
      <w:r w:rsidRPr="008630FF">
        <w:rPr>
          <w:rFonts w:hint="cs"/>
          <w:rtl/>
        </w:rPr>
        <w:t>ی</w:t>
      </w:r>
      <w:r w:rsidRPr="008630FF">
        <w:rPr>
          <w:rtl/>
        </w:rPr>
        <w:t xml:space="preserve"> ا</w:t>
      </w:r>
      <w:r w:rsidRPr="008630FF">
        <w:rPr>
          <w:rFonts w:hint="cs"/>
          <w:rtl/>
        </w:rPr>
        <w:t>ی</w:t>
      </w:r>
      <w:r w:rsidRPr="008630FF">
        <w:rPr>
          <w:rFonts w:hint="eastAsia"/>
          <w:rtl/>
        </w:rPr>
        <w:t>ن</w:t>
      </w:r>
      <w:r w:rsidRPr="008630FF">
        <w:rPr>
          <w:rtl/>
        </w:rPr>
        <w:t xml:space="preserve"> شاخص از </w:t>
      </w:r>
      <w:r w:rsidRPr="008630FF">
        <w:t>WGI</w:t>
      </w:r>
      <w:r w:rsidRPr="008630FF">
        <w:rPr>
          <w:rtl/>
        </w:rPr>
        <w:t xml:space="preserve"> استخراج شده است.</w:t>
      </w:r>
    </w:p>
  </w:footnote>
  <w:footnote w:id="36">
    <w:p w:rsidR="008630FF" w:rsidRPr="008630FF" w:rsidRDefault="008630FF" w:rsidP="008630FF">
      <w:pPr>
        <w:pStyle w:val="008"/>
        <w:rPr>
          <w:rtl/>
        </w:rPr>
      </w:pPr>
      <w:r w:rsidRPr="008630FF">
        <w:rPr>
          <w:rStyle w:val="FootnoteReference"/>
          <w:vertAlign w:val="baseline"/>
        </w:rPr>
        <w:footnoteRef/>
      </w:r>
      <w:r w:rsidRPr="008630FF">
        <w:rPr>
          <w:rFonts w:hint="cs"/>
          <w:rtl/>
        </w:rPr>
        <w:t>.</w:t>
      </w:r>
      <w:r w:rsidRPr="008630FF">
        <w:t xml:space="preserve"> </w:t>
      </w:r>
      <w:r w:rsidRPr="008630FF">
        <w:rPr>
          <w:rFonts w:hint="eastAsia"/>
          <w:rtl/>
        </w:rPr>
        <w:t>داده</w:t>
      </w:r>
      <w:r w:rsidRPr="008630FF">
        <w:rPr>
          <w:rtl/>
        </w:rPr>
        <w:softHyphen/>
      </w:r>
      <w:r w:rsidRPr="008630FF">
        <w:rPr>
          <w:rFonts w:hint="eastAsia"/>
          <w:rtl/>
        </w:rPr>
        <w:t>ها</w:t>
      </w:r>
      <w:r w:rsidRPr="008630FF">
        <w:rPr>
          <w:rFonts w:hint="cs"/>
          <w:rtl/>
        </w:rPr>
        <w:t>ی</w:t>
      </w:r>
      <w:r w:rsidRPr="008630FF">
        <w:rPr>
          <w:rtl/>
        </w:rPr>
        <w:t xml:space="preserve"> </w:t>
      </w:r>
      <w:r w:rsidRPr="008630FF">
        <w:rPr>
          <w:rFonts w:hint="eastAsia"/>
          <w:rtl/>
        </w:rPr>
        <w:t>مربوطه</w:t>
      </w:r>
      <w:r w:rsidRPr="008630FF">
        <w:rPr>
          <w:rtl/>
        </w:rPr>
        <w:t xml:space="preserve"> </w:t>
      </w:r>
      <w:r w:rsidRPr="008630FF">
        <w:rPr>
          <w:rFonts w:hint="eastAsia"/>
          <w:rtl/>
        </w:rPr>
        <w:t>از</w:t>
      </w:r>
      <w:r w:rsidRPr="008630FF">
        <w:rPr>
          <w:rtl/>
        </w:rPr>
        <w:t xml:space="preserve"> </w:t>
      </w:r>
      <w:r w:rsidRPr="008630FF">
        <w:rPr>
          <w:rFonts w:hint="eastAsia"/>
          <w:rtl/>
        </w:rPr>
        <w:t>بانک</w:t>
      </w:r>
      <w:r w:rsidRPr="008630FF">
        <w:rPr>
          <w:rtl/>
        </w:rPr>
        <w:t xml:space="preserve"> </w:t>
      </w:r>
      <w:r w:rsidRPr="008630FF">
        <w:rPr>
          <w:rFonts w:hint="eastAsia"/>
          <w:rtl/>
        </w:rPr>
        <w:t>جهان</w:t>
      </w:r>
      <w:r w:rsidRPr="008630FF">
        <w:rPr>
          <w:rFonts w:hint="cs"/>
          <w:rtl/>
        </w:rPr>
        <w:t>ی</w:t>
      </w:r>
      <w:r w:rsidRPr="008630FF">
        <w:rPr>
          <w:rtl/>
        </w:rPr>
        <w:t xml:space="preserve"> </w:t>
      </w:r>
      <w:r w:rsidRPr="008630FF">
        <w:rPr>
          <w:rFonts w:hint="eastAsia"/>
          <w:rtl/>
        </w:rPr>
        <w:t>استخراج</w:t>
      </w:r>
      <w:r w:rsidRPr="008630FF">
        <w:rPr>
          <w:rtl/>
        </w:rPr>
        <w:t xml:space="preserve"> </w:t>
      </w:r>
      <w:r w:rsidRPr="008630FF">
        <w:rPr>
          <w:rFonts w:hint="eastAsia"/>
          <w:rtl/>
        </w:rPr>
        <w:t>شده</w:t>
      </w:r>
      <w:r w:rsidRPr="008630FF">
        <w:rPr>
          <w:rtl/>
        </w:rPr>
        <w:t xml:space="preserve"> </w:t>
      </w:r>
      <w:r w:rsidRPr="008630FF">
        <w:rPr>
          <w:rFonts w:hint="eastAsia"/>
          <w:rtl/>
        </w:rPr>
        <w:t>است</w:t>
      </w:r>
      <w:r w:rsidRPr="008630FF">
        <w:rPr>
          <w:rtl/>
        </w:rPr>
        <w:t>.</w:t>
      </w:r>
    </w:p>
  </w:footnote>
  <w:footnote w:id="37">
    <w:p w:rsidR="008630FF" w:rsidRPr="008630FF" w:rsidRDefault="008630FF" w:rsidP="008630FF">
      <w:pPr>
        <w:pStyle w:val="008"/>
        <w:bidi w:val="0"/>
        <w:rPr>
          <w:rFonts w:cstheme="majorBidi"/>
          <w:sz w:val="18"/>
          <w:szCs w:val="18"/>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Civil liberties</w:t>
      </w:r>
    </w:p>
  </w:footnote>
  <w:footnote w:id="38">
    <w:p w:rsidR="008630FF" w:rsidRPr="008630FF" w:rsidRDefault="008630FF" w:rsidP="008630FF">
      <w:pPr>
        <w:pStyle w:val="008"/>
        <w:bidi w:val="0"/>
        <w:rPr>
          <w:rFonts w:cstheme="majorBidi"/>
          <w:sz w:val="18"/>
          <w:szCs w:val="18"/>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Civil society participation</w:t>
      </w:r>
    </w:p>
  </w:footnote>
  <w:footnote w:id="39">
    <w:p w:rsidR="008630FF" w:rsidRPr="008630FF" w:rsidRDefault="008630FF" w:rsidP="008630FF">
      <w:pPr>
        <w:pStyle w:val="008"/>
        <w:bidi w:val="0"/>
        <w:rPr>
          <w:rFonts w:cstheme="majorBidi"/>
          <w:sz w:val="18"/>
          <w:szCs w:val="18"/>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Fundamental rights</w:t>
      </w:r>
    </w:p>
  </w:footnote>
  <w:footnote w:id="40">
    <w:p w:rsidR="008630FF" w:rsidRPr="008630FF" w:rsidRDefault="008630FF" w:rsidP="008630FF">
      <w:pPr>
        <w:pStyle w:val="008"/>
        <w:rPr>
          <w:rtl/>
        </w:rPr>
      </w:pPr>
      <w:r w:rsidRPr="008630FF">
        <w:rPr>
          <w:rStyle w:val="FootnoteReference"/>
          <w:vertAlign w:val="baseline"/>
        </w:rPr>
        <w:footnoteRef/>
      </w:r>
      <w:r w:rsidRPr="008630FF">
        <w:rPr>
          <w:rFonts w:hint="cs"/>
          <w:rtl/>
        </w:rPr>
        <w:t>.</w:t>
      </w:r>
      <w:r w:rsidRPr="008630FF">
        <w:t xml:space="preserve"> </w:t>
      </w:r>
      <w:r w:rsidRPr="008630FF">
        <w:rPr>
          <w:rFonts w:hint="eastAsia"/>
          <w:rtl/>
        </w:rPr>
        <w:t>منبع</w:t>
      </w:r>
      <w:r w:rsidRPr="008630FF">
        <w:rPr>
          <w:rtl/>
        </w:rPr>
        <w:t xml:space="preserve"> </w:t>
      </w:r>
      <w:r w:rsidRPr="008630FF">
        <w:rPr>
          <w:rFonts w:hint="eastAsia"/>
          <w:rtl/>
        </w:rPr>
        <w:t>ا</w:t>
      </w:r>
      <w:r w:rsidRPr="008630FF">
        <w:rPr>
          <w:rFonts w:hint="cs"/>
          <w:rtl/>
        </w:rPr>
        <w:t>ی</w:t>
      </w:r>
      <w:r w:rsidRPr="008630FF">
        <w:rPr>
          <w:rFonts w:hint="eastAsia"/>
          <w:rtl/>
        </w:rPr>
        <w:t>ن</w:t>
      </w:r>
      <w:r w:rsidRPr="008630FF">
        <w:rPr>
          <w:rtl/>
        </w:rPr>
        <w:t xml:space="preserve"> شاخص</w:t>
      </w:r>
      <w:r w:rsidRPr="008630FF">
        <w:rPr>
          <w:rtl/>
        </w:rPr>
        <w:softHyphen/>
        <w:t xml:space="preserve">ها </w:t>
      </w:r>
      <w:r w:rsidRPr="008630FF">
        <w:t>EIU</w:t>
      </w:r>
      <w:r w:rsidRPr="008630FF">
        <w:rPr>
          <w:rtl/>
        </w:rPr>
        <w:t xml:space="preserve"> و </w:t>
      </w:r>
      <w:r w:rsidRPr="008630FF">
        <w:t>IDEA</w:t>
      </w:r>
      <w:r w:rsidRPr="008630FF">
        <w:rPr>
          <w:rtl/>
        </w:rPr>
        <w:t xml:space="preserve"> است که در سا</w:t>
      </w:r>
      <w:r w:rsidRPr="008630FF">
        <w:rPr>
          <w:rFonts w:hint="cs"/>
          <w:rtl/>
        </w:rPr>
        <w:t>ی</w:t>
      </w:r>
      <w:r w:rsidRPr="008630FF">
        <w:rPr>
          <w:rFonts w:hint="eastAsia"/>
          <w:rtl/>
        </w:rPr>
        <w:t>ت</w:t>
      </w:r>
      <w:r w:rsidRPr="008630FF">
        <w:rPr>
          <w:rtl/>
        </w:rPr>
        <w:t xml:space="preserve"> </w:t>
      </w:r>
      <w:hyperlink r:id="rId1" w:history="1">
        <w:r w:rsidRPr="008630FF">
          <w:rPr>
            <w:rStyle w:val="Hyperlink"/>
            <w:color w:val="auto"/>
          </w:rPr>
          <w:t>https://www.gapminder.org</w:t>
        </w:r>
        <w:r w:rsidRPr="008630FF">
          <w:rPr>
            <w:rStyle w:val="Hyperlink"/>
            <w:color w:val="auto"/>
            <w:rtl/>
          </w:rPr>
          <w:t>/</w:t>
        </w:r>
      </w:hyperlink>
      <w:r w:rsidRPr="008630FF">
        <w:rPr>
          <w:rtl/>
        </w:rPr>
        <w:t xml:space="preserve"> </w:t>
      </w:r>
      <w:r w:rsidRPr="008630FF">
        <w:rPr>
          <w:rFonts w:hint="eastAsia"/>
          <w:rtl/>
        </w:rPr>
        <w:t>گزارش</w:t>
      </w:r>
      <w:r w:rsidRPr="008630FF">
        <w:rPr>
          <w:rtl/>
        </w:rPr>
        <w:t xml:space="preserve"> </w:t>
      </w:r>
      <w:r w:rsidRPr="008630FF">
        <w:rPr>
          <w:rFonts w:hint="eastAsia"/>
          <w:rtl/>
        </w:rPr>
        <w:t>شده</w:t>
      </w:r>
      <w:r w:rsidRPr="008630FF">
        <w:rPr>
          <w:rtl/>
        </w:rPr>
        <w:softHyphen/>
      </w:r>
      <w:r w:rsidRPr="008630FF">
        <w:rPr>
          <w:rFonts w:hint="eastAsia"/>
          <w:rtl/>
        </w:rPr>
        <w:t>اند</w:t>
      </w:r>
      <w:r w:rsidRPr="008630FF">
        <w:rPr>
          <w:rtl/>
        </w:rPr>
        <w:t>.</w:t>
      </w:r>
    </w:p>
  </w:footnote>
  <w:footnote w:id="41">
    <w:p w:rsidR="008630FF" w:rsidRPr="008630FF" w:rsidRDefault="008630FF" w:rsidP="008630FF">
      <w:pPr>
        <w:pStyle w:val="008"/>
      </w:pPr>
      <w:r w:rsidRPr="008630FF">
        <w:rPr>
          <w:rStyle w:val="FootnoteReference"/>
          <w:vertAlign w:val="baseline"/>
        </w:rPr>
        <w:footnoteRef/>
      </w:r>
      <w:r w:rsidRPr="008630FF">
        <w:rPr>
          <w:rFonts w:hint="cs"/>
          <w:rtl/>
        </w:rPr>
        <w:t>.</w:t>
      </w:r>
      <w:r w:rsidRPr="008630FF">
        <w:rPr>
          <w:rtl/>
        </w:rPr>
        <w:t xml:space="preserve"> داده</w:t>
      </w:r>
      <w:r w:rsidRPr="008630FF">
        <w:rPr>
          <w:rtl/>
        </w:rPr>
        <w:softHyphen/>
      </w:r>
      <w:r w:rsidRPr="008630FF">
        <w:rPr>
          <w:rFonts w:hint="eastAsia"/>
          <w:rtl/>
        </w:rPr>
        <w:t>ها</w:t>
      </w:r>
      <w:r w:rsidRPr="008630FF">
        <w:rPr>
          <w:rFonts w:hint="cs"/>
          <w:rtl/>
        </w:rPr>
        <w:t>ی</w:t>
      </w:r>
      <w:r w:rsidRPr="008630FF">
        <w:rPr>
          <w:rtl/>
        </w:rPr>
        <w:t xml:space="preserve"> </w:t>
      </w:r>
      <w:r w:rsidRPr="008630FF">
        <w:rPr>
          <w:rFonts w:hint="eastAsia"/>
          <w:rtl/>
        </w:rPr>
        <w:t>مربوطه</w:t>
      </w:r>
      <w:r w:rsidRPr="008630FF">
        <w:rPr>
          <w:rtl/>
        </w:rPr>
        <w:t xml:space="preserve"> </w:t>
      </w:r>
      <w:r w:rsidRPr="008630FF">
        <w:rPr>
          <w:rFonts w:hint="eastAsia"/>
          <w:rtl/>
        </w:rPr>
        <w:t>از</w:t>
      </w:r>
      <w:r w:rsidRPr="008630FF">
        <w:rPr>
          <w:rtl/>
        </w:rPr>
        <w:t xml:space="preserve"> </w:t>
      </w:r>
      <w:r w:rsidRPr="008630FF">
        <w:rPr>
          <w:rFonts w:hint="eastAsia"/>
          <w:rtl/>
        </w:rPr>
        <w:t>بانک</w:t>
      </w:r>
      <w:r w:rsidRPr="008630FF">
        <w:rPr>
          <w:rtl/>
        </w:rPr>
        <w:t xml:space="preserve"> </w:t>
      </w:r>
      <w:r w:rsidRPr="008630FF">
        <w:rPr>
          <w:rFonts w:hint="eastAsia"/>
          <w:rtl/>
        </w:rPr>
        <w:t>جهان</w:t>
      </w:r>
      <w:r w:rsidRPr="008630FF">
        <w:rPr>
          <w:rFonts w:hint="cs"/>
          <w:rtl/>
        </w:rPr>
        <w:t>ی</w:t>
      </w:r>
      <w:r w:rsidRPr="008630FF">
        <w:rPr>
          <w:rtl/>
        </w:rPr>
        <w:t xml:space="preserve"> </w:t>
      </w:r>
      <w:r w:rsidRPr="008630FF">
        <w:rPr>
          <w:rFonts w:hint="eastAsia"/>
          <w:rtl/>
        </w:rPr>
        <w:t>استخراج</w:t>
      </w:r>
      <w:r w:rsidRPr="008630FF">
        <w:rPr>
          <w:rtl/>
        </w:rPr>
        <w:t xml:space="preserve"> </w:t>
      </w:r>
      <w:r w:rsidRPr="008630FF">
        <w:rPr>
          <w:rFonts w:hint="eastAsia"/>
          <w:rtl/>
        </w:rPr>
        <w:t>شده</w:t>
      </w:r>
      <w:r w:rsidRPr="008630FF">
        <w:rPr>
          <w:rtl/>
        </w:rPr>
        <w:t xml:space="preserve"> </w:t>
      </w:r>
      <w:r w:rsidRPr="008630FF">
        <w:rPr>
          <w:rFonts w:hint="eastAsia"/>
          <w:rtl/>
        </w:rPr>
        <w:t>است</w:t>
      </w:r>
      <w:r w:rsidRPr="008630FF">
        <w:rPr>
          <w:rtl/>
        </w:rPr>
        <w:t>.</w:t>
      </w:r>
    </w:p>
  </w:footnote>
  <w:footnote w:id="42">
    <w:p w:rsidR="008630FF" w:rsidRPr="008630FF" w:rsidRDefault="008630FF" w:rsidP="008630FF">
      <w:pPr>
        <w:pStyle w:val="008"/>
        <w:rPr>
          <w:rtl/>
        </w:rPr>
      </w:pPr>
      <w:r w:rsidRPr="008630FF">
        <w:rPr>
          <w:rStyle w:val="FootnoteReference"/>
          <w:vertAlign w:val="baseline"/>
        </w:rPr>
        <w:footnoteRef/>
      </w:r>
      <w:r w:rsidRPr="008630FF">
        <w:rPr>
          <w:rFonts w:hint="cs"/>
          <w:rtl/>
        </w:rPr>
        <w:t>.</w:t>
      </w:r>
      <w:r w:rsidRPr="008630FF">
        <w:t xml:space="preserve"> </w:t>
      </w:r>
      <w:r w:rsidRPr="008630FF">
        <w:rPr>
          <w:rFonts w:hint="eastAsia"/>
          <w:rtl/>
        </w:rPr>
        <w:t>در</w:t>
      </w:r>
      <w:r w:rsidRPr="008630FF">
        <w:rPr>
          <w:rtl/>
        </w:rPr>
        <w:t xml:space="preserve"> ا</w:t>
      </w:r>
      <w:r w:rsidRPr="008630FF">
        <w:rPr>
          <w:rFonts w:hint="cs"/>
          <w:rtl/>
        </w:rPr>
        <w:t>ی</w:t>
      </w:r>
      <w:r w:rsidRPr="008630FF">
        <w:rPr>
          <w:rFonts w:hint="eastAsia"/>
          <w:rtl/>
        </w:rPr>
        <w:t>نجا</w:t>
      </w:r>
      <w:r w:rsidRPr="008630FF">
        <w:rPr>
          <w:rtl/>
        </w:rPr>
        <w:t xml:space="preserve"> مخارج دولت همان مخارج مصرف</w:t>
      </w:r>
      <w:r w:rsidRPr="008630FF">
        <w:rPr>
          <w:rFonts w:hint="cs"/>
          <w:rtl/>
        </w:rPr>
        <w:t>ی</w:t>
      </w:r>
      <w:r w:rsidRPr="008630FF">
        <w:rPr>
          <w:rtl/>
        </w:rPr>
        <w:t xml:space="preserve"> نها</w:t>
      </w:r>
      <w:r w:rsidRPr="008630FF">
        <w:rPr>
          <w:rFonts w:hint="cs"/>
          <w:rtl/>
        </w:rPr>
        <w:t>یی</w:t>
      </w:r>
      <w:r w:rsidRPr="008630FF">
        <w:rPr>
          <w:rtl/>
        </w:rPr>
        <w:t xml:space="preserve"> دولت در نظر گرفته شده است و داده</w:t>
      </w:r>
      <w:r w:rsidRPr="008630FF">
        <w:rPr>
          <w:rtl/>
        </w:rPr>
        <w:softHyphen/>
      </w:r>
      <w:r w:rsidRPr="008630FF">
        <w:rPr>
          <w:rFonts w:hint="eastAsia"/>
          <w:rtl/>
        </w:rPr>
        <w:t>ها</w:t>
      </w:r>
      <w:r w:rsidRPr="008630FF">
        <w:rPr>
          <w:rFonts w:hint="cs"/>
          <w:rtl/>
        </w:rPr>
        <w:t>ی</w:t>
      </w:r>
      <w:r w:rsidRPr="008630FF">
        <w:rPr>
          <w:rtl/>
        </w:rPr>
        <w:t xml:space="preserve"> </w:t>
      </w:r>
      <w:r w:rsidRPr="008630FF">
        <w:rPr>
          <w:rFonts w:hint="eastAsia"/>
          <w:rtl/>
        </w:rPr>
        <w:t>آن</w:t>
      </w:r>
      <w:r w:rsidRPr="008630FF">
        <w:rPr>
          <w:rtl/>
        </w:rPr>
        <w:t xml:space="preserve"> </w:t>
      </w:r>
      <w:r w:rsidRPr="008630FF">
        <w:rPr>
          <w:rFonts w:hint="eastAsia"/>
          <w:rtl/>
        </w:rPr>
        <w:t>از</w:t>
      </w:r>
      <w:r w:rsidRPr="008630FF">
        <w:rPr>
          <w:rtl/>
        </w:rPr>
        <w:t xml:space="preserve"> </w:t>
      </w:r>
      <w:r w:rsidRPr="008630FF">
        <w:rPr>
          <w:rFonts w:hint="eastAsia"/>
          <w:rtl/>
        </w:rPr>
        <w:t>بانک</w:t>
      </w:r>
      <w:r w:rsidRPr="008630FF">
        <w:rPr>
          <w:rtl/>
        </w:rPr>
        <w:t xml:space="preserve"> </w:t>
      </w:r>
      <w:r w:rsidRPr="008630FF">
        <w:rPr>
          <w:rFonts w:hint="eastAsia"/>
          <w:rtl/>
        </w:rPr>
        <w:t>جهان</w:t>
      </w:r>
      <w:r w:rsidRPr="008630FF">
        <w:rPr>
          <w:rFonts w:hint="cs"/>
          <w:rtl/>
        </w:rPr>
        <w:t>ی</w:t>
      </w:r>
      <w:r w:rsidRPr="008630FF">
        <w:rPr>
          <w:rtl/>
        </w:rPr>
        <w:t xml:space="preserve"> </w:t>
      </w:r>
      <w:r w:rsidRPr="008630FF">
        <w:rPr>
          <w:rFonts w:hint="eastAsia"/>
          <w:rtl/>
        </w:rPr>
        <w:t>استخراج</w:t>
      </w:r>
      <w:r w:rsidRPr="008630FF">
        <w:rPr>
          <w:rtl/>
        </w:rPr>
        <w:t xml:space="preserve"> </w:t>
      </w:r>
      <w:r w:rsidRPr="008630FF">
        <w:rPr>
          <w:rFonts w:hint="eastAsia"/>
          <w:rtl/>
        </w:rPr>
        <w:t>شده</w:t>
      </w:r>
      <w:r w:rsidRPr="008630FF">
        <w:rPr>
          <w:rtl/>
        </w:rPr>
        <w:t xml:space="preserve"> </w:t>
      </w:r>
      <w:r w:rsidRPr="008630FF">
        <w:rPr>
          <w:rFonts w:hint="eastAsia"/>
          <w:rtl/>
        </w:rPr>
        <w:t>است</w:t>
      </w:r>
      <w:r w:rsidRPr="008630FF">
        <w:rPr>
          <w:rtl/>
        </w:rPr>
        <w:t>.</w:t>
      </w:r>
    </w:p>
  </w:footnote>
  <w:footnote w:id="43">
    <w:p w:rsidR="008630FF" w:rsidRPr="008630FF" w:rsidRDefault="008630FF" w:rsidP="008630FF">
      <w:pPr>
        <w:pStyle w:val="008"/>
        <w:bidi w:val="0"/>
        <w:rPr>
          <w:rFonts w:cstheme="majorBidi"/>
          <w:sz w:val="18"/>
          <w:szCs w:val="18"/>
        </w:rPr>
      </w:pPr>
      <w:r w:rsidRPr="008630FF">
        <w:rPr>
          <w:rStyle w:val="FootnoteReference"/>
          <w:rFonts w:cstheme="majorBidi"/>
          <w:sz w:val="18"/>
          <w:szCs w:val="18"/>
          <w:vertAlign w:val="baseline"/>
        </w:rPr>
        <w:footnoteRef/>
      </w:r>
      <w:r w:rsidRPr="008630FF">
        <w:rPr>
          <w:rFonts w:cstheme="majorBidi"/>
          <w:sz w:val="18"/>
          <w:szCs w:val="18"/>
          <w:rtl/>
        </w:rPr>
        <w:t>.</w:t>
      </w:r>
      <w:r w:rsidRPr="008630FF">
        <w:rPr>
          <w:rFonts w:cstheme="majorBidi"/>
          <w:sz w:val="18"/>
          <w:szCs w:val="18"/>
        </w:rPr>
        <w:t xml:space="preserve"> Generalized least squares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74969997"/>
      <w:docPartObj>
        <w:docPartGallery w:val="Page Numbers (Top of Page)"/>
        <w:docPartUnique/>
      </w:docPartObj>
    </w:sdtPr>
    <w:sdtEndPr>
      <w:rPr>
        <w:noProof/>
      </w:rPr>
    </w:sdtEndPr>
    <w:sdtContent>
      <w:p w:rsidR="006813DB" w:rsidRPr="00B50103" w:rsidRDefault="006813DB" w:rsidP="00900863">
        <w:pPr>
          <w:pStyle w:val="Header"/>
          <w:tabs>
            <w:tab w:val="clear" w:pos="4680"/>
            <w:tab w:val="clear" w:pos="9360"/>
            <w:tab w:val="left" w:pos="567"/>
          </w:tabs>
          <w:bidi/>
          <w:rPr>
            <w:rFonts w:ascii="Calibri" w:eastAsia="Calibri" w:hAnsi="Calibri" w:cs="B Zar"/>
            <w:b/>
            <w:bCs/>
          </w:rPr>
        </w:pPr>
        <w:r w:rsidRPr="004748A4">
          <w:rPr>
            <w:rFonts w:ascii="Calibri" w:eastAsia="Calibri" w:hAnsi="Calibri" w:cs="B Zar"/>
            <w:b/>
            <w:bCs/>
          </w:rPr>
          <w:fldChar w:fldCharType="begin"/>
        </w:r>
        <w:r w:rsidRPr="004748A4">
          <w:rPr>
            <w:rFonts w:ascii="Calibri" w:eastAsia="Calibri" w:hAnsi="Calibri" w:cs="B Zar"/>
            <w:b/>
            <w:bCs/>
          </w:rPr>
          <w:instrText xml:space="preserve"> PAGE   \* MERGEFORMAT </w:instrText>
        </w:r>
        <w:r w:rsidRPr="004748A4">
          <w:rPr>
            <w:rFonts w:ascii="Calibri" w:eastAsia="Calibri" w:hAnsi="Calibri" w:cs="B Zar"/>
            <w:b/>
            <w:bCs/>
          </w:rPr>
          <w:fldChar w:fldCharType="separate"/>
        </w:r>
        <w:r w:rsidR="001847FF">
          <w:rPr>
            <w:rFonts w:ascii="Calibri" w:eastAsia="Calibri" w:hAnsi="Calibri" w:cs="B Zar"/>
            <w:b/>
            <w:bCs/>
            <w:noProof/>
            <w:rtl/>
          </w:rPr>
          <w:t>36</w:t>
        </w:r>
        <w:r w:rsidRPr="004748A4">
          <w:rPr>
            <w:rFonts w:ascii="Calibri" w:eastAsia="Calibri" w:hAnsi="Calibri" w:cs="B Zar"/>
            <w:b/>
            <w:bCs/>
          </w:rPr>
          <w:fldChar w:fldCharType="end"/>
        </w:r>
        <w:sdt>
          <w:sdtPr>
            <w:rPr>
              <w:rFonts w:ascii="Calibri" w:eastAsia="Calibri" w:hAnsi="Calibri" w:cs="B Zar"/>
              <w:b/>
              <w:bCs/>
              <w:rtl/>
            </w:rPr>
            <w:id w:val="565373812"/>
            <w:docPartObj>
              <w:docPartGallery w:val="Page Numbers (Top of Page)"/>
              <w:docPartUnique/>
            </w:docPartObj>
          </w:sdtPr>
          <w:sdtEndPr/>
          <w:sdtContent>
            <w:sdt>
              <w:sdtPr>
                <w:rPr>
                  <w:rFonts w:ascii="Calibri" w:eastAsia="Calibri" w:hAnsi="Calibri" w:cs="B Zar"/>
                  <w:b/>
                  <w:bCs/>
                  <w:rtl/>
                </w:rPr>
                <w:id w:val="-1526778530"/>
                <w:docPartObj>
                  <w:docPartGallery w:val="Page Numbers (Top of Page)"/>
                  <w:docPartUnique/>
                </w:docPartObj>
              </w:sdtPr>
              <w:sdtEndPr/>
              <w:sdtContent>
                <w:r>
                  <w:rPr>
                    <w:rFonts w:ascii="Calibri" w:eastAsia="Calibri" w:hAnsi="Calibri" w:cs="B Zar" w:hint="cs"/>
                    <w:b/>
                    <w:bCs/>
                    <w:rtl/>
                  </w:rPr>
                  <w:tab/>
                </w:r>
                <w:r w:rsidRPr="001A59AE">
                  <w:rPr>
                    <w:rFonts w:ascii="Calibri" w:eastAsia="Calibri" w:hAnsi="Calibri" w:cs="B Zar" w:hint="cs"/>
                    <w:b/>
                    <w:bCs/>
                    <w:rtl/>
                  </w:rPr>
                  <w:t>مجله</w:t>
                </w:r>
                <w:r>
                  <w:rPr>
                    <w:rFonts w:ascii="Calibri" w:eastAsia="Calibri" w:hAnsi="Calibri" w:cs="B Zar" w:hint="cs"/>
                    <w:b/>
                    <w:bCs/>
                    <w:rtl/>
                  </w:rPr>
                  <w:t xml:space="preserve"> </w:t>
                </w:r>
                <w:r w:rsidRPr="001A59AE">
                  <w:rPr>
                    <w:rFonts w:ascii="Calibri" w:eastAsia="Calibri" w:hAnsi="Calibri" w:cs="B Zar" w:hint="cs"/>
                    <w:b/>
                    <w:bCs/>
                    <w:rtl/>
                  </w:rPr>
                  <w:t>اقتصادي</w:t>
                </w:r>
                <w:r>
                  <w:rPr>
                    <w:rFonts w:ascii="Calibri" w:eastAsia="Calibri" w:hAnsi="Calibri" w:cs="B Zar" w:hint="cs"/>
                    <w:b/>
                    <w:bCs/>
                    <w:rtl/>
                  </w:rPr>
                  <w:t xml:space="preserve"> </w:t>
                </w:r>
                <w:r w:rsidRPr="001A59AE">
                  <w:rPr>
                    <w:rFonts w:ascii="Calibri" w:eastAsia="Calibri" w:hAnsi="Calibri" w:cs="B Zar" w:hint="cs"/>
                    <w:b/>
                    <w:bCs/>
                    <w:rtl/>
                  </w:rPr>
                  <w:t>سال</w:t>
                </w:r>
                <w:r>
                  <w:rPr>
                    <w:rFonts w:ascii="Calibri" w:eastAsia="Calibri" w:hAnsi="Calibri" w:cs="B Zar" w:hint="cs"/>
                    <w:b/>
                    <w:bCs/>
                    <w:rtl/>
                  </w:rPr>
                  <w:t xml:space="preserve"> بیست‌ودوم </w:t>
                </w:r>
                <w:r w:rsidRPr="001A59AE">
                  <w:rPr>
                    <w:rFonts w:ascii="Calibri" w:eastAsia="Calibri" w:hAnsi="Calibri" w:cs="B Zar" w:hint="cs"/>
                    <w:b/>
                    <w:bCs/>
                    <w:rtl/>
                  </w:rPr>
                  <w:t>شماره‌های</w:t>
                </w:r>
                <w:r>
                  <w:rPr>
                    <w:rFonts w:ascii="Calibri" w:eastAsia="Calibri" w:hAnsi="Calibri" w:cs="B Zar" w:hint="cs"/>
                    <w:b/>
                    <w:bCs/>
                    <w:rtl/>
                  </w:rPr>
                  <w:t xml:space="preserve"> </w:t>
                </w:r>
                <w:r w:rsidR="009E2FFD">
                  <w:rPr>
                    <w:rFonts w:ascii="Calibri" w:eastAsia="Calibri" w:hAnsi="Calibri" w:cs="B Zar" w:hint="cs"/>
                    <w:b/>
                    <w:bCs/>
                    <w:rtl/>
                  </w:rPr>
                  <w:t>3</w:t>
                </w:r>
                <w:r>
                  <w:rPr>
                    <w:rFonts w:ascii="Calibri" w:eastAsia="Calibri" w:hAnsi="Calibri" w:cs="B Zar" w:hint="cs"/>
                    <w:b/>
                    <w:bCs/>
                    <w:rtl/>
                  </w:rPr>
                  <w:t xml:space="preserve"> </w:t>
                </w:r>
                <w:r w:rsidRPr="001A59AE">
                  <w:rPr>
                    <w:rFonts w:ascii="Calibri" w:eastAsia="Calibri" w:hAnsi="Calibri" w:cs="B Zar" w:hint="cs"/>
                    <w:b/>
                    <w:bCs/>
                    <w:rtl/>
                  </w:rPr>
                  <w:t>و</w:t>
                </w:r>
                <w:r>
                  <w:rPr>
                    <w:rFonts w:ascii="Calibri" w:eastAsia="Calibri" w:hAnsi="Calibri" w:cs="B Zar" w:hint="cs"/>
                    <w:b/>
                    <w:bCs/>
                    <w:rtl/>
                  </w:rPr>
                  <w:t xml:space="preserve"> </w:t>
                </w:r>
                <w:r w:rsidR="009E2FFD">
                  <w:rPr>
                    <w:rFonts w:ascii="Calibri" w:eastAsia="Calibri" w:hAnsi="Calibri" w:cs="B Zar" w:hint="cs"/>
                    <w:b/>
                    <w:bCs/>
                    <w:rtl/>
                  </w:rPr>
                  <w:t>4</w:t>
                </w:r>
              </w:sdtContent>
            </w:sdt>
          </w:sdtContent>
        </w:sdt>
      </w:p>
      <w:p w:rsidR="006813DB" w:rsidRPr="001A59AE" w:rsidRDefault="00153917" w:rsidP="004748A4">
        <w:pPr>
          <w:pStyle w:val="Header"/>
          <w:bidi/>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3DB" w:rsidRPr="001A59AE" w:rsidRDefault="00847D93" w:rsidP="0054593F">
    <w:pPr>
      <w:pStyle w:val="Header"/>
      <w:tabs>
        <w:tab w:val="clear" w:pos="4680"/>
        <w:tab w:val="clear" w:pos="9360"/>
        <w:tab w:val="right" w:pos="567"/>
      </w:tabs>
      <w:bidi/>
      <w:jc w:val="right"/>
      <w:rPr>
        <w:rFonts w:cs="B Zar"/>
        <w:b/>
        <w:bCs/>
      </w:rPr>
    </w:pPr>
    <w:r w:rsidRPr="00847D93">
      <w:rPr>
        <w:rFonts w:cs="B Zar"/>
        <w:b/>
        <w:bCs/>
        <w:rtl/>
      </w:rPr>
      <w:t>بررس</w:t>
    </w:r>
    <w:r w:rsidRPr="00847D93">
      <w:rPr>
        <w:rFonts w:cs="B Zar" w:hint="cs"/>
        <w:b/>
        <w:bCs/>
        <w:rtl/>
      </w:rPr>
      <w:t>ی</w:t>
    </w:r>
    <w:r w:rsidRPr="00847D93">
      <w:rPr>
        <w:rFonts w:cs="B Zar"/>
        <w:b/>
        <w:bCs/>
        <w:rtl/>
      </w:rPr>
      <w:t xml:space="preserve"> نقش عوامل مؤثر بر فساد</w:t>
    </w:r>
    <w:r>
      <w:rPr>
        <w:rFonts w:cs="B Zar" w:hint="cs"/>
        <w:b/>
        <w:bCs/>
        <w:rtl/>
      </w:rPr>
      <w:t>...</w:t>
    </w:r>
    <w:r w:rsidR="006813DB">
      <w:rPr>
        <w:rFonts w:cs="B Zar" w:hint="cs"/>
        <w:b/>
        <w:bCs/>
        <w:rtl/>
      </w:rPr>
      <w:tab/>
    </w:r>
    <w:r w:rsidR="006813DB">
      <w:rPr>
        <w:rFonts w:cs="B Zar" w:hint="cs"/>
        <w:b/>
        <w:bCs/>
        <w:rtl/>
      </w:rPr>
      <w:tab/>
    </w:r>
    <w:r w:rsidR="006813DB">
      <w:rPr>
        <w:rFonts w:cs="B Zar"/>
        <w:b/>
        <w:bCs/>
        <w:rtl/>
      </w:rPr>
      <w:t xml:space="preserve"> </w:t>
    </w:r>
    <w:sdt>
      <w:sdtPr>
        <w:rPr>
          <w:rFonts w:cs="B Zar"/>
          <w:b/>
          <w:bCs/>
          <w:rtl/>
        </w:rPr>
        <w:id w:val="-1505581792"/>
        <w:docPartObj>
          <w:docPartGallery w:val="Page Numbers (Top of Page)"/>
          <w:docPartUnique/>
        </w:docPartObj>
      </w:sdtPr>
      <w:sdtEndPr/>
      <w:sdtContent>
        <w:r w:rsidR="006813DB" w:rsidRPr="001A59AE">
          <w:rPr>
            <w:rFonts w:cs="B Zar"/>
            <w:b/>
            <w:bCs/>
          </w:rPr>
          <w:fldChar w:fldCharType="begin"/>
        </w:r>
        <w:r w:rsidR="006813DB" w:rsidRPr="001A59AE">
          <w:rPr>
            <w:rFonts w:cs="B Zar"/>
            <w:b/>
            <w:bCs/>
          </w:rPr>
          <w:instrText xml:space="preserve"> PAGE   \* MERGEFORMAT </w:instrText>
        </w:r>
        <w:r w:rsidR="006813DB" w:rsidRPr="001A59AE">
          <w:rPr>
            <w:rFonts w:cs="B Zar"/>
            <w:b/>
            <w:bCs/>
          </w:rPr>
          <w:fldChar w:fldCharType="separate"/>
        </w:r>
        <w:r w:rsidR="001847FF">
          <w:rPr>
            <w:rFonts w:cs="B Zar"/>
            <w:b/>
            <w:bCs/>
            <w:noProof/>
            <w:rtl/>
          </w:rPr>
          <w:t>35</w:t>
        </w:r>
        <w:r w:rsidR="006813DB" w:rsidRPr="001A59AE">
          <w:rPr>
            <w:rFonts w:cs="B Zar"/>
            <w:b/>
            <w:bCs/>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F40F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16C5C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7823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022F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12DA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EA2D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326E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E5C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4031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B065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22C34"/>
    <w:multiLevelType w:val="multilevel"/>
    <w:tmpl w:val="0409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pStyle w:val="Heading5"/>
      <w:lvlText w:val="%1.%2.%3.%4.%5."/>
      <w:lvlJc w:val="left"/>
      <w:pPr>
        <w:tabs>
          <w:tab w:val="num" w:pos="2232"/>
        </w:tabs>
        <w:ind w:left="2232" w:hanging="792"/>
      </w:pPr>
    </w:lvl>
    <w:lvl w:ilvl="5">
      <w:start w:val="1"/>
      <w:numFmt w:val="decimal"/>
      <w:pStyle w:val="Heading6"/>
      <w:lvlText w:val="%1.%2.%3.%4.%5.%6."/>
      <w:lvlJc w:val="left"/>
      <w:pPr>
        <w:tabs>
          <w:tab w:val="num" w:pos="2736"/>
        </w:tabs>
        <w:ind w:left="2736" w:hanging="936"/>
      </w:pPr>
    </w:lvl>
    <w:lvl w:ilvl="6">
      <w:start w:val="1"/>
      <w:numFmt w:val="decimal"/>
      <w:pStyle w:val="Heading7"/>
      <w:lvlText w:val="%1.%2.%3.%4.%5.%6.%7."/>
      <w:lvlJc w:val="left"/>
      <w:pPr>
        <w:tabs>
          <w:tab w:val="num" w:pos="3240"/>
        </w:tabs>
        <w:ind w:left="3240" w:hanging="1080"/>
      </w:pPr>
    </w:lvl>
    <w:lvl w:ilvl="7">
      <w:start w:val="1"/>
      <w:numFmt w:val="decimal"/>
      <w:pStyle w:val="Heading8"/>
      <w:lvlText w:val="%1.%2.%3.%4.%5.%6.%7.%8."/>
      <w:lvlJc w:val="left"/>
      <w:pPr>
        <w:tabs>
          <w:tab w:val="num" w:pos="3744"/>
        </w:tabs>
        <w:ind w:left="3744" w:hanging="1224"/>
      </w:pPr>
    </w:lvl>
    <w:lvl w:ilvl="8">
      <w:start w:val="1"/>
      <w:numFmt w:val="decimal"/>
      <w:pStyle w:val="Heading9"/>
      <w:lvlText w:val="%1.%2.%3.%4.%5.%6.%7.%8.%9."/>
      <w:lvlJc w:val="left"/>
      <w:pPr>
        <w:tabs>
          <w:tab w:val="num" w:pos="4320"/>
        </w:tabs>
        <w:ind w:left="4320" w:hanging="1440"/>
      </w:pPr>
    </w:lvl>
  </w:abstractNum>
  <w:abstractNum w:abstractNumId="11" w15:restartNumberingAfterBreak="0">
    <w:nsid w:val="06EA5DDB"/>
    <w:multiLevelType w:val="hybridMultilevel"/>
    <w:tmpl w:val="A4C0CB64"/>
    <w:lvl w:ilvl="0" w:tplc="0584FC80">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0DDA0588"/>
    <w:multiLevelType w:val="hybridMultilevel"/>
    <w:tmpl w:val="3640A228"/>
    <w:lvl w:ilvl="0" w:tplc="56B4B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47231F"/>
    <w:multiLevelType w:val="hybridMultilevel"/>
    <w:tmpl w:val="4F969718"/>
    <w:lvl w:ilvl="0" w:tplc="F4FABD2A">
      <w:start w:val="1"/>
      <w:numFmt w:val="bullet"/>
      <w:pStyle w:val="1TrafficBulletNew"/>
      <w:lvlText w:val=""/>
      <w:lvlJc w:val="left"/>
      <w:pPr>
        <w:tabs>
          <w:tab w:val="num" w:pos="284"/>
        </w:tabs>
        <w:ind w:left="284" w:hanging="284"/>
      </w:pPr>
      <w:rPr>
        <w:rFonts w:ascii="Symbol" w:hAnsi="Symbol" w:hint="default"/>
        <w:b/>
        <w:bCs w:val="0"/>
        <w:sz w:val="24"/>
        <w:szCs w:val="22"/>
      </w:rPr>
    </w:lvl>
    <w:lvl w:ilvl="1" w:tplc="04090003" w:tentative="1">
      <w:start w:val="1"/>
      <w:numFmt w:val="bullet"/>
      <w:lvlText w:val="o"/>
      <w:lvlJc w:val="left"/>
      <w:pPr>
        <w:tabs>
          <w:tab w:val="num" w:pos="840"/>
        </w:tabs>
        <w:ind w:left="840" w:hanging="360"/>
      </w:pPr>
      <w:rPr>
        <w:rFonts w:ascii="Courier New" w:hAnsi="Courier New" w:cs="Courier New" w:hint="default"/>
      </w:rPr>
    </w:lvl>
    <w:lvl w:ilvl="2" w:tplc="04090005" w:tentative="1">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cs="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cs="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14" w15:restartNumberingAfterBreak="0">
    <w:nsid w:val="16FA2988"/>
    <w:multiLevelType w:val="hybridMultilevel"/>
    <w:tmpl w:val="23C47BEE"/>
    <w:styleLink w:val="Styl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703BA2"/>
    <w:multiLevelType w:val="hybridMultilevel"/>
    <w:tmpl w:val="CB062C82"/>
    <w:styleLink w:val="Styl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792A70"/>
    <w:multiLevelType w:val="multilevel"/>
    <w:tmpl w:val="44387566"/>
    <w:styleLink w:val="Num"/>
    <w:lvl w:ilvl="0">
      <w:start w:val="1"/>
      <w:numFmt w:val="decimal"/>
      <w:lvlText w:val="%1-"/>
      <w:lvlJc w:val="left"/>
      <w:pPr>
        <w:tabs>
          <w:tab w:val="num" w:pos="567"/>
        </w:tabs>
        <w:ind w:left="567" w:hanging="397"/>
      </w:pPr>
      <w:rPr>
        <w:rFonts w:ascii="Times New Roman" w:hAnsi="Times New Roman" w:cs="B Nazanin" w:hint="default"/>
        <w:sz w:val="26"/>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45A5AE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5DE5E07"/>
    <w:multiLevelType w:val="hybridMultilevel"/>
    <w:tmpl w:val="E9284B44"/>
    <w:lvl w:ilvl="0" w:tplc="D12C2748">
      <w:start w:val="1"/>
      <w:numFmt w:val="decimal"/>
      <w:pStyle w:val="a"/>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D14FD5"/>
    <w:multiLevelType w:val="hybridMultilevel"/>
    <w:tmpl w:val="84A411FA"/>
    <w:lvl w:ilvl="0" w:tplc="8FFE73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20750"/>
    <w:multiLevelType w:val="hybridMultilevel"/>
    <w:tmpl w:val="73F4E644"/>
    <w:lvl w:ilvl="0" w:tplc="6ED07D46">
      <w:start w:val="1"/>
      <w:numFmt w:val="decimal"/>
      <w:pStyle w:val="a0"/>
      <w:lvlText w:val="%1)"/>
      <w:lvlJc w:val="left"/>
      <w:pPr>
        <w:ind w:left="360" w:hanging="360"/>
      </w:pPr>
      <w:rPr>
        <w:rFonts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D84102"/>
    <w:multiLevelType w:val="hybridMultilevel"/>
    <w:tmpl w:val="85F48BD4"/>
    <w:lvl w:ilvl="0" w:tplc="E25A4F7C">
      <w:start w:val="1"/>
      <w:numFmt w:val="decimal"/>
      <w:pStyle w:val="s1"/>
      <w:lvlText w:val="%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D36131"/>
    <w:multiLevelType w:val="hybridMultilevel"/>
    <w:tmpl w:val="DC4879D4"/>
    <w:styleLink w:val="Style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DD55C2"/>
    <w:multiLevelType w:val="hybridMultilevel"/>
    <w:tmpl w:val="65C6CD0A"/>
    <w:lvl w:ilvl="0" w:tplc="0584FC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E7EC4"/>
    <w:multiLevelType w:val="hybridMultilevel"/>
    <w:tmpl w:val="00840BE0"/>
    <w:lvl w:ilvl="0" w:tplc="A4B8DABC">
      <w:numFmt w:val="bullet"/>
      <w:lvlText w:val=""/>
      <w:lvlJc w:val="left"/>
      <w:pPr>
        <w:ind w:left="720" w:hanging="360"/>
      </w:pPr>
      <w:rPr>
        <w:rFonts w:ascii="Symbol" w:eastAsiaTheme="minorHAnsi" w:hAnsi="Symbol" w:cs="B Nazani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679C6"/>
    <w:multiLevelType w:val="hybridMultilevel"/>
    <w:tmpl w:val="2506BB3C"/>
    <w:lvl w:ilvl="0" w:tplc="8F02C2A6">
      <w:start w:val="1"/>
      <w:numFmt w:val="bullet"/>
      <w:pStyle w:val="a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8518D"/>
    <w:multiLevelType w:val="hybridMultilevel"/>
    <w:tmpl w:val="46BACA42"/>
    <w:styleLink w:val="Style62"/>
    <w:lvl w:ilvl="0" w:tplc="912E2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4233C"/>
    <w:multiLevelType w:val="hybridMultilevel"/>
    <w:tmpl w:val="D3B6AA7E"/>
    <w:lvl w:ilvl="0" w:tplc="195AD736">
      <w:start w:val="1"/>
      <w:numFmt w:val="decimal"/>
      <w:pStyle w:val="a2"/>
      <w:lvlText w:val="1-2-%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D7545AF"/>
    <w:multiLevelType w:val="hybridMultilevel"/>
    <w:tmpl w:val="A072AF58"/>
    <w:lvl w:ilvl="0" w:tplc="773CC9AC">
      <w:start w:val="7"/>
      <w:numFmt w:val="bullet"/>
      <w:pStyle w:val="Bullet"/>
      <w:lvlText w:val="-"/>
      <w:lvlJc w:val="left"/>
      <w:pPr>
        <w:ind w:left="720" w:hanging="360"/>
      </w:pPr>
      <w:rPr>
        <w:rFonts w:asciiTheme="minorHAnsi" w:eastAsiaTheme="minorEastAsia" w:hAnsiTheme="minorHAnsi" w:cs="B Nazani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15:restartNumberingAfterBreak="0">
    <w:nsid w:val="531D3392"/>
    <w:multiLevelType w:val="hybridMultilevel"/>
    <w:tmpl w:val="C5CA8374"/>
    <w:lvl w:ilvl="0" w:tplc="E52204F8">
      <w:start w:val="1"/>
      <w:numFmt w:val="bullet"/>
      <w:pStyle w:val="BuletB"/>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D93C8D"/>
    <w:multiLevelType w:val="hybridMultilevel"/>
    <w:tmpl w:val="6B1ECE02"/>
    <w:lvl w:ilvl="0" w:tplc="160C43AC">
      <w:start w:val="1"/>
      <w:numFmt w:val="bullet"/>
      <w:pStyle w:val="Bulet"/>
      <w:lvlText w:val=""/>
      <w:lvlJc w:val="left"/>
      <w:pPr>
        <w:tabs>
          <w:tab w:val="num" w:pos="817"/>
        </w:tabs>
        <w:ind w:left="817" w:hanging="360"/>
      </w:pPr>
      <w:rPr>
        <w:rFonts w:ascii="Symbol" w:hAnsi="Symbol" w:hint="default"/>
      </w:rPr>
    </w:lvl>
    <w:lvl w:ilvl="1" w:tplc="6FC2F136" w:tentative="1">
      <w:start w:val="1"/>
      <w:numFmt w:val="bullet"/>
      <w:lvlText w:val="o"/>
      <w:lvlJc w:val="left"/>
      <w:pPr>
        <w:tabs>
          <w:tab w:val="num" w:pos="1440"/>
        </w:tabs>
        <w:ind w:left="1440" w:hanging="360"/>
      </w:pPr>
      <w:rPr>
        <w:rFonts w:ascii="Courier New" w:hAnsi="Courier New" w:cs="Courier New" w:hint="default"/>
      </w:rPr>
    </w:lvl>
    <w:lvl w:ilvl="2" w:tplc="60C4A264" w:tentative="1">
      <w:start w:val="1"/>
      <w:numFmt w:val="bullet"/>
      <w:lvlText w:val=""/>
      <w:lvlJc w:val="left"/>
      <w:pPr>
        <w:tabs>
          <w:tab w:val="num" w:pos="2160"/>
        </w:tabs>
        <w:ind w:left="2160" w:hanging="360"/>
      </w:pPr>
      <w:rPr>
        <w:rFonts w:ascii="Wingdings" w:hAnsi="Wingdings" w:hint="default"/>
      </w:rPr>
    </w:lvl>
    <w:lvl w:ilvl="3" w:tplc="43C2E48E" w:tentative="1">
      <w:start w:val="1"/>
      <w:numFmt w:val="bullet"/>
      <w:lvlText w:val=""/>
      <w:lvlJc w:val="left"/>
      <w:pPr>
        <w:tabs>
          <w:tab w:val="num" w:pos="2880"/>
        </w:tabs>
        <w:ind w:left="2880" w:hanging="360"/>
      </w:pPr>
      <w:rPr>
        <w:rFonts w:ascii="Symbol" w:hAnsi="Symbol" w:hint="default"/>
      </w:rPr>
    </w:lvl>
    <w:lvl w:ilvl="4" w:tplc="BFF24244" w:tentative="1">
      <w:start w:val="1"/>
      <w:numFmt w:val="bullet"/>
      <w:lvlText w:val="o"/>
      <w:lvlJc w:val="left"/>
      <w:pPr>
        <w:tabs>
          <w:tab w:val="num" w:pos="3600"/>
        </w:tabs>
        <w:ind w:left="3600" w:hanging="360"/>
      </w:pPr>
      <w:rPr>
        <w:rFonts w:ascii="Courier New" w:hAnsi="Courier New" w:cs="Courier New" w:hint="default"/>
      </w:rPr>
    </w:lvl>
    <w:lvl w:ilvl="5" w:tplc="ACA852C2" w:tentative="1">
      <w:start w:val="1"/>
      <w:numFmt w:val="bullet"/>
      <w:lvlText w:val=""/>
      <w:lvlJc w:val="left"/>
      <w:pPr>
        <w:tabs>
          <w:tab w:val="num" w:pos="4320"/>
        </w:tabs>
        <w:ind w:left="4320" w:hanging="360"/>
      </w:pPr>
      <w:rPr>
        <w:rFonts w:ascii="Wingdings" w:hAnsi="Wingdings" w:hint="default"/>
      </w:rPr>
    </w:lvl>
    <w:lvl w:ilvl="6" w:tplc="34F85FB2" w:tentative="1">
      <w:start w:val="1"/>
      <w:numFmt w:val="bullet"/>
      <w:lvlText w:val=""/>
      <w:lvlJc w:val="left"/>
      <w:pPr>
        <w:tabs>
          <w:tab w:val="num" w:pos="5040"/>
        </w:tabs>
        <w:ind w:left="5040" w:hanging="360"/>
      </w:pPr>
      <w:rPr>
        <w:rFonts w:ascii="Symbol" w:hAnsi="Symbol" w:hint="default"/>
      </w:rPr>
    </w:lvl>
    <w:lvl w:ilvl="7" w:tplc="B560BF1E" w:tentative="1">
      <w:start w:val="1"/>
      <w:numFmt w:val="bullet"/>
      <w:lvlText w:val="o"/>
      <w:lvlJc w:val="left"/>
      <w:pPr>
        <w:tabs>
          <w:tab w:val="num" w:pos="5760"/>
        </w:tabs>
        <w:ind w:left="5760" w:hanging="360"/>
      </w:pPr>
      <w:rPr>
        <w:rFonts w:ascii="Courier New" w:hAnsi="Courier New" w:cs="Courier New" w:hint="default"/>
      </w:rPr>
    </w:lvl>
    <w:lvl w:ilvl="8" w:tplc="6A1C262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D65E7"/>
    <w:multiLevelType w:val="hybridMultilevel"/>
    <w:tmpl w:val="3C0E5B0C"/>
    <w:styleLink w:val="Styl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B3000"/>
    <w:multiLevelType w:val="hybridMultilevel"/>
    <w:tmpl w:val="86BC5470"/>
    <w:lvl w:ilvl="0" w:tplc="C83E9A54">
      <w:start w:val="1"/>
      <w:numFmt w:val="bullet"/>
      <w:pStyle w:val="a3"/>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405436"/>
    <w:multiLevelType w:val="hybridMultilevel"/>
    <w:tmpl w:val="8326E99E"/>
    <w:lvl w:ilvl="0" w:tplc="D2FEEBD2">
      <w:start w:val="1"/>
      <w:numFmt w:val="bullet"/>
      <w:pStyle w:val="a4"/>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4" w15:restartNumberingAfterBreak="0">
    <w:nsid w:val="5C9C1C5C"/>
    <w:multiLevelType w:val="hybridMultilevel"/>
    <w:tmpl w:val="AAF89D68"/>
    <w:lvl w:ilvl="0" w:tplc="FFFFFFFF">
      <w:start w:val="1"/>
      <w:numFmt w:val="bullet"/>
      <w:pStyle w:val="SubHedList"/>
      <w:lvlText w:val=""/>
      <w:lvlJc w:val="left"/>
      <w:pPr>
        <w:tabs>
          <w:tab w:val="num" w:pos="717"/>
        </w:tabs>
        <w:ind w:left="717"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955C88"/>
    <w:multiLevelType w:val="hybridMultilevel"/>
    <w:tmpl w:val="4FE0BF16"/>
    <w:styleLink w:val="Style52"/>
    <w:lvl w:ilvl="0" w:tplc="2FE82050">
      <w:start w:val="1"/>
      <w:numFmt w:val="bullet"/>
      <w:lvlText w:val="-"/>
      <w:lvlJc w:val="left"/>
      <w:pPr>
        <w:tabs>
          <w:tab w:val="num" w:pos="360"/>
        </w:tabs>
        <w:ind w:left="360" w:hanging="360"/>
      </w:pPr>
      <w:rPr>
        <w:rFonts w:ascii="Times New Roman" w:eastAsia="Times New Roman" w:hAnsi="Times New Roman" w:cs="2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F00CC1"/>
    <w:multiLevelType w:val="hybridMultilevel"/>
    <w:tmpl w:val="0D7C9AD0"/>
    <w:lvl w:ilvl="0" w:tplc="BC32453A">
      <w:start w:val="1"/>
      <w:numFmt w:val="bullet"/>
      <w:pStyle w:val="Bullet-Bold"/>
      <w:lvlText w:val="•"/>
      <w:lvlJc w:val="left"/>
      <w:pPr>
        <w:tabs>
          <w:tab w:val="num" w:pos="720"/>
        </w:tabs>
        <w:ind w:left="720" w:hanging="360"/>
      </w:pPr>
      <w:rPr>
        <w:rFonts w:ascii="Times New Roman" w:hAnsi="Times New Roman" w:hint="default"/>
      </w:rPr>
    </w:lvl>
    <w:lvl w:ilvl="1" w:tplc="27AC5C08" w:tentative="1">
      <w:start w:val="1"/>
      <w:numFmt w:val="bullet"/>
      <w:lvlText w:val="•"/>
      <w:lvlJc w:val="left"/>
      <w:pPr>
        <w:tabs>
          <w:tab w:val="num" w:pos="1440"/>
        </w:tabs>
        <w:ind w:left="1440" w:hanging="360"/>
      </w:pPr>
      <w:rPr>
        <w:rFonts w:ascii="Times New Roman" w:hAnsi="Times New Roman" w:hint="default"/>
      </w:rPr>
    </w:lvl>
    <w:lvl w:ilvl="2" w:tplc="FBDCC70E" w:tentative="1">
      <w:start w:val="1"/>
      <w:numFmt w:val="bullet"/>
      <w:lvlText w:val="•"/>
      <w:lvlJc w:val="left"/>
      <w:pPr>
        <w:tabs>
          <w:tab w:val="num" w:pos="2160"/>
        </w:tabs>
        <w:ind w:left="2160" w:hanging="360"/>
      </w:pPr>
      <w:rPr>
        <w:rFonts w:ascii="Times New Roman" w:hAnsi="Times New Roman" w:hint="default"/>
      </w:rPr>
    </w:lvl>
    <w:lvl w:ilvl="3" w:tplc="1EBEB58E" w:tentative="1">
      <w:start w:val="1"/>
      <w:numFmt w:val="bullet"/>
      <w:lvlText w:val="•"/>
      <w:lvlJc w:val="left"/>
      <w:pPr>
        <w:tabs>
          <w:tab w:val="num" w:pos="2880"/>
        </w:tabs>
        <w:ind w:left="2880" w:hanging="360"/>
      </w:pPr>
      <w:rPr>
        <w:rFonts w:ascii="Times New Roman" w:hAnsi="Times New Roman" w:hint="default"/>
      </w:rPr>
    </w:lvl>
    <w:lvl w:ilvl="4" w:tplc="ABAE9C6E" w:tentative="1">
      <w:start w:val="1"/>
      <w:numFmt w:val="bullet"/>
      <w:lvlText w:val="•"/>
      <w:lvlJc w:val="left"/>
      <w:pPr>
        <w:tabs>
          <w:tab w:val="num" w:pos="3600"/>
        </w:tabs>
        <w:ind w:left="3600" w:hanging="360"/>
      </w:pPr>
      <w:rPr>
        <w:rFonts w:ascii="Times New Roman" w:hAnsi="Times New Roman" w:hint="default"/>
      </w:rPr>
    </w:lvl>
    <w:lvl w:ilvl="5" w:tplc="C4126F5C" w:tentative="1">
      <w:start w:val="1"/>
      <w:numFmt w:val="bullet"/>
      <w:lvlText w:val="•"/>
      <w:lvlJc w:val="left"/>
      <w:pPr>
        <w:tabs>
          <w:tab w:val="num" w:pos="4320"/>
        </w:tabs>
        <w:ind w:left="4320" w:hanging="360"/>
      </w:pPr>
      <w:rPr>
        <w:rFonts w:ascii="Times New Roman" w:hAnsi="Times New Roman" w:hint="default"/>
      </w:rPr>
    </w:lvl>
    <w:lvl w:ilvl="6" w:tplc="C0503A7C" w:tentative="1">
      <w:start w:val="1"/>
      <w:numFmt w:val="bullet"/>
      <w:lvlText w:val="•"/>
      <w:lvlJc w:val="left"/>
      <w:pPr>
        <w:tabs>
          <w:tab w:val="num" w:pos="5040"/>
        </w:tabs>
        <w:ind w:left="5040" w:hanging="360"/>
      </w:pPr>
      <w:rPr>
        <w:rFonts w:ascii="Times New Roman" w:hAnsi="Times New Roman" w:hint="default"/>
      </w:rPr>
    </w:lvl>
    <w:lvl w:ilvl="7" w:tplc="F7B472FA" w:tentative="1">
      <w:start w:val="1"/>
      <w:numFmt w:val="bullet"/>
      <w:lvlText w:val="•"/>
      <w:lvlJc w:val="left"/>
      <w:pPr>
        <w:tabs>
          <w:tab w:val="num" w:pos="5760"/>
        </w:tabs>
        <w:ind w:left="5760" w:hanging="360"/>
      </w:pPr>
      <w:rPr>
        <w:rFonts w:ascii="Times New Roman" w:hAnsi="Times New Roman" w:hint="default"/>
      </w:rPr>
    </w:lvl>
    <w:lvl w:ilvl="8" w:tplc="81203BA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5F25535C"/>
    <w:multiLevelType w:val="hybridMultilevel"/>
    <w:tmpl w:val="5FF84344"/>
    <w:lvl w:ilvl="0" w:tplc="ACE0A8C2">
      <w:start w:val="5"/>
      <w:numFmt w:val="bullet"/>
      <w:pStyle w:val="00"/>
      <w:lvlText w:val="-"/>
      <w:lvlJc w:val="left"/>
      <w:pPr>
        <w:ind w:left="502" w:hanging="360"/>
      </w:pPr>
      <w:rPr>
        <w:rFonts w:ascii="Times New Roman" w:eastAsia="Times New Roman" w:hAnsi="Times New Roman" w:cs="B Zar"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8" w15:restartNumberingAfterBreak="0">
    <w:nsid w:val="70537593"/>
    <w:multiLevelType w:val="hybridMultilevel"/>
    <w:tmpl w:val="9D9E3248"/>
    <w:lvl w:ilvl="0" w:tplc="38489F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5D7B0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EE97ABC"/>
    <w:multiLevelType w:val="hybridMultilevel"/>
    <w:tmpl w:val="4D3438CC"/>
    <w:lvl w:ilvl="0" w:tplc="536E3B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28"/>
  </w:num>
  <w:num w:numId="4">
    <w:abstractNumId w:val="21"/>
  </w:num>
  <w:num w:numId="5">
    <w:abstractNumId w:val="14"/>
  </w:num>
  <w:num w:numId="6">
    <w:abstractNumId w:val="35"/>
  </w:num>
  <w:num w:numId="7">
    <w:abstractNumId w:val="22"/>
  </w:num>
  <w:num w:numId="8">
    <w:abstractNumId w:val="31"/>
  </w:num>
  <w:num w:numId="9">
    <w:abstractNumId w:val="15"/>
  </w:num>
  <w:num w:numId="10">
    <w:abstractNumId w:val="26"/>
  </w:num>
  <w:num w:numId="11">
    <w:abstractNumId w:val="13"/>
  </w:num>
  <w:num w:numId="12">
    <w:abstractNumId w:val="10"/>
  </w:num>
  <w:num w:numId="13">
    <w:abstractNumId w:val="39"/>
  </w:num>
  <w:num w:numId="14">
    <w:abstractNumId w:val="17"/>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6"/>
  </w:num>
  <w:num w:numId="26">
    <w:abstractNumId w:val="25"/>
  </w:num>
  <w:num w:numId="27">
    <w:abstractNumId w:val="18"/>
  </w:num>
  <w:num w:numId="28">
    <w:abstractNumId w:val="33"/>
  </w:num>
  <w:num w:numId="29">
    <w:abstractNumId w:val="20"/>
  </w:num>
  <w:num w:numId="30">
    <w:abstractNumId w:val="32"/>
  </w:num>
  <w:num w:numId="31">
    <w:abstractNumId w:val="16"/>
  </w:num>
  <w:num w:numId="32">
    <w:abstractNumId w:val="34"/>
  </w:num>
  <w:num w:numId="33">
    <w:abstractNumId w:val="30"/>
  </w:num>
  <w:num w:numId="34">
    <w:abstractNumId w:val="29"/>
  </w:num>
  <w:num w:numId="35">
    <w:abstractNumId w:val="38"/>
  </w:num>
  <w:num w:numId="36">
    <w:abstractNumId w:val="12"/>
  </w:num>
  <w:num w:numId="37">
    <w:abstractNumId w:val="40"/>
  </w:num>
  <w:num w:numId="38">
    <w:abstractNumId w:val="19"/>
  </w:num>
  <w:num w:numId="39">
    <w:abstractNumId w:val="11"/>
  </w:num>
  <w:num w:numId="40">
    <w:abstractNumId w:val="24"/>
  </w:num>
  <w:num w:numId="41">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567"/>
  <w:evenAndOddHeaders/>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61"/>
    <w:rsid w:val="00000A2E"/>
    <w:rsid w:val="00001BD5"/>
    <w:rsid w:val="00003038"/>
    <w:rsid w:val="0000303D"/>
    <w:rsid w:val="00004BCF"/>
    <w:rsid w:val="000067E5"/>
    <w:rsid w:val="00006ED8"/>
    <w:rsid w:val="00007CBB"/>
    <w:rsid w:val="0001074F"/>
    <w:rsid w:val="00011B62"/>
    <w:rsid w:val="00011CA2"/>
    <w:rsid w:val="00012288"/>
    <w:rsid w:val="0001290D"/>
    <w:rsid w:val="00013BAB"/>
    <w:rsid w:val="000149D2"/>
    <w:rsid w:val="00014DCA"/>
    <w:rsid w:val="0001532B"/>
    <w:rsid w:val="00015AEC"/>
    <w:rsid w:val="000167D2"/>
    <w:rsid w:val="00020234"/>
    <w:rsid w:val="00021867"/>
    <w:rsid w:val="000223A3"/>
    <w:rsid w:val="000250EA"/>
    <w:rsid w:val="000255C5"/>
    <w:rsid w:val="00025B47"/>
    <w:rsid w:val="0002618E"/>
    <w:rsid w:val="00026CF0"/>
    <w:rsid w:val="00026FEC"/>
    <w:rsid w:val="00027F3F"/>
    <w:rsid w:val="00030494"/>
    <w:rsid w:val="000304A8"/>
    <w:rsid w:val="00031AC7"/>
    <w:rsid w:val="00031CF7"/>
    <w:rsid w:val="0003209D"/>
    <w:rsid w:val="00033701"/>
    <w:rsid w:val="00033E6F"/>
    <w:rsid w:val="000353EB"/>
    <w:rsid w:val="000353FD"/>
    <w:rsid w:val="00035E8B"/>
    <w:rsid w:val="00037316"/>
    <w:rsid w:val="000379CF"/>
    <w:rsid w:val="000405DC"/>
    <w:rsid w:val="00041F24"/>
    <w:rsid w:val="00043541"/>
    <w:rsid w:val="00043B65"/>
    <w:rsid w:val="000441D2"/>
    <w:rsid w:val="00044A2E"/>
    <w:rsid w:val="00045138"/>
    <w:rsid w:val="00046BA7"/>
    <w:rsid w:val="0004746D"/>
    <w:rsid w:val="000506FE"/>
    <w:rsid w:val="000512C0"/>
    <w:rsid w:val="000513A1"/>
    <w:rsid w:val="00051A3E"/>
    <w:rsid w:val="0005232D"/>
    <w:rsid w:val="00052B42"/>
    <w:rsid w:val="00053314"/>
    <w:rsid w:val="000537F5"/>
    <w:rsid w:val="00053F43"/>
    <w:rsid w:val="00053F75"/>
    <w:rsid w:val="00054124"/>
    <w:rsid w:val="00054733"/>
    <w:rsid w:val="00055962"/>
    <w:rsid w:val="000565BE"/>
    <w:rsid w:val="00056DDB"/>
    <w:rsid w:val="000601E3"/>
    <w:rsid w:val="0006094E"/>
    <w:rsid w:val="000609C5"/>
    <w:rsid w:val="00060B5F"/>
    <w:rsid w:val="00061041"/>
    <w:rsid w:val="000611C6"/>
    <w:rsid w:val="00061E05"/>
    <w:rsid w:val="00065D04"/>
    <w:rsid w:val="00065D47"/>
    <w:rsid w:val="00066079"/>
    <w:rsid w:val="00067206"/>
    <w:rsid w:val="00067370"/>
    <w:rsid w:val="0007003A"/>
    <w:rsid w:val="00070F09"/>
    <w:rsid w:val="00071072"/>
    <w:rsid w:val="000727D8"/>
    <w:rsid w:val="00072CC5"/>
    <w:rsid w:val="00073B02"/>
    <w:rsid w:val="00073B59"/>
    <w:rsid w:val="000748EC"/>
    <w:rsid w:val="000757CD"/>
    <w:rsid w:val="00075C7C"/>
    <w:rsid w:val="00075EC6"/>
    <w:rsid w:val="00076F22"/>
    <w:rsid w:val="00076F33"/>
    <w:rsid w:val="00077792"/>
    <w:rsid w:val="00077896"/>
    <w:rsid w:val="00080CB1"/>
    <w:rsid w:val="00080D2C"/>
    <w:rsid w:val="00080D48"/>
    <w:rsid w:val="000810F3"/>
    <w:rsid w:val="000823CA"/>
    <w:rsid w:val="00082428"/>
    <w:rsid w:val="00083049"/>
    <w:rsid w:val="000831DE"/>
    <w:rsid w:val="0008381E"/>
    <w:rsid w:val="000840F2"/>
    <w:rsid w:val="000843CC"/>
    <w:rsid w:val="000845BD"/>
    <w:rsid w:val="000845D3"/>
    <w:rsid w:val="00084AE4"/>
    <w:rsid w:val="00086784"/>
    <w:rsid w:val="00086B7C"/>
    <w:rsid w:val="00086C19"/>
    <w:rsid w:val="000877C0"/>
    <w:rsid w:val="000910D2"/>
    <w:rsid w:val="00091D7C"/>
    <w:rsid w:val="0009258C"/>
    <w:rsid w:val="00093151"/>
    <w:rsid w:val="00093430"/>
    <w:rsid w:val="00096092"/>
    <w:rsid w:val="00096267"/>
    <w:rsid w:val="00097A23"/>
    <w:rsid w:val="000A0890"/>
    <w:rsid w:val="000A13DE"/>
    <w:rsid w:val="000A1A6E"/>
    <w:rsid w:val="000A26BF"/>
    <w:rsid w:val="000A3F38"/>
    <w:rsid w:val="000A3F60"/>
    <w:rsid w:val="000A44EA"/>
    <w:rsid w:val="000A470E"/>
    <w:rsid w:val="000A4DEC"/>
    <w:rsid w:val="000A4E60"/>
    <w:rsid w:val="000A5243"/>
    <w:rsid w:val="000A60B7"/>
    <w:rsid w:val="000A612B"/>
    <w:rsid w:val="000A6222"/>
    <w:rsid w:val="000A65EE"/>
    <w:rsid w:val="000B051E"/>
    <w:rsid w:val="000B070C"/>
    <w:rsid w:val="000B0FF6"/>
    <w:rsid w:val="000B141A"/>
    <w:rsid w:val="000B14D0"/>
    <w:rsid w:val="000B23D9"/>
    <w:rsid w:val="000B26B3"/>
    <w:rsid w:val="000B2DA7"/>
    <w:rsid w:val="000B4660"/>
    <w:rsid w:val="000B4BC7"/>
    <w:rsid w:val="000B4EC5"/>
    <w:rsid w:val="000B59CA"/>
    <w:rsid w:val="000B784B"/>
    <w:rsid w:val="000B7A20"/>
    <w:rsid w:val="000C0ED1"/>
    <w:rsid w:val="000C1772"/>
    <w:rsid w:val="000C17DB"/>
    <w:rsid w:val="000C2428"/>
    <w:rsid w:val="000C2FD5"/>
    <w:rsid w:val="000C429A"/>
    <w:rsid w:val="000C497C"/>
    <w:rsid w:val="000C4E94"/>
    <w:rsid w:val="000C6BA9"/>
    <w:rsid w:val="000C6C56"/>
    <w:rsid w:val="000C6E91"/>
    <w:rsid w:val="000C7E6E"/>
    <w:rsid w:val="000D146F"/>
    <w:rsid w:val="000D1D78"/>
    <w:rsid w:val="000D20BC"/>
    <w:rsid w:val="000D258C"/>
    <w:rsid w:val="000D39E9"/>
    <w:rsid w:val="000D401C"/>
    <w:rsid w:val="000D42AC"/>
    <w:rsid w:val="000D490F"/>
    <w:rsid w:val="000D4A52"/>
    <w:rsid w:val="000D5019"/>
    <w:rsid w:val="000D50CF"/>
    <w:rsid w:val="000D6AAA"/>
    <w:rsid w:val="000D6DF7"/>
    <w:rsid w:val="000E0D89"/>
    <w:rsid w:val="000E1CC7"/>
    <w:rsid w:val="000E24A1"/>
    <w:rsid w:val="000E3BDC"/>
    <w:rsid w:val="000E6F97"/>
    <w:rsid w:val="000E703F"/>
    <w:rsid w:val="000E7CE1"/>
    <w:rsid w:val="000F2037"/>
    <w:rsid w:val="000F2777"/>
    <w:rsid w:val="000F2C77"/>
    <w:rsid w:val="000F3991"/>
    <w:rsid w:val="000F4DFE"/>
    <w:rsid w:val="000F4F8C"/>
    <w:rsid w:val="000F5F4F"/>
    <w:rsid w:val="000F5FC4"/>
    <w:rsid w:val="000F65F0"/>
    <w:rsid w:val="000F7683"/>
    <w:rsid w:val="000F775B"/>
    <w:rsid w:val="000F7A75"/>
    <w:rsid w:val="00100234"/>
    <w:rsid w:val="00100735"/>
    <w:rsid w:val="00100EE5"/>
    <w:rsid w:val="00101A80"/>
    <w:rsid w:val="00103E1E"/>
    <w:rsid w:val="00104308"/>
    <w:rsid w:val="001046E8"/>
    <w:rsid w:val="00104CC9"/>
    <w:rsid w:val="00104EDB"/>
    <w:rsid w:val="00104EDC"/>
    <w:rsid w:val="00105D21"/>
    <w:rsid w:val="00106229"/>
    <w:rsid w:val="00106AE0"/>
    <w:rsid w:val="00107072"/>
    <w:rsid w:val="00107AC7"/>
    <w:rsid w:val="0011015E"/>
    <w:rsid w:val="00110A67"/>
    <w:rsid w:val="00110C96"/>
    <w:rsid w:val="00110FE1"/>
    <w:rsid w:val="00111041"/>
    <w:rsid w:val="00111746"/>
    <w:rsid w:val="00111C74"/>
    <w:rsid w:val="00111D9F"/>
    <w:rsid w:val="001125F1"/>
    <w:rsid w:val="00113D5E"/>
    <w:rsid w:val="00113F88"/>
    <w:rsid w:val="00114360"/>
    <w:rsid w:val="00114C4F"/>
    <w:rsid w:val="00116752"/>
    <w:rsid w:val="001167A0"/>
    <w:rsid w:val="0011714E"/>
    <w:rsid w:val="00120D2E"/>
    <w:rsid w:val="00121E5C"/>
    <w:rsid w:val="00121F34"/>
    <w:rsid w:val="0012266F"/>
    <w:rsid w:val="0012325A"/>
    <w:rsid w:val="001242BC"/>
    <w:rsid w:val="0012482C"/>
    <w:rsid w:val="00125F00"/>
    <w:rsid w:val="001260A4"/>
    <w:rsid w:val="00127381"/>
    <w:rsid w:val="00127546"/>
    <w:rsid w:val="00130E58"/>
    <w:rsid w:val="00130E82"/>
    <w:rsid w:val="00131BD6"/>
    <w:rsid w:val="00131CF8"/>
    <w:rsid w:val="001327E2"/>
    <w:rsid w:val="00132802"/>
    <w:rsid w:val="00133357"/>
    <w:rsid w:val="001338E1"/>
    <w:rsid w:val="00133B99"/>
    <w:rsid w:val="0013424E"/>
    <w:rsid w:val="0013492A"/>
    <w:rsid w:val="00134A1E"/>
    <w:rsid w:val="00134A59"/>
    <w:rsid w:val="0013515A"/>
    <w:rsid w:val="00135CDD"/>
    <w:rsid w:val="00135CEE"/>
    <w:rsid w:val="001362DA"/>
    <w:rsid w:val="00136901"/>
    <w:rsid w:val="00137680"/>
    <w:rsid w:val="0013771C"/>
    <w:rsid w:val="00141C0F"/>
    <w:rsid w:val="00141C1B"/>
    <w:rsid w:val="00141EDA"/>
    <w:rsid w:val="001428BB"/>
    <w:rsid w:val="00142FB2"/>
    <w:rsid w:val="00145C9B"/>
    <w:rsid w:val="00147542"/>
    <w:rsid w:val="00150A38"/>
    <w:rsid w:val="001511A7"/>
    <w:rsid w:val="00151CF9"/>
    <w:rsid w:val="00151E0A"/>
    <w:rsid w:val="00151E84"/>
    <w:rsid w:val="001523A1"/>
    <w:rsid w:val="00153059"/>
    <w:rsid w:val="00153917"/>
    <w:rsid w:val="00154917"/>
    <w:rsid w:val="00155170"/>
    <w:rsid w:val="0015616F"/>
    <w:rsid w:val="0015657B"/>
    <w:rsid w:val="00156A29"/>
    <w:rsid w:val="0016080B"/>
    <w:rsid w:val="001617F1"/>
    <w:rsid w:val="00161801"/>
    <w:rsid w:val="001621D0"/>
    <w:rsid w:val="00163DE0"/>
    <w:rsid w:val="001642CF"/>
    <w:rsid w:val="00164CA9"/>
    <w:rsid w:val="001658B0"/>
    <w:rsid w:val="00165E1F"/>
    <w:rsid w:val="00165FB9"/>
    <w:rsid w:val="00166B2A"/>
    <w:rsid w:val="00167C24"/>
    <w:rsid w:val="00167D0E"/>
    <w:rsid w:val="00171E31"/>
    <w:rsid w:val="001753A6"/>
    <w:rsid w:val="00175EDB"/>
    <w:rsid w:val="001813E0"/>
    <w:rsid w:val="001816B8"/>
    <w:rsid w:val="001819CD"/>
    <w:rsid w:val="001829DE"/>
    <w:rsid w:val="001847FF"/>
    <w:rsid w:val="00184A0A"/>
    <w:rsid w:val="00184FD0"/>
    <w:rsid w:val="00185380"/>
    <w:rsid w:val="0018656B"/>
    <w:rsid w:val="00186FCF"/>
    <w:rsid w:val="00187A36"/>
    <w:rsid w:val="00187EA8"/>
    <w:rsid w:val="00190A18"/>
    <w:rsid w:val="001914B7"/>
    <w:rsid w:val="00191ABA"/>
    <w:rsid w:val="00191C1E"/>
    <w:rsid w:val="00192BCE"/>
    <w:rsid w:val="00192C57"/>
    <w:rsid w:val="00196018"/>
    <w:rsid w:val="0019663C"/>
    <w:rsid w:val="00197E41"/>
    <w:rsid w:val="001A15FA"/>
    <w:rsid w:val="001A1906"/>
    <w:rsid w:val="001A2467"/>
    <w:rsid w:val="001A31A8"/>
    <w:rsid w:val="001A39F9"/>
    <w:rsid w:val="001A3AFE"/>
    <w:rsid w:val="001A4756"/>
    <w:rsid w:val="001A4DBF"/>
    <w:rsid w:val="001A55FB"/>
    <w:rsid w:val="001A5738"/>
    <w:rsid w:val="001A59AE"/>
    <w:rsid w:val="001A67BB"/>
    <w:rsid w:val="001A7049"/>
    <w:rsid w:val="001B4F03"/>
    <w:rsid w:val="001B5462"/>
    <w:rsid w:val="001B548B"/>
    <w:rsid w:val="001B5D22"/>
    <w:rsid w:val="001B611D"/>
    <w:rsid w:val="001B7948"/>
    <w:rsid w:val="001B7B35"/>
    <w:rsid w:val="001C0744"/>
    <w:rsid w:val="001C0C6C"/>
    <w:rsid w:val="001C1040"/>
    <w:rsid w:val="001C12E1"/>
    <w:rsid w:val="001C19C8"/>
    <w:rsid w:val="001C449B"/>
    <w:rsid w:val="001C4729"/>
    <w:rsid w:val="001C4989"/>
    <w:rsid w:val="001C6859"/>
    <w:rsid w:val="001C7999"/>
    <w:rsid w:val="001C7D89"/>
    <w:rsid w:val="001D03C2"/>
    <w:rsid w:val="001D03E2"/>
    <w:rsid w:val="001D17F9"/>
    <w:rsid w:val="001D19D2"/>
    <w:rsid w:val="001D356F"/>
    <w:rsid w:val="001D45F0"/>
    <w:rsid w:val="001D5006"/>
    <w:rsid w:val="001D53D2"/>
    <w:rsid w:val="001D597C"/>
    <w:rsid w:val="001D5A62"/>
    <w:rsid w:val="001D62AD"/>
    <w:rsid w:val="001E0577"/>
    <w:rsid w:val="001E05EC"/>
    <w:rsid w:val="001E08F9"/>
    <w:rsid w:val="001E0ECD"/>
    <w:rsid w:val="001E21E0"/>
    <w:rsid w:val="001E240C"/>
    <w:rsid w:val="001E2835"/>
    <w:rsid w:val="001E3BFF"/>
    <w:rsid w:val="001E4C73"/>
    <w:rsid w:val="001E66E9"/>
    <w:rsid w:val="001E7EA4"/>
    <w:rsid w:val="001E7F1E"/>
    <w:rsid w:val="001F0E38"/>
    <w:rsid w:val="001F129F"/>
    <w:rsid w:val="001F1572"/>
    <w:rsid w:val="001F18A8"/>
    <w:rsid w:val="001F35F7"/>
    <w:rsid w:val="001F3831"/>
    <w:rsid w:val="001F3A8C"/>
    <w:rsid w:val="001F4E36"/>
    <w:rsid w:val="001F58F9"/>
    <w:rsid w:val="001F68A2"/>
    <w:rsid w:val="001F6E95"/>
    <w:rsid w:val="001F75DF"/>
    <w:rsid w:val="002002AA"/>
    <w:rsid w:val="00200941"/>
    <w:rsid w:val="00200EAE"/>
    <w:rsid w:val="0020144E"/>
    <w:rsid w:val="00203523"/>
    <w:rsid w:val="00203B13"/>
    <w:rsid w:val="00203C2E"/>
    <w:rsid w:val="00203D54"/>
    <w:rsid w:val="00204910"/>
    <w:rsid w:val="00204DE9"/>
    <w:rsid w:val="002058B8"/>
    <w:rsid w:val="002058E0"/>
    <w:rsid w:val="002068B2"/>
    <w:rsid w:val="0020702D"/>
    <w:rsid w:val="002073CD"/>
    <w:rsid w:val="0020797A"/>
    <w:rsid w:val="00207F13"/>
    <w:rsid w:val="0021139E"/>
    <w:rsid w:val="00211AAF"/>
    <w:rsid w:val="00212356"/>
    <w:rsid w:val="00212C39"/>
    <w:rsid w:val="002134DD"/>
    <w:rsid w:val="002136C0"/>
    <w:rsid w:val="00214A3A"/>
    <w:rsid w:val="00215708"/>
    <w:rsid w:val="00215930"/>
    <w:rsid w:val="00215F33"/>
    <w:rsid w:val="002160C7"/>
    <w:rsid w:val="002162F6"/>
    <w:rsid w:val="00216AB5"/>
    <w:rsid w:val="002171FB"/>
    <w:rsid w:val="00217337"/>
    <w:rsid w:val="00217F19"/>
    <w:rsid w:val="0022035A"/>
    <w:rsid w:val="0022047C"/>
    <w:rsid w:val="0022124A"/>
    <w:rsid w:val="002215EF"/>
    <w:rsid w:val="00221674"/>
    <w:rsid w:val="002223D0"/>
    <w:rsid w:val="002227EA"/>
    <w:rsid w:val="00223E43"/>
    <w:rsid w:val="00224207"/>
    <w:rsid w:val="00225DB6"/>
    <w:rsid w:val="002261AC"/>
    <w:rsid w:val="00226274"/>
    <w:rsid w:val="00227ED4"/>
    <w:rsid w:val="00231951"/>
    <w:rsid w:val="00231F2F"/>
    <w:rsid w:val="002326C5"/>
    <w:rsid w:val="00233B44"/>
    <w:rsid w:val="002350D6"/>
    <w:rsid w:val="00235229"/>
    <w:rsid w:val="00235257"/>
    <w:rsid w:val="00236BC0"/>
    <w:rsid w:val="002373B0"/>
    <w:rsid w:val="002373D4"/>
    <w:rsid w:val="002374FF"/>
    <w:rsid w:val="002411B0"/>
    <w:rsid w:val="002415CE"/>
    <w:rsid w:val="002428D0"/>
    <w:rsid w:val="00242A28"/>
    <w:rsid w:val="00242AFD"/>
    <w:rsid w:val="00242CBA"/>
    <w:rsid w:val="00243813"/>
    <w:rsid w:val="002452C3"/>
    <w:rsid w:val="002469D4"/>
    <w:rsid w:val="00246B1D"/>
    <w:rsid w:val="0025153D"/>
    <w:rsid w:val="00251FBD"/>
    <w:rsid w:val="002526C9"/>
    <w:rsid w:val="00252964"/>
    <w:rsid w:val="002538B0"/>
    <w:rsid w:val="00253DB7"/>
    <w:rsid w:val="00254871"/>
    <w:rsid w:val="00255134"/>
    <w:rsid w:val="0025558D"/>
    <w:rsid w:val="002557DC"/>
    <w:rsid w:val="00256B6D"/>
    <w:rsid w:val="002605D7"/>
    <w:rsid w:val="00261536"/>
    <w:rsid w:val="0026257B"/>
    <w:rsid w:val="00263CA3"/>
    <w:rsid w:val="0026401B"/>
    <w:rsid w:val="002640D0"/>
    <w:rsid w:val="00264FD9"/>
    <w:rsid w:val="00265183"/>
    <w:rsid w:val="002668F8"/>
    <w:rsid w:val="00266ECF"/>
    <w:rsid w:val="00267A10"/>
    <w:rsid w:val="00267FDB"/>
    <w:rsid w:val="0027019D"/>
    <w:rsid w:val="002706E9"/>
    <w:rsid w:val="00270710"/>
    <w:rsid w:val="002726DA"/>
    <w:rsid w:val="00272A80"/>
    <w:rsid w:val="002730DD"/>
    <w:rsid w:val="002732B8"/>
    <w:rsid w:val="0027416B"/>
    <w:rsid w:val="00274BD2"/>
    <w:rsid w:val="00274ED1"/>
    <w:rsid w:val="00275191"/>
    <w:rsid w:val="0027642E"/>
    <w:rsid w:val="00276761"/>
    <w:rsid w:val="00276EE6"/>
    <w:rsid w:val="0027749C"/>
    <w:rsid w:val="00277E8C"/>
    <w:rsid w:val="0028000D"/>
    <w:rsid w:val="00280F01"/>
    <w:rsid w:val="002811DE"/>
    <w:rsid w:val="002818A5"/>
    <w:rsid w:val="00282410"/>
    <w:rsid w:val="00283195"/>
    <w:rsid w:val="00283380"/>
    <w:rsid w:val="002839D0"/>
    <w:rsid w:val="00283F79"/>
    <w:rsid w:val="00284648"/>
    <w:rsid w:val="00285251"/>
    <w:rsid w:val="0028697D"/>
    <w:rsid w:val="00290084"/>
    <w:rsid w:val="002911F9"/>
    <w:rsid w:val="00291BE2"/>
    <w:rsid w:val="0029249B"/>
    <w:rsid w:val="0029261E"/>
    <w:rsid w:val="0029492D"/>
    <w:rsid w:val="00294C79"/>
    <w:rsid w:val="002955C0"/>
    <w:rsid w:val="0029580E"/>
    <w:rsid w:val="002975A5"/>
    <w:rsid w:val="002975F9"/>
    <w:rsid w:val="002A129E"/>
    <w:rsid w:val="002A149A"/>
    <w:rsid w:val="002A2F93"/>
    <w:rsid w:val="002A329B"/>
    <w:rsid w:val="002A3569"/>
    <w:rsid w:val="002A3B8E"/>
    <w:rsid w:val="002A3ED6"/>
    <w:rsid w:val="002A4A66"/>
    <w:rsid w:val="002A4DCD"/>
    <w:rsid w:val="002A5678"/>
    <w:rsid w:val="002A57EC"/>
    <w:rsid w:val="002A5B35"/>
    <w:rsid w:val="002A626F"/>
    <w:rsid w:val="002A6BA2"/>
    <w:rsid w:val="002A75B7"/>
    <w:rsid w:val="002A7C7F"/>
    <w:rsid w:val="002B1510"/>
    <w:rsid w:val="002B1B0F"/>
    <w:rsid w:val="002B24CB"/>
    <w:rsid w:val="002B29EB"/>
    <w:rsid w:val="002B2E62"/>
    <w:rsid w:val="002B303E"/>
    <w:rsid w:val="002B33CA"/>
    <w:rsid w:val="002B35F5"/>
    <w:rsid w:val="002B4259"/>
    <w:rsid w:val="002B453E"/>
    <w:rsid w:val="002B4ADA"/>
    <w:rsid w:val="002B65AE"/>
    <w:rsid w:val="002C028A"/>
    <w:rsid w:val="002C05AC"/>
    <w:rsid w:val="002C0791"/>
    <w:rsid w:val="002C07D8"/>
    <w:rsid w:val="002C12BC"/>
    <w:rsid w:val="002C1DD2"/>
    <w:rsid w:val="002C2C8E"/>
    <w:rsid w:val="002C38D9"/>
    <w:rsid w:val="002C396D"/>
    <w:rsid w:val="002C4375"/>
    <w:rsid w:val="002C4453"/>
    <w:rsid w:val="002C47D2"/>
    <w:rsid w:val="002C4842"/>
    <w:rsid w:val="002C5056"/>
    <w:rsid w:val="002C6449"/>
    <w:rsid w:val="002C7218"/>
    <w:rsid w:val="002C77B4"/>
    <w:rsid w:val="002C7DC0"/>
    <w:rsid w:val="002D13D7"/>
    <w:rsid w:val="002D17D9"/>
    <w:rsid w:val="002D18D6"/>
    <w:rsid w:val="002D3285"/>
    <w:rsid w:val="002D4115"/>
    <w:rsid w:val="002D484E"/>
    <w:rsid w:val="002D532F"/>
    <w:rsid w:val="002D640D"/>
    <w:rsid w:val="002D6D0E"/>
    <w:rsid w:val="002D7059"/>
    <w:rsid w:val="002D78AA"/>
    <w:rsid w:val="002E1182"/>
    <w:rsid w:val="002E1B76"/>
    <w:rsid w:val="002E1FC9"/>
    <w:rsid w:val="002E204F"/>
    <w:rsid w:val="002E2EAC"/>
    <w:rsid w:val="002E4BD9"/>
    <w:rsid w:val="002E4BE3"/>
    <w:rsid w:val="002E4F87"/>
    <w:rsid w:val="002E6B44"/>
    <w:rsid w:val="002E6FD3"/>
    <w:rsid w:val="002E717B"/>
    <w:rsid w:val="002E74D0"/>
    <w:rsid w:val="002E750E"/>
    <w:rsid w:val="002E790D"/>
    <w:rsid w:val="002F0CA9"/>
    <w:rsid w:val="002F2E0C"/>
    <w:rsid w:val="002F38DE"/>
    <w:rsid w:val="002F3DC7"/>
    <w:rsid w:val="002F4957"/>
    <w:rsid w:val="002F49D0"/>
    <w:rsid w:val="002F57BC"/>
    <w:rsid w:val="002F5EE4"/>
    <w:rsid w:val="002F6533"/>
    <w:rsid w:val="002F68B7"/>
    <w:rsid w:val="002F70E1"/>
    <w:rsid w:val="002F73F4"/>
    <w:rsid w:val="002F784D"/>
    <w:rsid w:val="00300455"/>
    <w:rsid w:val="003009A9"/>
    <w:rsid w:val="00301426"/>
    <w:rsid w:val="00301B37"/>
    <w:rsid w:val="00301EE0"/>
    <w:rsid w:val="00303D5A"/>
    <w:rsid w:val="003047DD"/>
    <w:rsid w:val="00304A01"/>
    <w:rsid w:val="003056BC"/>
    <w:rsid w:val="00305C35"/>
    <w:rsid w:val="0030706A"/>
    <w:rsid w:val="003071CE"/>
    <w:rsid w:val="00307704"/>
    <w:rsid w:val="003078B3"/>
    <w:rsid w:val="00307E8B"/>
    <w:rsid w:val="00310084"/>
    <w:rsid w:val="00310799"/>
    <w:rsid w:val="00310A97"/>
    <w:rsid w:val="00312774"/>
    <w:rsid w:val="0031363E"/>
    <w:rsid w:val="00313B6C"/>
    <w:rsid w:val="00313C32"/>
    <w:rsid w:val="0031469C"/>
    <w:rsid w:val="00315081"/>
    <w:rsid w:val="0031554A"/>
    <w:rsid w:val="00315CF2"/>
    <w:rsid w:val="00315D0B"/>
    <w:rsid w:val="00316614"/>
    <w:rsid w:val="00317700"/>
    <w:rsid w:val="00317B9A"/>
    <w:rsid w:val="00317DEB"/>
    <w:rsid w:val="00317EF9"/>
    <w:rsid w:val="00320E29"/>
    <w:rsid w:val="003210F9"/>
    <w:rsid w:val="0032117F"/>
    <w:rsid w:val="00321AC0"/>
    <w:rsid w:val="00321CD8"/>
    <w:rsid w:val="00321D38"/>
    <w:rsid w:val="0032286E"/>
    <w:rsid w:val="00322889"/>
    <w:rsid w:val="00323C8E"/>
    <w:rsid w:val="00325CC9"/>
    <w:rsid w:val="00325F0E"/>
    <w:rsid w:val="00326478"/>
    <w:rsid w:val="00326496"/>
    <w:rsid w:val="00326B13"/>
    <w:rsid w:val="00326CE8"/>
    <w:rsid w:val="00327701"/>
    <w:rsid w:val="00331B1F"/>
    <w:rsid w:val="00333D31"/>
    <w:rsid w:val="00334791"/>
    <w:rsid w:val="00334F47"/>
    <w:rsid w:val="00335323"/>
    <w:rsid w:val="00335A6D"/>
    <w:rsid w:val="00336675"/>
    <w:rsid w:val="003366B2"/>
    <w:rsid w:val="0033782B"/>
    <w:rsid w:val="003379E3"/>
    <w:rsid w:val="00337DAE"/>
    <w:rsid w:val="00337E5B"/>
    <w:rsid w:val="00340056"/>
    <w:rsid w:val="00340783"/>
    <w:rsid w:val="00341148"/>
    <w:rsid w:val="003411DF"/>
    <w:rsid w:val="003414C4"/>
    <w:rsid w:val="00341C2E"/>
    <w:rsid w:val="00343DA7"/>
    <w:rsid w:val="003448C7"/>
    <w:rsid w:val="00344970"/>
    <w:rsid w:val="00344BEE"/>
    <w:rsid w:val="003452EC"/>
    <w:rsid w:val="00345463"/>
    <w:rsid w:val="0034564D"/>
    <w:rsid w:val="00346D20"/>
    <w:rsid w:val="003504CC"/>
    <w:rsid w:val="00350A2D"/>
    <w:rsid w:val="00350F76"/>
    <w:rsid w:val="00351AF2"/>
    <w:rsid w:val="00351DB4"/>
    <w:rsid w:val="00353003"/>
    <w:rsid w:val="00353BC5"/>
    <w:rsid w:val="003547D8"/>
    <w:rsid w:val="00355610"/>
    <w:rsid w:val="00355819"/>
    <w:rsid w:val="00355CF5"/>
    <w:rsid w:val="0035669F"/>
    <w:rsid w:val="00356B53"/>
    <w:rsid w:val="00361040"/>
    <w:rsid w:val="00362863"/>
    <w:rsid w:val="00365422"/>
    <w:rsid w:val="00365624"/>
    <w:rsid w:val="00366270"/>
    <w:rsid w:val="00366516"/>
    <w:rsid w:val="00370B95"/>
    <w:rsid w:val="00370BBC"/>
    <w:rsid w:val="00370BD7"/>
    <w:rsid w:val="00370F91"/>
    <w:rsid w:val="003710EC"/>
    <w:rsid w:val="0037125B"/>
    <w:rsid w:val="00372DCE"/>
    <w:rsid w:val="00373542"/>
    <w:rsid w:val="003739B3"/>
    <w:rsid w:val="00374146"/>
    <w:rsid w:val="00374255"/>
    <w:rsid w:val="003753A5"/>
    <w:rsid w:val="0037587C"/>
    <w:rsid w:val="00376AE1"/>
    <w:rsid w:val="003773DD"/>
    <w:rsid w:val="0037776D"/>
    <w:rsid w:val="003802B6"/>
    <w:rsid w:val="003804F6"/>
    <w:rsid w:val="00381220"/>
    <w:rsid w:val="00381ED5"/>
    <w:rsid w:val="00381FC3"/>
    <w:rsid w:val="003820D2"/>
    <w:rsid w:val="003820FE"/>
    <w:rsid w:val="003823F2"/>
    <w:rsid w:val="0038251B"/>
    <w:rsid w:val="00382B24"/>
    <w:rsid w:val="00382E88"/>
    <w:rsid w:val="00382F98"/>
    <w:rsid w:val="00383B84"/>
    <w:rsid w:val="00383F8D"/>
    <w:rsid w:val="00385C32"/>
    <w:rsid w:val="00385D6C"/>
    <w:rsid w:val="0038734F"/>
    <w:rsid w:val="003875B4"/>
    <w:rsid w:val="003876EE"/>
    <w:rsid w:val="00391881"/>
    <w:rsid w:val="00392AEC"/>
    <w:rsid w:val="00392D5E"/>
    <w:rsid w:val="00392ED4"/>
    <w:rsid w:val="00392F4F"/>
    <w:rsid w:val="00392F8B"/>
    <w:rsid w:val="00393F1C"/>
    <w:rsid w:val="00394276"/>
    <w:rsid w:val="00394720"/>
    <w:rsid w:val="00395B78"/>
    <w:rsid w:val="00395CE4"/>
    <w:rsid w:val="003A02B9"/>
    <w:rsid w:val="003A0363"/>
    <w:rsid w:val="003A0EC8"/>
    <w:rsid w:val="003A1818"/>
    <w:rsid w:val="003A21FB"/>
    <w:rsid w:val="003A3927"/>
    <w:rsid w:val="003A3AB6"/>
    <w:rsid w:val="003A4763"/>
    <w:rsid w:val="003A4ED1"/>
    <w:rsid w:val="003A555D"/>
    <w:rsid w:val="003A56A9"/>
    <w:rsid w:val="003A7FD5"/>
    <w:rsid w:val="003B03C0"/>
    <w:rsid w:val="003B0466"/>
    <w:rsid w:val="003B04D3"/>
    <w:rsid w:val="003B1744"/>
    <w:rsid w:val="003B2CEB"/>
    <w:rsid w:val="003B2E7B"/>
    <w:rsid w:val="003B58F3"/>
    <w:rsid w:val="003B5A83"/>
    <w:rsid w:val="003B7C66"/>
    <w:rsid w:val="003C000C"/>
    <w:rsid w:val="003C04E6"/>
    <w:rsid w:val="003C13FD"/>
    <w:rsid w:val="003C2C63"/>
    <w:rsid w:val="003C3D82"/>
    <w:rsid w:val="003C41B9"/>
    <w:rsid w:val="003C46BC"/>
    <w:rsid w:val="003C5996"/>
    <w:rsid w:val="003C690B"/>
    <w:rsid w:val="003C6A50"/>
    <w:rsid w:val="003C73CC"/>
    <w:rsid w:val="003D02B3"/>
    <w:rsid w:val="003D02C0"/>
    <w:rsid w:val="003D1261"/>
    <w:rsid w:val="003D1373"/>
    <w:rsid w:val="003D1ED2"/>
    <w:rsid w:val="003D204A"/>
    <w:rsid w:val="003D20D2"/>
    <w:rsid w:val="003D405A"/>
    <w:rsid w:val="003D45CF"/>
    <w:rsid w:val="003D4C8B"/>
    <w:rsid w:val="003D5904"/>
    <w:rsid w:val="003D6502"/>
    <w:rsid w:val="003D654D"/>
    <w:rsid w:val="003D7646"/>
    <w:rsid w:val="003D786D"/>
    <w:rsid w:val="003D7E15"/>
    <w:rsid w:val="003E0E3C"/>
    <w:rsid w:val="003E120F"/>
    <w:rsid w:val="003E1364"/>
    <w:rsid w:val="003E14EC"/>
    <w:rsid w:val="003E16B4"/>
    <w:rsid w:val="003E312B"/>
    <w:rsid w:val="003E3C1F"/>
    <w:rsid w:val="003E4704"/>
    <w:rsid w:val="003E67D2"/>
    <w:rsid w:val="003E75CA"/>
    <w:rsid w:val="003E7E7A"/>
    <w:rsid w:val="003E7ED7"/>
    <w:rsid w:val="003F144E"/>
    <w:rsid w:val="003F231D"/>
    <w:rsid w:val="003F2562"/>
    <w:rsid w:val="003F3BDC"/>
    <w:rsid w:val="003F3E27"/>
    <w:rsid w:val="003F514A"/>
    <w:rsid w:val="003F63E0"/>
    <w:rsid w:val="003F6952"/>
    <w:rsid w:val="003F7FB4"/>
    <w:rsid w:val="004007F9"/>
    <w:rsid w:val="00400D44"/>
    <w:rsid w:val="00400E43"/>
    <w:rsid w:val="00400F07"/>
    <w:rsid w:val="0040138C"/>
    <w:rsid w:val="004017E5"/>
    <w:rsid w:val="004018B6"/>
    <w:rsid w:val="00403901"/>
    <w:rsid w:val="004054FB"/>
    <w:rsid w:val="00405C83"/>
    <w:rsid w:val="00405E1B"/>
    <w:rsid w:val="00406148"/>
    <w:rsid w:val="00406B88"/>
    <w:rsid w:val="00407EEE"/>
    <w:rsid w:val="00412587"/>
    <w:rsid w:val="00412C4C"/>
    <w:rsid w:val="00414214"/>
    <w:rsid w:val="00415347"/>
    <w:rsid w:val="0041569E"/>
    <w:rsid w:val="004163D4"/>
    <w:rsid w:val="00416E36"/>
    <w:rsid w:val="00417AE9"/>
    <w:rsid w:val="00417CCF"/>
    <w:rsid w:val="00420AD1"/>
    <w:rsid w:val="0042176F"/>
    <w:rsid w:val="0042255D"/>
    <w:rsid w:val="004226B7"/>
    <w:rsid w:val="004229DB"/>
    <w:rsid w:val="004234D9"/>
    <w:rsid w:val="00425536"/>
    <w:rsid w:val="00425D27"/>
    <w:rsid w:val="00426B74"/>
    <w:rsid w:val="0043031A"/>
    <w:rsid w:val="00430B61"/>
    <w:rsid w:val="00432DC7"/>
    <w:rsid w:val="00433209"/>
    <w:rsid w:val="00434296"/>
    <w:rsid w:val="00435285"/>
    <w:rsid w:val="00435AE7"/>
    <w:rsid w:val="00436781"/>
    <w:rsid w:val="00437021"/>
    <w:rsid w:val="00437AA4"/>
    <w:rsid w:val="00437B3D"/>
    <w:rsid w:val="00437E1E"/>
    <w:rsid w:val="004408F4"/>
    <w:rsid w:val="004411EB"/>
    <w:rsid w:val="00441CC4"/>
    <w:rsid w:val="0044218E"/>
    <w:rsid w:val="00442697"/>
    <w:rsid w:val="00443C3D"/>
    <w:rsid w:val="00443FDB"/>
    <w:rsid w:val="00444533"/>
    <w:rsid w:val="004449B6"/>
    <w:rsid w:val="004458DA"/>
    <w:rsid w:val="0044597C"/>
    <w:rsid w:val="00445BC6"/>
    <w:rsid w:val="004460E7"/>
    <w:rsid w:val="0044764F"/>
    <w:rsid w:val="00450678"/>
    <w:rsid w:val="00450C95"/>
    <w:rsid w:val="0045193F"/>
    <w:rsid w:val="00452221"/>
    <w:rsid w:val="004524B5"/>
    <w:rsid w:val="00452C6F"/>
    <w:rsid w:val="0045319A"/>
    <w:rsid w:val="00453B42"/>
    <w:rsid w:val="00454247"/>
    <w:rsid w:val="0045449E"/>
    <w:rsid w:val="004558DF"/>
    <w:rsid w:val="00455E94"/>
    <w:rsid w:val="00455F24"/>
    <w:rsid w:val="00456125"/>
    <w:rsid w:val="0045649A"/>
    <w:rsid w:val="004569EE"/>
    <w:rsid w:val="00456B01"/>
    <w:rsid w:val="0045738A"/>
    <w:rsid w:val="004575C9"/>
    <w:rsid w:val="00457E0B"/>
    <w:rsid w:val="004603F7"/>
    <w:rsid w:val="00460824"/>
    <w:rsid w:val="00460BF2"/>
    <w:rsid w:val="0046273A"/>
    <w:rsid w:val="004628E5"/>
    <w:rsid w:val="00464464"/>
    <w:rsid w:val="00465B53"/>
    <w:rsid w:val="00467081"/>
    <w:rsid w:val="004675F9"/>
    <w:rsid w:val="00467B28"/>
    <w:rsid w:val="00467E87"/>
    <w:rsid w:val="0047086A"/>
    <w:rsid w:val="0047111A"/>
    <w:rsid w:val="004711DE"/>
    <w:rsid w:val="00471630"/>
    <w:rsid w:val="00471E37"/>
    <w:rsid w:val="00473034"/>
    <w:rsid w:val="004732D1"/>
    <w:rsid w:val="004748A2"/>
    <w:rsid w:val="004748A4"/>
    <w:rsid w:val="004748D4"/>
    <w:rsid w:val="00475342"/>
    <w:rsid w:val="00476828"/>
    <w:rsid w:val="00476A7F"/>
    <w:rsid w:val="00476D0F"/>
    <w:rsid w:val="00480636"/>
    <w:rsid w:val="00481146"/>
    <w:rsid w:val="004817A5"/>
    <w:rsid w:val="0048185E"/>
    <w:rsid w:val="0048339D"/>
    <w:rsid w:val="00483824"/>
    <w:rsid w:val="00484FCD"/>
    <w:rsid w:val="0048526A"/>
    <w:rsid w:val="00486491"/>
    <w:rsid w:val="00486BE1"/>
    <w:rsid w:val="00486BF8"/>
    <w:rsid w:val="00487B52"/>
    <w:rsid w:val="00487EF0"/>
    <w:rsid w:val="004919B4"/>
    <w:rsid w:val="004922E8"/>
    <w:rsid w:val="004931C9"/>
    <w:rsid w:val="004935AA"/>
    <w:rsid w:val="00493645"/>
    <w:rsid w:val="00493A3F"/>
    <w:rsid w:val="0049416B"/>
    <w:rsid w:val="0049510D"/>
    <w:rsid w:val="00495984"/>
    <w:rsid w:val="0049666A"/>
    <w:rsid w:val="0049755B"/>
    <w:rsid w:val="00497EE2"/>
    <w:rsid w:val="004A024D"/>
    <w:rsid w:val="004A0848"/>
    <w:rsid w:val="004A087F"/>
    <w:rsid w:val="004A0E51"/>
    <w:rsid w:val="004A20E1"/>
    <w:rsid w:val="004A289B"/>
    <w:rsid w:val="004A29C6"/>
    <w:rsid w:val="004A2D89"/>
    <w:rsid w:val="004A5F13"/>
    <w:rsid w:val="004A67B5"/>
    <w:rsid w:val="004A7F0B"/>
    <w:rsid w:val="004B1B11"/>
    <w:rsid w:val="004B3149"/>
    <w:rsid w:val="004B31DE"/>
    <w:rsid w:val="004B3E92"/>
    <w:rsid w:val="004B5101"/>
    <w:rsid w:val="004B5288"/>
    <w:rsid w:val="004B550D"/>
    <w:rsid w:val="004B6913"/>
    <w:rsid w:val="004B74D5"/>
    <w:rsid w:val="004B7A22"/>
    <w:rsid w:val="004C027F"/>
    <w:rsid w:val="004C0C86"/>
    <w:rsid w:val="004C14F5"/>
    <w:rsid w:val="004C1BEB"/>
    <w:rsid w:val="004C23A1"/>
    <w:rsid w:val="004C28D1"/>
    <w:rsid w:val="004C2D8B"/>
    <w:rsid w:val="004C3ACA"/>
    <w:rsid w:val="004C637D"/>
    <w:rsid w:val="004C730A"/>
    <w:rsid w:val="004D02C4"/>
    <w:rsid w:val="004D0B98"/>
    <w:rsid w:val="004D0C05"/>
    <w:rsid w:val="004D40E3"/>
    <w:rsid w:val="004D4CF6"/>
    <w:rsid w:val="004D6369"/>
    <w:rsid w:val="004D7110"/>
    <w:rsid w:val="004E0563"/>
    <w:rsid w:val="004E074B"/>
    <w:rsid w:val="004E07E4"/>
    <w:rsid w:val="004E2326"/>
    <w:rsid w:val="004E275B"/>
    <w:rsid w:val="004E361D"/>
    <w:rsid w:val="004E37A9"/>
    <w:rsid w:val="004E4350"/>
    <w:rsid w:val="004E470D"/>
    <w:rsid w:val="004E4A10"/>
    <w:rsid w:val="004E5C17"/>
    <w:rsid w:val="004E602D"/>
    <w:rsid w:val="004E65BA"/>
    <w:rsid w:val="004E6E30"/>
    <w:rsid w:val="004E79E4"/>
    <w:rsid w:val="004E7B97"/>
    <w:rsid w:val="004F140F"/>
    <w:rsid w:val="004F237E"/>
    <w:rsid w:val="004F24B9"/>
    <w:rsid w:val="004F38E9"/>
    <w:rsid w:val="004F3DEA"/>
    <w:rsid w:val="004F4AD9"/>
    <w:rsid w:val="004F4B0E"/>
    <w:rsid w:val="004F5392"/>
    <w:rsid w:val="004F5C13"/>
    <w:rsid w:val="004F774A"/>
    <w:rsid w:val="004F7C3D"/>
    <w:rsid w:val="004F7D7C"/>
    <w:rsid w:val="005004EF"/>
    <w:rsid w:val="00501C16"/>
    <w:rsid w:val="00502779"/>
    <w:rsid w:val="005028C6"/>
    <w:rsid w:val="00502E26"/>
    <w:rsid w:val="00503A64"/>
    <w:rsid w:val="00503C9E"/>
    <w:rsid w:val="0050683D"/>
    <w:rsid w:val="0050725D"/>
    <w:rsid w:val="005108AE"/>
    <w:rsid w:val="00511573"/>
    <w:rsid w:val="005120A4"/>
    <w:rsid w:val="00512562"/>
    <w:rsid w:val="005135F1"/>
    <w:rsid w:val="00513AD0"/>
    <w:rsid w:val="00513C5E"/>
    <w:rsid w:val="00516303"/>
    <w:rsid w:val="00516A0C"/>
    <w:rsid w:val="00517A8E"/>
    <w:rsid w:val="005207F6"/>
    <w:rsid w:val="00520D1C"/>
    <w:rsid w:val="00520F01"/>
    <w:rsid w:val="005212E6"/>
    <w:rsid w:val="00521DA3"/>
    <w:rsid w:val="00522218"/>
    <w:rsid w:val="0052225F"/>
    <w:rsid w:val="00522BFD"/>
    <w:rsid w:val="0052312C"/>
    <w:rsid w:val="00523D43"/>
    <w:rsid w:val="00523DE6"/>
    <w:rsid w:val="005241DC"/>
    <w:rsid w:val="005248F2"/>
    <w:rsid w:val="005254F8"/>
    <w:rsid w:val="005267D5"/>
    <w:rsid w:val="00526CAC"/>
    <w:rsid w:val="0052755F"/>
    <w:rsid w:val="0053045F"/>
    <w:rsid w:val="0053048D"/>
    <w:rsid w:val="00530CFC"/>
    <w:rsid w:val="00530EB9"/>
    <w:rsid w:val="00530F97"/>
    <w:rsid w:val="00530FF3"/>
    <w:rsid w:val="005318C7"/>
    <w:rsid w:val="00531B19"/>
    <w:rsid w:val="00531D6D"/>
    <w:rsid w:val="005320F2"/>
    <w:rsid w:val="005328AC"/>
    <w:rsid w:val="005336D9"/>
    <w:rsid w:val="00533F6F"/>
    <w:rsid w:val="00535136"/>
    <w:rsid w:val="005370E9"/>
    <w:rsid w:val="0053719B"/>
    <w:rsid w:val="00537805"/>
    <w:rsid w:val="00537817"/>
    <w:rsid w:val="00537D7E"/>
    <w:rsid w:val="005406B5"/>
    <w:rsid w:val="00540E42"/>
    <w:rsid w:val="005411C7"/>
    <w:rsid w:val="00541972"/>
    <w:rsid w:val="005419D9"/>
    <w:rsid w:val="00542386"/>
    <w:rsid w:val="005440D9"/>
    <w:rsid w:val="00544459"/>
    <w:rsid w:val="00544A38"/>
    <w:rsid w:val="00544B9C"/>
    <w:rsid w:val="00544C49"/>
    <w:rsid w:val="005451E3"/>
    <w:rsid w:val="0054593F"/>
    <w:rsid w:val="00545B52"/>
    <w:rsid w:val="00546025"/>
    <w:rsid w:val="0054672D"/>
    <w:rsid w:val="005468F5"/>
    <w:rsid w:val="00547904"/>
    <w:rsid w:val="00547E81"/>
    <w:rsid w:val="00550DC8"/>
    <w:rsid w:val="00550EE9"/>
    <w:rsid w:val="005517B7"/>
    <w:rsid w:val="00551C3D"/>
    <w:rsid w:val="00551DF7"/>
    <w:rsid w:val="00553559"/>
    <w:rsid w:val="00553B56"/>
    <w:rsid w:val="00553F05"/>
    <w:rsid w:val="00553FD7"/>
    <w:rsid w:val="00554256"/>
    <w:rsid w:val="005550F3"/>
    <w:rsid w:val="0055545B"/>
    <w:rsid w:val="005557A8"/>
    <w:rsid w:val="00555B5E"/>
    <w:rsid w:val="00556871"/>
    <w:rsid w:val="00556E6A"/>
    <w:rsid w:val="005575F5"/>
    <w:rsid w:val="005601BD"/>
    <w:rsid w:val="00560425"/>
    <w:rsid w:val="00560B88"/>
    <w:rsid w:val="00560D19"/>
    <w:rsid w:val="005618DE"/>
    <w:rsid w:val="005635B2"/>
    <w:rsid w:val="00563E6D"/>
    <w:rsid w:val="00566501"/>
    <w:rsid w:val="005667F4"/>
    <w:rsid w:val="0056751F"/>
    <w:rsid w:val="00567B3D"/>
    <w:rsid w:val="005701A7"/>
    <w:rsid w:val="005703DA"/>
    <w:rsid w:val="00571F56"/>
    <w:rsid w:val="005723F1"/>
    <w:rsid w:val="00572CA9"/>
    <w:rsid w:val="005733B3"/>
    <w:rsid w:val="00573C4B"/>
    <w:rsid w:val="005745F9"/>
    <w:rsid w:val="0057461B"/>
    <w:rsid w:val="00575016"/>
    <w:rsid w:val="00575B4E"/>
    <w:rsid w:val="00576691"/>
    <w:rsid w:val="00576C04"/>
    <w:rsid w:val="0057737E"/>
    <w:rsid w:val="00577E32"/>
    <w:rsid w:val="005803A6"/>
    <w:rsid w:val="00580FD2"/>
    <w:rsid w:val="0058162A"/>
    <w:rsid w:val="00582424"/>
    <w:rsid w:val="00583BA9"/>
    <w:rsid w:val="00583C9F"/>
    <w:rsid w:val="00584075"/>
    <w:rsid w:val="00584113"/>
    <w:rsid w:val="00584655"/>
    <w:rsid w:val="00585577"/>
    <w:rsid w:val="00586F18"/>
    <w:rsid w:val="00587102"/>
    <w:rsid w:val="005874F2"/>
    <w:rsid w:val="005877E2"/>
    <w:rsid w:val="00587999"/>
    <w:rsid w:val="00590105"/>
    <w:rsid w:val="0059067B"/>
    <w:rsid w:val="00590B45"/>
    <w:rsid w:val="00590ED5"/>
    <w:rsid w:val="00591548"/>
    <w:rsid w:val="00591B0D"/>
    <w:rsid w:val="00592A64"/>
    <w:rsid w:val="005933D9"/>
    <w:rsid w:val="00593945"/>
    <w:rsid w:val="005944C6"/>
    <w:rsid w:val="005947AF"/>
    <w:rsid w:val="00594C22"/>
    <w:rsid w:val="00594D78"/>
    <w:rsid w:val="00594DEE"/>
    <w:rsid w:val="005950E2"/>
    <w:rsid w:val="005A04A0"/>
    <w:rsid w:val="005A166F"/>
    <w:rsid w:val="005A1A0D"/>
    <w:rsid w:val="005A3230"/>
    <w:rsid w:val="005A386D"/>
    <w:rsid w:val="005A3906"/>
    <w:rsid w:val="005A3C3B"/>
    <w:rsid w:val="005A41A3"/>
    <w:rsid w:val="005A496C"/>
    <w:rsid w:val="005A4A8E"/>
    <w:rsid w:val="005A5009"/>
    <w:rsid w:val="005A5877"/>
    <w:rsid w:val="005A5B1F"/>
    <w:rsid w:val="005A689C"/>
    <w:rsid w:val="005A7214"/>
    <w:rsid w:val="005B0489"/>
    <w:rsid w:val="005B0B74"/>
    <w:rsid w:val="005B2367"/>
    <w:rsid w:val="005B27AD"/>
    <w:rsid w:val="005B2C90"/>
    <w:rsid w:val="005B3628"/>
    <w:rsid w:val="005B3779"/>
    <w:rsid w:val="005B3B41"/>
    <w:rsid w:val="005B3CA2"/>
    <w:rsid w:val="005B41C4"/>
    <w:rsid w:val="005B45B3"/>
    <w:rsid w:val="005B4B94"/>
    <w:rsid w:val="005B51BC"/>
    <w:rsid w:val="005B51D0"/>
    <w:rsid w:val="005B53A3"/>
    <w:rsid w:val="005B6D51"/>
    <w:rsid w:val="005B7334"/>
    <w:rsid w:val="005B76AE"/>
    <w:rsid w:val="005B7D01"/>
    <w:rsid w:val="005C02F2"/>
    <w:rsid w:val="005C08EA"/>
    <w:rsid w:val="005C09B6"/>
    <w:rsid w:val="005C1354"/>
    <w:rsid w:val="005C2728"/>
    <w:rsid w:val="005C2986"/>
    <w:rsid w:val="005C3C9F"/>
    <w:rsid w:val="005C3D23"/>
    <w:rsid w:val="005C4239"/>
    <w:rsid w:val="005C4C64"/>
    <w:rsid w:val="005C4DB5"/>
    <w:rsid w:val="005C4FDC"/>
    <w:rsid w:val="005C568C"/>
    <w:rsid w:val="005C59B9"/>
    <w:rsid w:val="005C64F3"/>
    <w:rsid w:val="005C67BC"/>
    <w:rsid w:val="005C6852"/>
    <w:rsid w:val="005D12BC"/>
    <w:rsid w:val="005D1A6A"/>
    <w:rsid w:val="005D2411"/>
    <w:rsid w:val="005D2657"/>
    <w:rsid w:val="005D2C52"/>
    <w:rsid w:val="005D3208"/>
    <w:rsid w:val="005D39E5"/>
    <w:rsid w:val="005D44B7"/>
    <w:rsid w:val="005D44F8"/>
    <w:rsid w:val="005D4678"/>
    <w:rsid w:val="005D48AF"/>
    <w:rsid w:val="005D5022"/>
    <w:rsid w:val="005D565F"/>
    <w:rsid w:val="005D5C5E"/>
    <w:rsid w:val="005D638F"/>
    <w:rsid w:val="005E0267"/>
    <w:rsid w:val="005E0E61"/>
    <w:rsid w:val="005E134F"/>
    <w:rsid w:val="005E2BBA"/>
    <w:rsid w:val="005E2E43"/>
    <w:rsid w:val="005E3AB8"/>
    <w:rsid w:val="005E4F9C"/>
    <w:rsid w:val="005E5867"/>
    <w:rsid w:val="005F036C"/>
    <w:rsid w:val="005F04F0"/>
    <w:rsid w:val="005F158B"/>
    <w:rsid w:val="005F191F"/>
    <w:rsid w:val="005F2D4A"/>
    <w:rsid w:val="005F2DFA"/>
    <w:rsid w:val="005F3614"/>
    <w:rsid w:val="005F38CB"/>
    <w:rsid w:val="005F3EB4"/>
    <w:rsid w:val="005F432B"/>
    <w:rsid w:val="005F46AC"/>
    <w:rsid w:val="005F48FC"/>
    <w:rsid w:val="005F5853"/>
    <w:rsid w:val="005F664F"/>
    <w:rsid w:val="005F6EAE"/>
    <w:rsid w:val="005F7712"/>
    <w:rsid w:val="006022CB"/>
    <w:rsid w:val="00603421"/>
    <w:rsid w:val="0060410B"/>
    <w:rsid w:val="00605623"/>
    <w:rsid w:val="00605E60"/>
    <w:rsid w:val="00606792"/>
    <w:rsid w:val="00607574"/>
    <w:rsid w:val="006075CF"/>
    <w:rsid w:val="00610239"/>
    <w:rsid w:val="00610494"/>
    <w:rsid w:val="006106E8"/>
    <w:rsid w:val="006107AC"/>
    <w:rsid w:val="00610D5F"/>
    <w:rsid w:val="0061110E"/>
    <w:rsid w:val="0061278B"/>
    <w:rsid w:val="006131A7"/>
    <w:rsid w:val="0061326A"/>
    <w:rsid w:val="006144A7"/>
    <w:rsid w:val="00614638"/>
    <w:rsid w:val="00614E95"/>
    <w:rsid w:val="00615362"/>
    <w:rsid w:val="006154DC"/>
    <w:rsid w:val="00615682"/>
    <w:rsid w:val="006157B3"/>
    <w:rsid w:val="006158DC"/>
    <w:rsid w:val="00615C2C"/>
    <w:rsid w:val="00615E9D"/>
    <w:rsid w:val="006173EA"/>
    <w:rsid w:val="0062028A"/>
    <w:rsid w:val="00620324"/>
    <w:rsid w:val="00621837"/>
    <w:rsid w:val="00621FB1"/>
    <w:rsid w:val="00622406"/>
    <w:rsid w:val="00622970"/>
    <w:rsid w:val="006234BB"/>
    <w:rsid w:val="00623E73"/>
    <w:rsid w:val="00624823"/>
    <w:rsid w:val="00624F26"/>
    <w:rsid w:val="006255F1"/>
    <w:rsid w:val="0062569B"/>
    <w:rsid w:val="006261D8"/>
    <w:rsid w:val="00626A56"/>
    <w:rsid w:val="00626E63"/>
    <w:rsid w:val="006275DD"/>
    <w:rsid w:val="00630F6D"/>
    <w:rsid w:val="0063126A"/>
    <w:rsid w:val="00631886"/>
    <w:rsid w:val="00631FF1"/>
    <w:rsid w:val="0063216D"/>
    <w:rsid w:val="00632184"/>
    <w:rsid w:val="00632733"/>
    <w:rsid w:val="006328F0"/>
    <w:rsid w:val="00632C6B"/>
    <w:rsid w:val="00632D41"/>
    <w:rsid w:val="006356E7"/>
    <w:rsid w:val="00635FE6"/>
    <w:rsid w:val="00636161"/>
    <w:rsid w:val="00636DE5"/>
    <w:rsid w:val="00637C5E"/>
    <w:rsid w:val="00640E13"/>
    <w:rsid w:val="00640E38"/>
    <w:rsid w:val="006417B9"/>
    <w:rsid w:val="00642D14"/>
    <w:rsid w:val="00643308"/>
    <w:rsid w:val="0064499E"/>
    <w:rsid w:val="00644E04"/>
    <w:rsid w:val="0064606C"/>
    <w:rsid w:val="00646C15"/>
    <w:rsid w:val="00646D5B"/>
    <w:rsid w:val="00647020"/>
    <w:rsid w:val="006509CC"/>
    <w:rsid w:val="00650A01"/>
    <w:rsid w:val="00650B3A"/>
    <w:rsid w:val="006510DD"/>
    <w:rsid w:val="0065160A"/>
    <w:rsid w:val="00651EC3"/>
    <w:rsid w:val="00652749"/>
    <w:rsid w:val="0065294F"/>
    <w:rsid w:val="00653800"/>
    <w:rsid w:val="00653A82"/>
    <w:rsid w:val="00653E88"/>
    <w:rsid w:val="006540B1"/>
    <w:rsid w:val="00654214"/>
    <w:rsid w:val="00654648"/>
    <w:rsid w:val="00654946"/>
    <w:rsid w:val="0065600A"/>
    <w:rsid w:val="00656A45"/>
    <w:rsid w:val="00657B3F"/>
    <w:rsid w:val="00661BBC"/>
    <w:rsid w:val="00661FF9"/>
    <w:rsid w:val="00662CAE"/>
    <w:rsid w:val="006631FB"/>
    <w:rsid w:val="0066436C"/>
    <w:rsid w:val="00666FC8"/>
    <w:rsid w:val="006670D8"/>
    <w:rsid w:val="00670A8A"/>
    <w:rsid w:val="00670DC1"/>
    <w:rsid w:val="00671650"/>
    <w:rsid w:val="00671BC1"/>
    <w:rsid w:val="00671EC6"/>
    <w:rsid w:val="00672843"/>
    <w:rsid w:val="00672AD6"/>
    <w:rsid w:val="006735F3"/>
    <w:rsid w:val="00673888"/>
    <w:rsid w:val="00675D2D"/>
    <w:rsid w:val="0067615E"/>
    <w:rsid w:val="00676249"/>
    <w:rsid w:val="00676C7B"/>
    <w:rsid w:val="006813DB"/>
    <w:rsid w:val="00682E57"/>
    <w:rsid w:val="006833DB"/>
    <w:rsid w:val="006843AA"/>
    <w:rsid w:val="0068689D"/>
    <w:rsid w:val="00686D43"/>
    <w:rsid w:val="00687010"/>
    <w:rsid w:val="0069128D"/>
    <w:rsid w:val="00691D69"/>
    <w:rsid w:val="00692B3F"/>
    <w:rsid w:val="00693178"/>
    <w:rsid w:val="00694A17"/>
    <w:rsid w:val="00694A1F"/>
    <w:rsid w:val="0069564A"/>
    <w:rsid w:val="0069673A"/>
    <w:rsid w:val="00696963"/>
    <w:rsid w:val="00697818"/>
    <w:rsid w:val="00697A15"/>
    <w:rsid w:val="00697F7E"/>
    <w:rsid w:val="006A0357"/>
    <w:rsid w:val="006A1498"/>
    <w:rsid w:val="006A1ACF"/>
    <w:rsid w:val="006A1B82"/>
    <w:rsid w:val="006A1C87"/>
    <w:rsid w:val="006A1C9B"/>
    <w:rsid w:val="006A2704"/>
    <w:rsid w:val="006A4538"/>
    <w:rsid w:val="006A64CB"/>
    <w:rsid w:val="006A6662"/>
    <w:rsid w:val="006A6C60"/>
    <w:rsid w:val="006B16E0"/>
    <w:rsid w:val="006B29AE"/>
    <w:rsid w:val="006B322F"/>
    <w:rsid w:val="006B37CE"/>
    <w:rsid w:val="006B459C"/>
    <w:rsid w:val="006B4936"/>
    <w:rsid w:val="006B4952"/>
    <w:rsid w:val="006B534B"/>
    <w:rsid w:val="006B5B18"/>
    <w:rsid w:val="006B7022"/>
    <w:rsid w:val="006B755E"/>
    <w:rsid w:val="006B770F"/>
    <w:rsid w:val="006C0170"/>
    <w:rsid w:val="006C1176"/>
    <w:rsid w:val="006C12C6"/>
    <w:rsid w:val="006C1530"/>
    <w:rsid w:val="006C17E9"/>
    <w:rsid w:val="006C2A38"/>
    <w:rsid w:val="006C30B5"/>
    <w:rsid w:val="006C357A"/>
    <w:rsid w:val="006C5351"/>
    <w:rsid w:val="006C5769"/>
    <w:rsid w:val="006C5F62"/>
    <w:rsid w:val="006C604D"/>
    <w:rsid w:val="006C78F5"/>
    <w:rsid w:val="006D002F"/>
    <w:rsid w:val="006D0A6C"/>
    <w:rsid w:val="006D0E72"/>
    <w:rsid w:val="006D1146"/>
    <w:rsid w:val="006D1413"/>
    <w:rsid w:val="006D17D8"/>
    <w:rsid w:val="006D26ED"/>
    <w:rsid w:val="006D28B3"/>
    <w:rsid w:val="006D3706"/>
    <w:rsid w:val="006D3DA6"/>
    <w:rsid w:val="006D44F3"/>
    <w:rsid w:val="006D4512"/>
    <w:rsid w:val="006D5891"/>
    <w:rsid w:val="006D5D1C"/>
    <w:rsid w:val="006D67C0"/>
    <w:rsid w:val="006D7778"/>
    <w:rsid w:val="006D78E5"/>
    <w:rsid w:val="006E0B52"/>
    <w:rsid w:val="006E15F8"/>
    <w:rsid w:val="006E1660"/>
    <w:rsid w:val="006E1703"/>
    <w:rsid w:val="006E19B3"/>
    <w:rsid w:val="006E1E53"/>
    <w:rsid w:val="006E24DB"/>
    <w:rsid w:val="006E26A1"/>
    <w:rsid w:val="006E393A"/>
    <w:rsid w:val="006E4B21"/>
    <w:rsid w:val="006E52E9"/>
    <w:rsid w:val="006E5738"/>
    <w:rsid w:val="006E5BE7"/>
    <w:rsid w:val="006E6DBF"/>
    <w:rsid w:val="006E7957"/>
    <w:rsid w:val="006E7D25"/>
    <w:rsid w:val="006F1375"/>
    <w:rsid w:val="006F1ECE"/>
    <w:rsid w:val="006F2AC2"/>
    <w:rsid w:val="006F3016"/>
    <w:rsid w:val="006F37E5"/>
    <w:rsid w:val="006F38A0"/>
    <w:rsid w:val="006F3BB0"/>
    <w:rsid w:val="006F4C1F"/>
    <w:rsid w:val="006F4DCB"/>
    <w:rsid w:val="006F503A"/>
    <w:rsid w:val="006F5B57"/>
    <w:rsid w:val="006F64FF"/>
    <w:rsid w:val="006F6650"/>
    <w:rsid w:val="006F6723"/>
    <w:rsid w:val="006F7672"/>
    <w:rsid w:val="00701AC4"/>
    <w:rsid w:val="007021D7"/>
    <w:rsid w:val="00702697"/>
    <w:rsid w:val="00704D00"/>
    <w:rsid w:val="0070617C"/>
    <w:rsid w:val="007104C1"/>
    <w:rsid w:val="00710D07"/>
    <w:rsid w:val="007113F9"/>
    <w:rsid w:val="00711FF8"/>
    <w:rsid w:val="0071299D"/>
    <w:rsid w:val="0071340C"/>
    <w:rsid w:val="0071470E"/>
    <w:rsid w:val="00714D10"/>
    <w:rsid w:val="007153CD"/>
    <w:rsid w:val="00715F41"/>
    <w:rsid w:val="00717AC3"/>
    <w:rsid w:val="00720AC8"/>
    <w:rsid w:val="00721380"/>
    <w:rsid w:val="00721FDD"/>
    <w:rsid w:val="00722133"/>
    <w:rsid w:val="007226DD"/>
    <w:rsid w:val="00722ED7"/>
    <w:rsid w:val="007234DE"/>
    <w:rsid w:val="00723628"/>
    <w:rsid w:val="0072462A"/>
    <w:rsid w:val="007249C9"/>
    <w:rsid w:val="00724E31"/>
    <w:rsid w:val="00726CB6"/>
    <w:rsid w:val="007270B4"/>
    <w:rsid w:val="00727B9B"/>
    <w:rsid w:val="00727D1F"/>
    <w:rsid w:val="00727E10"/>
    <w:rsid w:val="00731D30"/>
    <w:rsid w:val="007326BD"/>
    <w:rsid w:val="007336D9"/>
    <w:rsid w:val="00734C60"/>
    <w:rsid w:val="007351B6"/>
    <w:rsid w:val="007357EA"/>
    <w:rsid w:val="00735877"/>
    <w:rsid w:val="0073588B"/>
    <w:rsid w:val="00735AC4"/>
    <w:rsid w:val="0073673C"/>
    <w:rsid w:val="00737265"/>
    <w:rsid w:val="00740BBF"/>
    <w:rsid w:val="007410B6"/>
    <w:rsid w:val="007412ED"/>
    <w:rsid w:val="0074173F"/>
    <w:rsid w:val="00741AEA"/>
    <w:rsid w:val="007423D7"/>
    <w:rsid w:val="00743B81"/>
    <w:rsid w:val="007464EA"/>
    <w:rsid w:val="00750489"/>
    <w:rsid w:val="007526A0"/>
    <w:rsid w:val="00753315"/>
    <w:rsid w:val="00753D2E"/>
    <w:rsid w:val="00753DCF"/>
    <w:rsid w:val="0075467A"/>
    <w:rsid w:val="0075541B"/>
    <w:rsid w:val="00756A2B"/>
    <w:rsid w:val="00757B65"/>
    <w:rsid w:val="00760CB0"/>
    <w:rsid w:val="00761409"/>
    <w:rsid w:val="0076147E"/>
    <w:rsid w:val="00762536"/>
    <w:rsid w:val="007630B5"/>
    <w:rsid w:val="00763C3C"/>
    <w:rsid w:val="007644AB"/>
    <w:rsid w:val="00765F16"/>
    <w:rsid w:val="00767382"/>
    <w:rsid w:val="00767DFD"/>
    <w:rsid w:val="00767F01"/>
    <w:rsid w:val="007708DC"/>
    <w:rsid w:val="00770B3E"/>
    <w:rsid w:val="00771E4F"/>
    <w:rsid w:val="00772481"/>
    <w:rsid w:val="00772C3F"/>
    <w:rsid w:val="00772C66"/>
    <w:rsid w:val="00772E71"/>
    <w:rsid w:val="0077335D"/>
    <w:rsid w:val="007735CE"/>
    <w:rsid w:val="00774654"/>
    <w:rsid w:val="00775340"/>
    <w:rsid w:val="00776057"/>
    <w:rsid w:val="00781EF0"/>
    <w:rsid w:val="0078211D"/>
    <w:rsid w:val="00782E19"/>
    <w:rsid w:val="007837B4"/>
    <w:rsid w:val="00784093"/>
    <w:rsid w:val="00784A68"/>
    <w:rsid w:val="0078744D"/>
    <w:rsid w:val="00787840"/>
    <w:rsid w:val="00787A03"/>
    <w:rsid w:val="00790E98"/>
    <w:rsid w:val="00790F4A"/>
    <w:rsid w:val="007913C9"/>
    <w:rsid w:val="0079184E"/>
    <w:rsid w:val="00791E7B"/>
    <w:rsid w:val="00792607"/>
    <w:rsid w:val="00793270"/>
    <w:rsid w:val="00793846"/>
    <w:rsid w:val="0079453B"/>
    <w:rsid w:val="007945DB"/>
    <w:rsid w:val="00794F4A"/>
    <w:rsid w:val="0079508E"/>
    <w:rsid w:val="007959B8"/>
    <w:rsid w:val="00795C10"/>
    <w:rsid w:val="00796169"/>
    <w:rsid w:val="00796C35"/>
    <w:rsid w:val="00796F19"/>
    <w:rsid w:val="00797649"/>
    <w:rsid w:val="007976CA"/>
    <w:rsid w:val="007978EF"/>
    <w:rsid w:val="00797B5B"/>
    <w:rsid w:val="007A11FC"/>
    <w:rsid w:val="007A194A"/>
    <w:rsid w:val="007A1CC3"/>
    <w:rsid w:val="007A1F3A"/>
    <w:rsid w:val="007A1F6C"/>
    <w:rsid w:val="007A2232"/>
    <w:rsid w:val="007A230B"/>
    <w:rsid w:val="007A2369"/>
    <w:rsid w:val="007A2FA5"/>
    <w:rsid w:val="007A3B3E"/>
    <w:rsid w:val="007A4001"/>
    <w:rsid w:val="007A429F"/>
    <w:rsid w:val="007A452A"/>
    <w:rsid w:val="007A45DF"/>
    <w:rsid w:val="007A4C14"/>
    <w:rsid w:val="007A6643"/>
    <w:rsid w:val="007A684B"/>
    <w:rsid w:val="007A765F"/>
    <w:rsid w:val="007A7F82"/>
    <w:rsid w:val="007B06A0"/>
    <w:rsid w:val="007B1AE5"/>
    <w:rsid w:val="007B2F0D"/>
    <w:rsid w:val="007B3ACB"/>
    <w:rsid w:val="007B7479"/>
    <w:rsid w:val="007B7492"/>
    <w:rsid w:val="007B7495"/>
    <w:rsid w:val="007B7A32"/>
    <w:rsid w:val="007B7DA5"/>
    <w:rsid w:val="007B7DC3"/>
    <w:rsid w:val="007C0386"/>
    <w:rsid w:val="007C16BD"/>
    <w:rsid w:val="007C1F40"/>
    <w:rsid w:val="007C1FF1"/>
    <w:rsid w:val="007C20F2"/>
    <w:rsid w:val="007C25E8"/>
    <w:rsid w:val="007C364E"/>
    <w:rsid w:val="007C3E8B"/>
    <w:rsid w:val="007C5252"/>
    <w:rsid w:val="007C5590"/>
    <w:rsid w:val="007C6186"/>
    <w:rsid w:val="007C64F7"/>
    <w:rsid w:val="007C7D0A"/>
    <w:rsid w:val="007D042B"/>
    <w:rsid w:val="007D046E"/>
    <w:rsid w:val="007D051B"/>
    <w:rsid w:val="007D0BD9"/>
    <w:rsid w:val="007D175D"/>
    <w:rsid w:val="007D1A43"/>
    <w:rsid w:val="007D1BFB"/>
    <w:rsid w:val="007D2BDA"/>
    <w:rsid w:val="007D3832"/>
    <w:rsid w:val="007D4080"/>
    <w:rsid w:val="007D4366"/>
    <w:rsid w:val="007D442A"/>
    <w:rsid w:val="007D462A"/>
    <w:rsid w:val="007D4761"/>
    <w:rsid w:val="007D4AE3"/>
    <w:rsid w:val="007D4C1D"/>
    <w:rsid w:val="007D574A"/>
    <w:rsid w:val="007D5993"/>
    <w:rsid w:val="007D6331"/>
    <w:rsid w:val="007D6CA7"/>
    <w:rsid w:val="007D7783"/>
    <w:rsid w:val="007E302A"/>
    <w:rsid w:val="007E36BD"/>
    <w:rsid w:val="007E4360"/>
    <w:rsid w:val="007E4782"/>
    <w:rsid w:val="007E4DFD"/>
    <w:rsid w:val="007E7FF2"/>
    <w:rsid w:val="007F01F1"/>
    <w:rsid w:val="007F08EF"/>
    <w:rsid w:val="007F0CBC"/>
    <w:rsid w:val="007F0FC3"/>
    <w:rsid w:val="007F12AE"/>
    <w:rsid w:val="007F22FC"/>
    <w:rsid w:val="007F2388"/>
    <w:rsid w:val="007F2A39"/>
    <w:rsid w:val="007F38A1"/>
    <w:rsid w:val="007F4333"/>
    <w:rsid w:val="007F51D7"/>
    <w:rsid w:val="007F583D"/>
    <w:rsid w:val="007F5A11"/>
    <w:rsid w:val="007F5C69"/>
    <w:rsid w:val="007F67BE"/>
    <w:rsid w:val="007F6945"/>
    <w:rsid w:val="007F7568"/>
    <w:rsid w:val="007F7696"/>
    <w:rsid w:val="00801505"/>
    <w:rsid w:val="008015A7"/>
    <w:rsid w:val="00802141"/>
    <w:rsid w:val="0080291C"/>
    <w:rsid w:val="00802D4D"/>
    <w:rsid w:val="00802FE3"/>
    <w:rsid w:val="008033D3"/>
    <w:rsid w:val="0080414A"/>
    <w:rsid w:val="008047FE"/>
    <w:rsid w:val="00806252"/>
    <w:rsid w:val="008066B5"/>
    <w:rsid w:val="00806BAA"/>
    <w:rsid w:val="00807B8B"/>
    <w:rsid w:val="00810D0A"/>
    <w:rsid w:val="00812553"/>
    <w:rsid w:val="00812D71"/>
    <w:rsid w:val="00812FA6"/>
    <w:rsid w:val="008138AA"/>
    <w:rsid w:val="00814588"/>
    <w:rsid w:val="00814A00"/>
    <w:rsid w:val="008154FB"/>
    <w:rsid w:val="008161BF"/>
    <w:rsid w:val="008171BB"/>
    <w:rsid w:val="0082095E"/>
    <w:rsid w:val="00820A29"/>
    <w:rsid w:val="00821C94"/>
    <w:rsid w:val="008224D9"/>
    <w:rsid w:val="0082297D"/>
    <w:rsid w:val="00822ABC"/>
    <w:rsid w:val="00823EBE"/>
    <w:rsid w:val="0082465F"/>
    <w:rsid w:val="008253D8"/>
    <w:rsid w:val="008257D5"/>
    <w:rsid w:val="0083040E"/>
    <w:rsid w:val="008308F1"/>
    <w:rsid w:val="00830DF1"/>
    <w:rsid w:val="008316EA"/>
    <w:rsid w:val="0083239E"/>
    <w:rsid w:val="008336B9"/>
    <w:rsid w:val="00833C95"/>
    <w:rsid w:val="00834280"/>
    <w:rsid w:val="008345F2"/>
    <w:rsid w:val="008346A2"/>
    <w:rsid w:val="00834948"/>
    <w:rsid w:val="00836035"/>
    <w:rsid w:val="00836269"/>
    <w:rsid w:val="00840FC0"/>
    <w:rsid w:val="00842B72"/>
    <w:rsid w:val="00842F5D"/>
    <w:rsid w:val="00842F7B"/>
    <w:rsid w:val="0084334A"/>
    <w:rsid w:val="00844B61"/>
    <w:rsid w:val="008460E5"/>
    <w:rsid w:val="00846274"/>
    <w:rsid w:val="0084653E"/>
    <w:rsid w:val="008465D4"/>
    <w:rsid w:val="008466BC"/>
    <w:rsid w:val="00846C68"/>
    <w:rsid w:val="00846EB3"/>
    <w:rsid w:val="008470FC"/>
    <w:rsid w:val="00847729"/>
    <w:rsid w:val="00847D93"/>
    <w:rsid w:val="00847E5D"/>
    <w:rsid w:val="0085005B"/>
    <w:rsid w:val="00851439"/>
    <w:rsid w:val="0085248B"/>
    <w:rsid w:val="00852E0C"/>
    <w:rsid w:val="00852E95"/>
    <w:rsid w:val="0085339C"/>
    <w:rsid w:val="00853A16"/>
    <w:rsid w:val="0085417A"/>
    <w:rsid w:val="00855D94"/>
    <w:rsid w:val="0086049A"/>
    <w:rsid w:val="00860E67"/>
    <w:rsid w:val="00861867"/>
    <w:rsid w:val="00862B4D"/>
    <w:rsid w:val="00862C64"/>
    <w:rsid w:val="00862C72"/>
    <w:rsid w:val="008630FF"/>
    <w:rsid w:val="00865047"/>
    <w:rsid w:val="00866509"/>
    <w:rsid w:val="00866C53"/>
    <w:rsid w:val="00867558"/>
    <w:rsid w:val="00867CEF"/>
    <w:rsid w:val="0087014B"/>
    <w:rsid w:val="00870423"/>
    <w:rsid w:val="00870A74"/>
    <w:rsid w:val="00870D58"/>
    <w:rsid w:val="008713C6"/>
    <w:rsid w:val="0087160D"/>
    <w:rsid w:val="00872B4A"/>
    <w:rsid w:val="00872ECD"/>
    <w:rsid w:val="00873349"/>
    <w:rsid w:val="008753BD"/>
    <w:rsid w:val="008757BC"/>
    <w:rsid w:val="00875D97"/>
    <w:rsid w:val="008761B4"/>
    <w:rsid w:val="00877BE6"/>
    <w:rsid w:val="0088040D"/>
    <w:rsid w:val="0088229D"/>
    <w:rsid w:val="00882A2A"/>
    <w:rsid w:val="00883015"/>
    <w:rsid w:val="00883070"/>
    <w:rsid w:val="0088332E"/>
    <w:rsid w:val="00883E28"/>
    <w:rsid w:val="008841FD"/>
    <w:rsid w:val="008846E1"/>
    <w:rsid w:val="00884918"/>
    <w:rsid w:val="00885081"/>
    <w:rsid w:val="008850F4"/>
    <w:rsid w:val="00886F72"/>
    <w:rsid w:val="00887D40"/>
    <w:rsid w:val="008905AC"/>
    <w:rsid w:val="00890888"/>
    <w:rsid w:val="00890A56"/>
    <w:rsid w:val="00890C8E"/>
    <w:rsid w:val="00891AB7"/>
    <w:rsid w:val="00891AFC"/>
    <w:rsid w:val="00892956"/>
    <w:rsid w:val="008952B6"/>
    <w:rsid w:val="00895667"/>
    <w:rsid w:val="00896362"/>
    <w:rsid w:val="00896C93"/>
    <w:rsid w:val="008A0908"/>
    <w:rsid w:val="008A0D22"/>
    <w:rsid w:val="008A11CE"/>
    <w:rsid w:val="008A19DD"/>
    <w:rsid w:val="008A2457"/>
    <w:rsid w:val="008A2682"/>
    <w:rsid w:val="008A3281"/>
    <w:rsid w:val="008A3BA2"/>
    <w:rsid w:val="008A3D77"/>
    <w:rsid w:val="008A4433"/>
    <w:rsid w:val="008A4D2E"/>
    <w:rsid w:val="008A67F2"/>
    <w:rsid w:val="008A6C31"/>
    <w:rsid w:val="008A6D9E"/>
    <w:rsid w:val="008A7243"/>
    <w:rsid w:val="008A7F0A"/>
    <w:rsid w:val="008B02D6"/>
    <w:rsid w:val="008B0CA0"/>
    <w:rsid w:val="008B0D47"/>
    <w:rsid w:val="008B0E00"/>
    <w:rsid w:val="008B18C1"/>
    <w:rsid w:val="008B1B11"/>
    <w:rsid w:val="008B27DF"/>
    <w:rsid w:val="008B2E34"/>
    <w:rsid w:val="008B30B4"/>
    <w:rsid w:val="008B356B"/>
    <w:rsid w:val="008B4182"/>
    <w:rsid w:val="008B47EE"/>
    <w:rsid w:val="008B564F"/>
    <w:rsid w:val="008B61FA"/>
    <w:rsid w:val="008B6629"/>
    <w:rsid w:val="008B7110"/>
    <w:rsid w:val="008B7405"/>
    <w:rsid w:val="008B7F23"/>
    <w:rsid w:val="008C0B5B"/>
    <w:rsid w:val="008C0E72"/>
    <w:rsid w:val="008C1615"/>
    <w:rsid w:val="008C1B05"/>
    <w:rsid w:val="008C1CC8"/>
    <w:rsid w:val="008C2369"/>
    <w:rsid w:val="008C2A17"/>
    <w:rsid w:val="008C30F9"/>
    <w:rsid w:val="008C3473"/>
    <w:rsid w:val="008C3DE7"/>
    <w:rsid w:val="008C45CD"/>
    <w:rsid w:val="008C4805"/>
    <w:rsid w:val="008C5CA0"/>
    <w:rsid w:val="008C678B"/>
    <w:rsid w:val="008C7751"/>
    <w:rsid w:val="008C7C3A"/>
    <w:rsid w:val="008D0194"/>
    <w:rsid w:val="008D09E4"/>
    <w:rsid w:val="008D1FAA"/>
    <w:rsid w:val="008D20CA"/>
    <w:rsid w:val="008D211E"/>
    <w:rsid w:val="008D2163"/>
    <w:rsid w:val="008D26EF"/>
    <w:rsid w:val="008D2772"/>
    <w:rsid w:val="008D2DED"/>
    <w:rsid w:val="008D2F2C"/>
    <w:rsid w:val="008D3E3E"/>
    <w:rsid w:val="008D655F"/>
    <w:rsid w:val="008D670A"/>
    <w:rsid w:val="008E02F2"/>
    <w:rsid w:val="008E0E9C"/>
    <w:rsid w:val="008E1318"/>
    <w:rsid w:val="008E1BA0"/>
    <w:rsid w:val="008E1FE5"/>
    <w:rsid w:val="008E3B35"/>
    <w:rsid w:val="008E444E"/>
    <w:rsid w:val="008E4726"/>
    <w:rsid w:val="008E483D"/>
    <w:rsid w:val="008E4B54"/>
    <w:rsid w:val="008E641E"/>
    <w:rsid w:val="008E655A"/>
    <w:rsid w:val="008E6BE9"/>
    <w:rsid w:val="008E709E"/>
    <w:rsid w:val="008E78B3"/>
    <w:rsid w:val="008F243E"/>
    <w:rsid w:val="008F24C8"/>
    <w:rsid w:val="008F3681"/>
    <w:rsid w:val="008F4486"/>
    <w:rsid w:val="008F56B2"/>
    <w:rsid w:val="008F6A17"/>
    <w:rsid w:val="008F743A"/>
    <w:rsid w:val="008F74D7"/>
    <w:rsid w:val="008F7637"/>
    <w:rsid w:val="008F7C11"/>
    <w:rsid w:val="008F7D63"/>
    <w:rsid w:val="009000E2"/>
    <w:rsid w:val="0090029C"/>
    <w:rsid w:val="009007BF"/>
    <w:rsid w:val="00900863"/>
    <w:rsid w:val="00900E1D"/>
    <w:rsid w:val="009034EA"/>
    <w:rsid w:val="009045B6"/>
    <w:rsid w:val="009056D7"/>
    <w:rsid w:val="00905C5E"/>
    <w:rsid w:val="00906F11"/>
    <w:rsid w:val="00910965"/>
    <w:rsid w:val="00911F22"/>
    <w:rsid w:val="00913011"/>
    <w:rsid w:val="00916DA5"/>
    <w:rsid w:val="00916E8A"/>
    <w:rsid w:val="00917421"/>
    <w:rsid w:val="00920D03"/>
    <w:rsid w:val="0092216B"/>
    <w:rsid w:val="00926C04"/>
    <w:rsid w:val="00926E11"/>
    <w:rsid w:val="00927414"/>
    <w:rsid w:val="0092766A"/>
    <w:rsid w:val="00927FA9"/>
    <w:rsid w:val="0093036A"/>
    <w:rsid w:val="0093057A"/>
    <w:rsid w:val="00930CE6"/>
    <w:rsid w:val="00931278"/>
    <w:rsid w:val="00932614"/>
    <w:rsid w:val="0093358D"/>
    <w:rsid w:val="0093381A"/>
    <w:rsid w:val="00933B36"/>
    <w:rsid w:val="00933EFA"/>
    <w:rsid w:val="00934909"/>
    <w:rsid w:val="00934DE9"/>
    <w:rsid w:val="009359C0"/>
    <w:rsid w:val="00936915"/>
    <w:rsid w:val="009379A8"/>
    <w:rsid w:val="00937ACE"/>
    <w:rsid w:val="0094088C"/>
    <w:rsid w:val="00940A16"/>
    <w:rsid w:val="009414FA"/>
    <w:rsid w:val="0094236E"/>
    <w:rsid w:val="009425F1"/>
    <w:rsid w:val="009430B4"/>
    <w:rsid w:val="009431E3"/>
    <w:rsid w:val="009450AA"/>
    <w:rsid w:val="009455ED"/>
    <w:rsid w:val="009455F4"/>
    <w:rsid w:val="00945631"/>
    <w:rsid w:val="00945786"/>
    <w:rsid w:val="00946033"/>
    <w:rsid w:val="00946BBA"/>
    <w:rsid w:val="00946C51"/>
    <w:rsid w:val="0094716A"/>
    <w:rsid w:val="0094717B"/>
    <w:rsid w:val="00947AF6"/>
    <w:rsid w:val="009508B7"/>
    <w:rsid w:val="00950F90"/>
    <w:rsid w:val="009520B5"/>
    <w:rsid w:val="00952917"/>
    <w:rsid w:val="00952AFA"/>
    <w:rsid w:val="00952B35"/>
    <w:rsid w:val="0095344E"/>
    <w:rsid w:val="00954965"/>
    <w:rsid w:val="00955274"/>
    <w:rsid w:val="00955C7F"/>
    <w:rsid w:val="00956030"/>
    <w:rsid w:val="009560E2"/>
    <w:rsid w:val="0095684A"/>
    <w:rsid w:val="00960086"/>
    <w:rsid w:val="009608ED"/>
    <w:rsid w:val="0096303D"/>
    <w:rsid w:val="00963686"/>
    <w:rsid w:val="00963EE8"/>
    <w:rsid w:val="0096435B"/>
    <w:rsid w:val="00964914"/>
    <w:rsid w:val="00965070"/>
    <w:rsid w:val="009653D3"/>
    <w:rsid w:val="00965512"/>
    <w:rsid w:val="009659B3"/>
    <w:rsid w:val="00965AE1"/>
    <w:rsid w:val="009662E5"/>
    <w:rsid w:val="009664CF"/>
    <w:rsid w:val="00967007"/>
    <w:rsid w:val="00967D26"/>
    <w:rsid w:val="009703FB"/>
    <w:rsid w:val="00971041"/>
    <w:rsid w:val="00971939"/>
    <w:rsid w:val="009722E0"/>
    <w:rsid w:val="00972F88"/>
    <w:rsid w:val="0097313C"/>
    <w:rsid w:val="009732BA"/>
    <w:rsid w:val="009733BB"/>
    <w:rsid w:val="0097496E"/>
    <w:rsid w:val="00974FA8"/>
    <w:rsid w:val="00975839"/>
    <w:rsid w:val="009758FE"/>
    <w:rsid w:val="00975AEB"/>
    <w:rsid w:val="00975E24"/>
    <w:rsid w:val="00975F03"/>
    <w:rsid w:val="00975F16"/>
    <w:rsid w:val="00980053"/>
    <w:rsid w:val="0098080E"/>
    <w:rsid w:val="00980F0B"/>
    <w:rsid w:val="0098202E"/>
    <w:rsid w:val="00983B36"/>
    <w:rsid w:val="00984709"/>
    <w:rsid w:val="00984716"/>
    <w:rsid w:val="00985DE1"/>
    <w:rsid w:val="00985FF3"/>
    <w:rsid w:val="00986A2A"/>
    <w:rsid w:val="009872EE"/>
    <w:rsid w:val="00987CE2"/>
    <w:rsid w:val="00990496"/>
    <w:rsid w:val="009926B2"/>
    <w:rsid w:val="00992F26"/>
    <w:rsid w:val="00993207"/>
    <w:rsid w:val="00994508"/>
    <w:rsid w:val="00994639"/>
    <w:rsid w:val="00994898"/>
    <w:rsid w:val="00994AE9"/>
    <w:rsid w:val="00994B2D"/>
    <w:rsid w:val="00994D49"/>
    <w:rsid w:val="00994E1A"/>
    <w:rsid w:val="00996690"/>
    <w:rsid w:val="00996A1E"/>
    <w:rsid w:val="0099743E"/>
    <w:rsid w:val="009A01BC"/>
    <w:rsid w:val="009A09F5"/>
    <w:rsid w:val="009A0F1A"/>
    <w:rsid w:val="009A191E"/>
    <w:rsid w:val="009A1A9A"/>
    <w:rsid w:val="009A2A08"/>
    <w:rsid w:val="009A301C"/>
    <w:rsid w:val="009A4A17"/>
    <w:rsid w:val="009A4B01"/>
    <w:rsid w:val="009A5C88"/>
    <w:rsid w:val="009A603A"/>
    <w:rsid w:val="009A79B5"/>
    <w:rsid w:val="009A7E54"/>
    <w:rsid w:val="009B0E26"/>
    <w:rsid w:val="009B1269"/>
    <w:rsid w:val="009B13F4"/>
    <w:rsid w:val="009B1423"/>
    <w:rsid w:val="009B18C7"/>
    <w:rsid w:val="009B1A8A"/>
    <w:rsid w:val="009B30AB"/>
    <w:rsid w:val="009B3332"/>
    <w:rsid w:val="009B337B"/>
    <w:rsid w:val="009B3535"/>
    <w:rsid w:val="009B35BF"/>
    <w:rsid w:val="009B6AB1"/>
    <w:rsid w:val="009B79A2"/>
    <w:rsid w:val="009C0D25"/>
    <w:rsid w:val="009C14D9"/>
    <w:rsid w:val="009C2426"/>
    <w:rsid w:val="009C3A69"/>
    <w:rsid w:val="009C4213"/>
    <w:rsid w:val="009C4BEF"/>
    <w:rsid w:val="009C66E7"/>
    <w:rsid w:val="009C6A39"/>
    <w:rsid w:val="009C6A7C"/>
    <w:rsid w:val="009C7E52"/>
    <w:rsid w:val="009D0391"/>
    <w:rsid w:val="009D1FA3"/>
    <w:rsid w:val="009D3177"/>
    <w:rsid w:val="009D3BF9"/>
    <w:rsid w:val="009D4AC6"/>
    <w:rsid w:val="009D4C65"/>
    <w:rsid w:val="009D5916"/>
    <w:rsid w:val="009D6081"/>
    <w:rsid w:val="009E07B6"/>
    <w:rsid w:val="009E1A4C"/>
    <w:rsid w:val="009E1D7F"/>
    <w:rsid w:val="009E27D7"/>
    <w:rsid w:val="009E2FFD"/>
    <w:rsid w:val="009E3A78"/>
    <w:rsid w:val="009E40C7"/>
    <w:rsid w:val="009E43A2"/>
    <w:rsid w:val="009E6B6E"/>
    <w:rsid w:val="009E6F0A"/>
    <w:rsid w:val="009E7064"/>
    <w:rsid w:val="009E7092"/>
    <w:rsid w:val="009E7D2C"/>
    <w:rsid w:val="009F046A"/>
    <w:rsid w:val="009F0B0A"/>
    <w:rsid w:val="009F14B6"/>
    <w:rsid w:val="009F1748"/>
    <w:rsid w:val="009F1922"/>
    <w:rsid w:val="009F1ACE"/>
    <w:rsid w:val="009F1EF2"/>
    <w:rsid w:val="009F2146"/>
    <w:rsid w:val="009F2A47"/>
    <w:rsid w:val="009F3073"/>
    <w:rsid w:val="009F4C3A"/>
    <w:rsid w:val="009F5B41"/>
    <w:rsid w:val="009F65A4"/>
    <w:rsid w:val="009F690F"/>
    <w:rsid w:val="009F6FB9"/>
    <w:rsid w:val="009F7C25"/>
    <w:rsid w:val="00A024BA"/>
    <w:rsid w:val="00A02FE6"/>
    <w:rsid w:val="00A03972"/>
    <w:rsid w:val="00A050FA"/>
    <w:rsid w:val="00A05605"/>
    <w:rsid w:val="00A06485"/>
    <w:rsid w:val="00A066BA"/>
    <w:rsid w:val="00A06B0F"/>
    <w:rsid w:val="00A06D5A"/>
    <w:rsid w:val="00A06F2B"/>
    <w:rsid w:val="00A07EAC"/>
    <w:rsid w:val="00A1190C"/>
    <w:rsid w:val="00A12A5F"/>
    <w:rsid w:val="00A12C8A"/>
    <w:rsid w:val="00A13E1F"/>
    <w:rsid w:val="00A14815"/>
    <w:rsid w:val="00A14AEF"/>
    <w:rsid w:val="00A14B27"/>
    <w:rsid w:val="00A14D69"/>
    <w:rsid w:val="00A17095"/>
    <w:rsid w:val="00A204A6"/>
    <w:rsid w:val="00A2074B"/>
    <w:rsid w:val="00A22F15"/>
    <w:rsid w:val="00A23C7F"/>
    <w:rsid w:val="00A23E40"/>
    <w:rsid w:val="00A24790"/>
    <w:rsid w:val="00A25894"/>
    <w:rsid w:val="00A260E8"/>
    <w:rsid w:val="00A261CF"/>
    <w:rsid w:val="00A279AB"/>
    <w:rsid w:val="00A27F7F"/>
    <w:rsid w:val="00A30405"/>
    <w:rsid w:val="00A30671"/>
    <w:rsid w:val="00A3114B"/>
    <w:rsid w:val="00A31DB1"/>
    <w:rsid w:val="00A32157"/>
    <w:rsid w:val="00A32B25"/>
    <w:rsid w:val="00A333FC"/>
    <w:rsid w:val="00A3598E"/>
    <w:rsid w:val="00A36840"/>
    <w:rsid w:val="00A36AE6"/>
    <w:rsid w:val="00A37EEE"/>
    <w:rsid w:val="00A4033C"/>
    <w:rsid w:val="00A40C03"/>
    <w:rsid w:val="00A40C48"/>
    <w:rsid w:val="00A41106"/>
    <w:rsid w:val="00A43941"/>
    <w:rsid w:val="00A479BE"/>
    <w:rsid w:val="00A47D66"/>
    <w:rsid w:val="00A47FEE"/>
    <w:rsid w:val="00A512CE"/>
    <w:rsid w:val="00A52BAE"/>
    <w:rsid w:val="00A53299"/>
    <w:rsid w:val="00A54545"/>
    <w:rsid w:val="00A552AC"/>
    <w:rsid w:val="00A553F7"/>
    <w:rsid w:val="00A555C4"/>
    <w:rsid w:val="00A576C9"/>
    <w:rsid w:val="00A57C87"/>
    <w:rsid w:val="00A57E2A"/>
    <w:rsid w:val="00A60061"/>
    <w:rsid w:val="00A608A3"/>
    <w:rsid w:val="00A61000"/>
    <w:rsid w:val="00A6107C"/>
    <w:rsid w:val="00A6152A"/>
    <w:rsid w:val="00A622C9"/>
    <w:rsid w:val="00A623B7"/>
    <w:rsid w:val="00A626AA"/>
    <w:rsid w:val="00A63B10"/>
    <w:rsid w:val="00A64C17"/>
    <w:rsid w:val="00A64C6E"/>
    <w:rsid w:val="00A653F3"/>
    <w:rsid w:val="00A659FA"/>
    <w:rsid w:val="00A65B33"/>
    <w:rsid w:val="00A65DC6"/>
    <w:rsid w:val="00A66960"/>
    <w:rsid w:val="00A66AB8"/>
    <w:rsid w:val="00A67075"/>
    <w:rsid w:val="00A67195"/>
    <w:rsid w:val="00A67626"/>
    <w:rsid w:val="00A6770E"/>
    <w:rsid w:val="00A70360"/>
    <w:rsid w:val="00A70D1B"/>
    <w:rsid w:val="00A70DE8"/>
    <w:rsid w:val="00A71D29"/>
    <w:rsid w:val="00A724D6"/>
    <w:rsid w:val="00A72CF3"/>
    <w:rsid w:val="00A72EAA"/>
    <w:rsid w:val="00A73166"/>
    <w:rsid w:val="00A74641"/>
    <w:rsid w:val="00A74BFD"/>
    <w:rsid w:val="00A765CA"/>
    <w:rsid w:val="00A76EF0"/>
    <w:rsid w:val="00A76EFA"/>
    <w:rsid w:val="00A77490"/>
    <w:rsid w:val="00A77989"/>
    <w:rsid w:val="00A77A0C"/>
    <w:rsid w:val="00A8443E"/>
    <w:rsid w:val="00A85654"/>
    <w:rsid w:val="00A8650B"/>
    <w:rsid w:val="00A8657D"/>
    <w:rsid w:val="00A8682C"/>
    <w:rsid w:val="00A86B65"/>
    <w:rsid w:val="00A8764C"/>
    <w:rsid w:val="00A876BC"/>
    <w:rsid w:val="00A87A0E"/>
    <w:rsid w:val="00A907FC"/>
    <w:rsid w:val="00A90FC4"/>
    <w:rsid w:val="00A91721"/>
    <w:rsid w:val="00A91734"/>
    <w:rsid w:val="00A91985"/>
    <w:rsid w:val="00A91F33"/>
    <w:rsid w:val="00A921B5"/>
    <w:rsid w:val="00A922AF"/>
    <w:rsid w:val="00A9282D"/>
    <w:rsid w:val="00A92A57"/>
    <w:rsid w:val="00A95E8B"/>
    <w:rsid w:val="00A969EA"/>
    <w:rsid w:val="00A97FB6"/>
    <w:rsid w:val="00AA0122"/>
    <w:rsid w:val="00AA163B"/>
    <w:rsid w:val="00AA1C74"/>
    <w:rsid w:val="00AA2C75"/>
    <w:rsid w:val="00AA300F"/>
    <w:rsid w:val="00AA65A8"/>
    <w:rsid w:val="00AA712B"/>
    <w:rsid w:val="00AA79D8"/>
    <w:rsid w:val="00AB0831"/>
    <w:rsid w:val="00AB0D6B"/>
    <w:rsid w:val="00AB2198"/>
    <w:rsid w:val="00AB2A27"/>
    <w:rsid w:val="00AB2A93"/>
    <w:rsid w:val="00AB3A6D"/>
    <w:rsid w:val="00AB409E"/>
    <w:rsid w:val="00AB5791"/>
    <w:rsid w:val="00AB6671"/>
    <w:rsid w:val="00AC069D"/>
    <w:rsid w:val="00AC0A93"/>
    <w:rsid w:val="00AC218D"/>
    <w:rsid w:val="00AC512B"/>
    <w:rsid w:val="00AC5297"/>
    <w:rsid w:val="00AC587B"/>
    <w:rsid w:val="00AC6B7E"/>
    <w:rsid w:val="00AC737C"/>
    <w:rsid w:val="00AC778C"/>
    <w:rsid w:val="00AC7F72"/>
    <w:rsid w:val="00AD0AC8"/>
    <w:rsid w:val="00AD22F7"/>
    <w:rsid w:val="00AD2DFA"/>
    <w:rsid w:val="00AD309F"/>
    <w:rsid w:val="00AD4106"/>
    <w:rsid w:val="00AD47BB"/>
    <w:rsid w:val="00AD5058"/>
    <w:rsid w:val="00AD5921"/>
    <w:rsid w:val="00AD5F3A"/>
    <w:rsid w:val="00AD6023"/>
    <w:rsid w:val="00AD66B4"/>
    <w:rsid w:val="00AD7794"/>
    <w:rsid w:val="00AD78BB"/>
    <w:rsid w:val="00AE012D"/>
    <w:rsid w:val="00AE08F4"/>
    <w:rsid w:val="00AE0D87"/>
    <w:rsid w:val="00AE0D8C"/>
    <w:rsid w:val="00AE1980"/>
    <w:rsid w:val="00AE19B0"/>
    <w:rsid w:val="00AE1D0B"/>
    <w:rsid w:val="00AE2D7A"/>
    <w:rsid w:val="00AE3CCB"/>
    <w:rsid w:val="00AE3D72"/>
    <w:rsid w:val="00AE43B5"/>
    <w:rsid w:val="00AE5229"/>
    <w:rsid w:val="00AE57E9"/>
    <w:rsid w:val="00AE58CF"/>
    <w:rsid w:val="00AE5A59"/>
    <w:rsid w:val="00AE5D69"/>
    <w:rsid w:val="00AE60DB"/>
    <w:rsid w:val="00AE63E2"/>
    <w:rsid w:val="00AE7168"/>
    <w:rsid w:val="00AE74ED"/>
    <w:rsid w:val="00AE7671"/>
    <w:rsid w:val="00AE77A2"/>
    <w:rsid w:val="00AF08F6"/>
    <w:rsid w:val="00AF1AD0"/>
    <w:rsid w:val="00AF2043"/>
    <w:rsid w:val="00AF20BE"/>
    <w:rsid w:val="00AF2661"/>
    <w:rsid w:val="00AF284F"/>
    <w:rsid w:val="00AF34BE"/>
    <w:rsid w:val="00AF414E"/>
    <w:rsid w:val="00AF41C2"/>
    <w:rsid w:val="00AF64F9"/>
    <w:rsid w:val="00AF6804"/>
    <w:rsid w:val="00AF6807"/>
    <w:rsid w:val="00AF6D24"/>
    <w:rsid w:val="00AF752D"/>
    <w:rsid w:val="00AF75A5"/>
    <w:rsid w:val="00AF7B0E"/>
    <w:rsid w:val="00AF7D9F"/>
    <w:rsid w:val="00B00751"/>
    <w:rsid w:val="00B00A67"/>
    <w:rsid w:val="00B00AC8"/>
    <w:rsid w:val="00B025D9"/>
    <w:rsid w:val="00B029DC"/>
    <w:rsid w:val="00B037A5"/>
    <w:rsid w:val="00B03B5E"/>
    <w:rsid w:val="00B03C0B"/>
    <w:rsid w:val="00B04160"/>
    <w:rsid w:val="00B04F55"/>
    <w:rsid w:val="00B057A9"/>
    <w:rsid w:val="00B05F01"/>
    <w:rsid w:val="00B0639B"/>
    <w:rsid w:val="00B0651C"/>
    <w:rsid w:val="00B066E6"/>
    <w:rsid w:val="00B06A6D"/>
    <w:rsid w:val="00B06CE0"/>
    <w:rsid w:val="00B073CB"/>
    <w:rsid w:val="00B075DF"/>
    <w:rsid w:val="00B07BF4"/>
    <w:rsid w:val="00B1073B"/>
    <w:rsid w:val="00B113F5"/>
    <w:rsid w:val="00B119E5"/>
    <w:rsid w:val="00B11EB9"/>
    <w:rsid w:val="00B11F17"/>
    <w:rsid w:val="00B12198"/>
    <w:rsid w:val="00B13868"/>
    <w:rsid w:val="00B13DB4"/>
    <w:rsid w:val="00B13FAA"/>
    <w:rsid w:val="00B14C5C"/>
    <w:rsid w:val="00B15413"/>
    <w:rsid w:val="00B15428"/>
    <w:rsid w:val="00B15A12"/>
    <w:rsid w:val="00B15C62"/>
    <w:rsid w:val="00B1615E"/>
    <w:rsid w:val="00B16A27"/>
    <w:rsid w:val="00B174EC"/>
    <w:rsid w:val="00B17FDB"/>
    <w:rsid w:val="00B20A64"/>
    <w:rsid w:val="00B20EAF"/>
    <w:rsid w:val="00B22156"/>
    <w:rsid w:val="00B22A78"/>
    <w:rsid w:val="00B23935"/>
    <w:rsid w:val="00B26103"/>
    <w:rsid w:val="00B268E6"/>
    <w:rsid w:val="00B269C1"/>
    <w:rsid w:val="00B3053C"/>
    <w:rsid w:val="00B3128B"/>
    <w:rsid w:val="00B3158C"/>
    <w:rsid w:val="00B333F0"/>
    <w:rsid w:val="00B33D77"/>
    <w:rsid w:val="00B33E56"/>
    <w:rsid w:val="00B34EE4"/>
    <w:rsid w:val="00B35AD9"/>
    <w:rsid w:val="00B35E06"/>
    <w:rsid w:val="00B3660D"/>
    <w:rsid w:val="00B36CCF"/>
    <w:rsid w:val="00B370AD"/>
    <w:rsid w:val="00B37A75"/>
    <w:rsid w:val="00B37D36"/>
    <w:rsid w:val="00B4030A"/>
    <w:rsid w:val="00B40F82"/>
    <w:rsid w:val="00B41757"/>
    <w:rsid w:val="00B42562"/>
    <w:rsid w:val="00B42838"/>
    <w:rsid w:val="00B43275"/>
    <w:rsid w:val="00B44218"/>
    <w:rsid w:val="00B443FA"/>
    <w:rsid w:val="00B4445C"/>
    <w:rsid w:val="00B44503"/>
    <w:rsid w:val="00B4498F"/>
    <w:rsid w:val="00B452ED"/>
    <w:rsid w:val="00B45B99"/>
    <w:rsid w:val="00B46790"/>
    <w:rsid w:val="00B46E47"/>
    <w:rsid w:val="00B46F6C"/>
    <w:rsid w:val="00B474FF"/>
    <w:rsid w:val="00B477FE"/>
    <w:rsid w:val="00B50103"/>
    <w:rsid w:val="00B50163"/>
    <w:rsid w:val="00B50B6C"/>
    <w:rsid w:val="00B50EC6"/>
    <w:rsid w:val="00B51569"/>
    <w:rsid w:val="00B5178E"/>
    <w:rsid w:val="00B51BE2"/>
    <w:rsid w:val="00B52690"/>
    <w:rsid w:val="00B52CE7"/>
    <w:rsid w:val="00B54525"/>
    <w:rsid w:val="00B545C9"/>
    <w:rsid w:val="00B54DB6"/>
    <w:rsid w:val="00B571BB"/>
    <w:rsid w:val="00B57A7C"/>
    <w:rsid w:val="00B57D41"/>
    <w:rsid w:val="00B6036B"/>
    <w:rsid w:val="00B607C1"/>
    <w:rsid w:val="00B61BA6"/>
    <w:rsid w:val="00B64EAD"/>
    <w:rsid w:val="00B65A2C"/>
    <w:rsid w:val="00B67E96"/>
    <w:rsid w:val="00B70F8D"/>
    <w:rsid w:val="00B7103D"/>
    <w:rsid w:val="00B71B6F"/>
    <w:rsid w:val="00B7237A"/>
    <w:rsid w:val="00B7267E"/>
    <w:rsid w:val="00B72F29"/>
    <w:rsid w:val="00B73499"/>
    <w:rsid w:val="00B73C3F"/>
    <w:rsid w:val="00B74129"/>
    <w:rsid w:val="00B741C4"/>
    <w:rsid w:val="00B748A2"/>
    <w:rsid w:val="00B74A2F"/>
    <w:rsid w:val="00B74C83"/>
    <w:rsid w:val="00B77168"/>
    <w:rsid w:val="00B809E8"/>
    <w:rsid w:val="00B82136"/>
    <w:rsid w:val="00B825A1"/>
    <w:rsid w:val="00B8355D"/>
    <w:rsid w:val="00B83681"/>
    <w:rsid w:val="00B867C0"/>
    <w:rsid w:val="00B86A5B"/>
    <w:rsid w:val="00B86B85"/>
    <w:rsid w:val="00B86E32"/>
    <w:rsid w:val="00B86E36"/>
    <w:rsid w:val="00B87CCA"/>
    <w:rsid w:val="00B90704"/>
    <w:rsid w:val="00B91405"/>
    <w:rsid w:val="00B929E1"/>
    <w:rsid w:val="00B936B4"/>
    <w:rsid w:val="00B9611D"/>
    <w:rsid w:val="00B96264"/>
    <w:rsid w:val="00BA0C96"/>
    <w:rsid w:val="00BA0E7B"/>
    <w:rsid w:val="00BA1060"/>
    <w:rsid w:val="00BA458D"/>
    <w:rsid w:val="00BA4AD2"/>
    <w:rsid w:val="00BA5411"/>
    <w:rsid w:val="00BA558C"/>
    <w:rsid w:val="00BA611F"/>
    <w:rsid w:val="00BA754A"/>
    <w:rsid w:val="00BB05A6"/>
    <w:rsid w:val="00BB0704"/>
    <w:rsid w:val="00BB0D40"/>
    <w:rsid w:val="00BB177C"/>
    <w:rsid w:val="00BB1F83"/>
    <w:rsid w:val="00BB2808"/>
    <w:rsid w:val="00BB2AFE"/>
    <w:rsid w:val="00BB31D0"/>
    <w:rsid w:val="00BB321B"/>
    <w:rsid w:val="00BB44AA"/>
    <w:rsid w:val="00BB4D39"/>
    <w:rsid w:val="00BB5EF1"/>
    <w:rsid w:val="00BB6969"/>
    <w:rsid w:val="00BC0490"/>
    <w:rsid w:val="00BC199E"/>
    <w:rsid w:val="00BC1B95"/>
    <w:rsid w:val="00BC1BB8"/>
    <w:rsid w:val="00BC29F6"/>
    <w:rsid w:val="00BC2BE7"/>
    <w:rsid w:val="00BC39A8"/>
    <w:rsid w:val="00BC3D83"/>
    <w:rsid w:val="00BC4A96"/>
    <w:rsid w:val="00BC4F5C"/>
    <w:rsid w:val="00BC5169"/>
    <w:rsid w:val="00BC528B"/>
    <w:rsid w:val="00BC5301"/>
    <w:rsid w:val="00BC6007"/>
    <w:rsid w:val="00BC6A07"/>
    <w:rsid w:val="00BC6F36"/>
    <w:rsid w:val="00BC6F7A"/>
    <w:rsid w:val="00BC77EF"/>
    <w:rsid w:val="00BC7908"/>
    <w:rsid w:val="00BD1A0C"/>
    <w:rsid w:val="00BD29B8"/>
    <w:rsid w:val="00BD3A62"/>
    <w:rsid w:val="00BD4F41"/>
    <w:rsid w:val="00BD52C6"/>
    <w:rsid w:val="00BD558C"/>
    <w:rsid w:val="00BD7CC8"/>
    <w:rsid w:val="00BD7CCF"/>
    <w:rsid w:val="00BE06CB"/>
    <w:rsid w:val="00BE0FF4"/>
    <w:rsid w:val="00BE126B"/>
    <w:rsid w:val="00BE2125"/>
    <w:rsid w:val="00BE25B1"/>
    <w:rsid w:val="00BE2CF4"/>
    <w:rsid w:val="00BE3434"/>
    <w:rsid w:val="00BE3586"/>
    <w:rsid w:val="00BE35BD"/>
    <w:rsid w:val="00BE3DDA"/>
    <w:rsid w:val="00BE5D7B"/>
    <w:rsid w:val="00BE648F"/>
    <w:rsid w:val="00BE726A"/>
    <w:rsid w:val="00BE7528"/>
    <w:rsid w:val="00BE79BD"/>
    <w:rsid w:val="00BF07A6"/>
    <w:rsid w:val="00BF0E7A"/>
    <w:rsid w:val="00BF1193"/>
    <w:rsid w:val="00BF14FA"/>
    <w:rsid w:val="00BF22DA"/>
    <w:rsid w:val="00BF3525"/>
    <w:rsid w:val="00BF42BC"/>
    <w:rsid w:val="00BF4F03"/>
    <w:rsid w:val="00BF6B43"/>
    <w:rsid w:val="00BF700F"/>
    <w:rsid w:val="00C009E7"/>
    <w:rsid w:val="00C01789"/>
    <w:rsid w:val="00C0185F"/>
    <w:rsid w:val="00C02EA6"/>
    <w:rsid w:val="00C03079"/>
    <w:rsid w:val="00C03842"/>
    <w:rsid w:val="00C03C1C"/>
    <w:rsid w:val="00C048C8"/>
    <w:rsid w:val="00C05B3B"/>
    <w:rsid w:val="00C060F9"/>
    <w:rsid w:val="00C064BB"/>
    <w:rsid w:val="00C075AA"/>
    <w:rsid w:val="00C0779B"/>
    <w:rsid w:val="00C079FF"/>
    <w:rsid w:val="00C10742"/>
    <w:rsid w:val="00C109C5"/>
    <w:rsid w:val="00C10FA6"/>
    <w:rsid w:val="00C111D0"/>
    <w:rsid w:val="00C11363"/>
    <w:rsid w:val="00C11410"/>
    <w:rsid w:val="00C120DA"/>
    <w:rsid w:val="00C124AA"/>
    <w:rsid w:val="00C130A9"/>
    <w:rsid w:val="00C13895"/>
    <w:rsid w:val="00C138AE"/>
    <w:rsid w:val="00C13C96"/>
    <w:rsid w:val="00C15327"/>
    <w:rsid w:val="00C15DB0"/>
    <w:rsid w:val="00C160E1"/>
    <w:rsid w:val="00C16656"/>
    <w:rsid w:val="00C17770"/>
    <w:rsid w:val="00C21D97"/>
    <w:rsid w:val="00C226C9"/>
    <w:rsid w:val="00C229B8"/>
    <w:rsid w:val="00C22BD9"/>
    <w:rsid w:val="00C2362D"/>
    <w:rsid w:val="00C2467A"/>
    <w:rsid w:val="00C246D5"/>
    <w:rsid w:val="00C25388"/>
    <w:rsid w:val="00C26515"/>
    <w:rsid w:val="00C269D9"/>
    <w:rsid w:val="00C26BBE"/>
    <w:rsid w:val="00C27601"/>
    <w:rsid w:val="00C27880"/>
    <w:rsid w:val="00C301D8"/>
    <w:rsid w:val="00C301E6"/>
    <w:rsid w:val="00C30566"/>
    <w:rsid w:val="00C3184A"/>
    <w:rsid w:val="00C31C91"/>
    <w:rsid w:val="00C32ECF"/>
    <w:rsid w:val="00C33587"/>
    <w:rsid w:val="00C3444D"/>
    <w:rsid w:val="00C3559E"/>
    <w:rsid w:val="00C3612C"/>
    <w:rsid w:val="00C368FD"/>
    <w:rsid w:val="00C417FC"/>
    <w:rsid w:val="00C42191"/>
    <w:rsid w:val="00C42289"/>
    <w:rsid w:val="00C42D08"/>
    <w:rsid w:val="00C431BD"/>
    <w:rsid w:val="00C43DA2"/>
    <w:rsid w:val="00C43DAF"/>
    <w:rsid w:val="00C44071"/>
    <w:rsid w:val="00C462DE"/>
    <w:rsid w:val="00C47057"/>
    <w:rsid w:val="00C514D4"/>
    <w:rsid w:val="00C5176A"/>
    <w:rsid w:val="00C53397"/>
    <w:rsid w:val="00C534A7"/>
    <w:rsid w:val="00C54040"/>
    <w:rsid w:val="00C54257"/>
    <w:rsid w:val="00C54372"/>
    <w:rsid w:val="00C54457"/>
    <w:rsid w:val="00C54BFF"/>
    <w:rsid w:val="00C55CAF"/>
    <w:rsid w:val="00C57655"/>
    <w:rsid w:val="00C579E9"/>
    <w:rsid w:val="00C57BE2"/>
    <w:rsid w:val="00C60EFF"/>
    <w:rsid w:val="00C612D0"/>
    <w:rsid w:val="00C6200C"/>
    <w:rsid w:val="00C63B62"/>
    <w:rsid w:val="00C64068"/>
    <w:rsid w:val="00C644BB"/>
    <w:rsid w:val="00C64EE8"/>
    <w:rsid w:val="00C65B31"/>
    <w:rsid w:val="00C66466"/>
    <w:rsid w:val="00C666B0"/>
    <w:rsid w:val="00C70470"/>
    <w:rsid w:val="00C70F0D"/>
    <w:rsid w:val="00C71F75"/>
    <w:rsid w:val="00C72D4D"/>
    <w:rsid w:val="00C73A4D"/>
    <w:rsid w:val="00C7469D"/>
    <w:rsid w:val="00C74998"/>
    <w:rsid w:val="00C75188"/>
    <w:rsid w:val="00C758D8"/>
    <w:rsid w:val="00C75ADF"/>
    <w:rsid w:val="00C76A6B"/>
    <w:rsid w:val="00C76BF7"/>
    <w:rsid w:val="00C774F9"/>
    <w:rsid w:val="00C80478"/>
    <w:rsid w:val="00C80A93"/>
    <w:rsid w:val="00C80B59"/>
    <w:rsid w:val="00C8119F"/>
    <w:rsid w:val="00C8134E"/>
    <w:rsid w:val="00C819AD"/>
    <w:rsid w:val="00C81CA7"/>
    <w:rsid w:val="00C8278B"/>
    <w:rsid w:val="00C833ED"/>
    <w:rsid w:val="00C83B5D"/>
    <w:rsid w:val="00C83C76"/>
    <w:rsid w:val="00C83F3D"/>
    <w:rsid w:val="00C84092"/>
    <w:rsid w:val="00C84676"/>
    <w:rsid w:val="00C87EA3"/>
    <w:rsid w:val="00C91B42"/>
    <w:rsid w:val="00C9327D"/>
    <w:rsid w:val="00C93F41"/>
    <w:rsid w:val="00C94EEC"/>
    <w:rsid w:val="00C95112"/>
    <w:rsid w:val="00C95901"/>
    <w:rsid w:val="00C95DDD"/>
    <w:rsid w:val="00CA1A75"/>
    <w:rsid w:val="00CA28B5"/>
    <w:rsid w:val="00CA2AE9"/>
    <w:rsid w:val="00CA3059"/>
    <w:rsid w:val="00CA4FE8"/>
    <w:rsid w:val="00CA536A"/>
    <w:rsid w:val="00CA5AF4"/>
    <w:rsid w:val="00CA7D40"/>
    <w:rsid w:val="00CA7E58"/>
    <w:rsid w:val="00CB0B5F"/>
    <w:rsid w:val="00CB1833"/>
    <w:rsid w:val="00CB28AD"/>
    <w:rsid w:val="00CB2D9B"/>
    <w:rsid w:val="00CB2DB4"/>
    <w:rsid w:val="00CB4CF0"/>
    <w:rsid w:val="00CB51D8"/>
    <w:rsid w:val="00CB5490"/>
    <w:rsid w:val="00CB57E8"/>
    <w:rsid w:val="00CB74E3"/>
    <w:rsid w:val="00CB7994"/>
    <w:rsid w:val="00CB7D62"/>
    <w:rsid w:val="00CC1107"/>
    <w:rsid w:val="00CC1714"/>
    <w:rsid w:val="00CC20BC"/>
    <w:rsid w:val="00CC43F6"/>
    <w:rsid w:val="00CC48FF"/>
    <w:rsid w:val="00CC49A5"/>
    <w:rsid w:val="00CC6B14"/>
    <w:rsid w:val="00CC6DBA"/>
    <w:rsid w:val="00CC6FD7"/>
    <w:rsid w:val="00CC7C39"/>
    <w:rsid w:val="00CD028A"/>
    <w:rsid w:val="00CD0893"/>
    <w:rsid w:val="00CD165A"/>
    <w:rsid w:val="00CD20B8"/>
    <w:rsid w:val="00CD335C"/>
    <w:rsid w:val="00CD34AA"/>
    <w:rsid w:val="00CD4171"/>
    <w:rsid w:val="00CD4616"/>
    <w:rsid w:val="00CD49C2"/>
    <w:rsid w:val="00CD4DB8"/>
    <w:rsid w:val="00CD5B9A"/>
    <w:rsid w:val="00CD627C"/>
    <w:rsid w:val="00CD6398"/>
    <w:rsid w:val="00CD6491"/>
    <w:rsid w:val="00CD6794"/>
    <w:rsid w:val="00CD67A5"/>
    <w:rsid w:val="00CD6D45"/>
    <w:rsid w:val="00CD7505"/>
    <w:rsid w:val="00CE2177"/>
    <w:rsid w:val="00CE3719"/>
    <w:rsid w:val="00CE3E82"/>
    <w:rsid w:val="00CE47F7"/>
    <w:rsid w:val="00CE57ED"/>
    <w:rsid w:val="00CE602D"/>
    <w:rsid w:val="00CE7413"/>
    <w:rsid w:val="00CE787C"/>
    <w:rsid w:val="00CF0971"/>
    <w:rsid w:val="00CF1040"/>
    <w:rsid w:val="00CF14D5"/>
    <w:rsid w:val="00CF3C5E"/>
    <w:rsid w:val="00CF47AC"/>
    <w:rsid w:val="00CF537B"/>
    <w:rsid w:val="00CF5EDF"/>
    <w:rsid w:val="00CF7B85"/>
    <w:rsid w:val="00D003E4"/>
    <w:rsid w:val="00D00C9C"/>
    <w:rsid w:val="00D032F6"/>
    <w:rsid w:val="00D0374C"/>
    <w:rsid w:val="00D03B6A"/>
    <w:rsid w:val="00D03DCB"/>
    <w:rsid w:val="00D0520C"/>
    <w:rsid w:val="00D05315"/>
    <w:rsid w:val="00D05E06"/>
    <w:rsid w:val="00D06139"/>
    <w:rsid w:val="00D06F4E"/>
    <w:rsid w:val="00D06FFF"/>
    <w:rsid w:val="00D07092"/>
    <w:rsid w:val="00D07A96"/>
    <w:rsid w:val="00D10C48"/>
    <w:rsid w:val="00D11DD3"/>
    <w:rsid w:val="00D11FB8"/>
    <w:rsid w:val="00D12766"/>
    <w:rsid w:val="00D12A43"/>
    <w:rsid w:val="00D136E6"/>
    <w:rsid w:val="00D13E03"/>
    <w:rsid w:val="00D15023"/>
    <w:rsid w:val="00D16F1B"/>
    <w:rsid w:val="00D16F30"/>
    <w:rsid w:val="00D17024"/>
    <w:rsid w:val="00D218AB"/>
    <w:rsid w:val="00D21B8C"/>
    <w:rsid w:val="00D22C35"/>
    <w:rsid w:val="00D24C4F"/>
    <w:rsid w:val="00D25DDB"/>
    <w:rsid w:val="00D26675"/>
    <w:rsid w:val="00D268BD"/>
    <w:rsid w:val="00D26B50"/>
    <w:rsid w:val="00D26D82"/>
    <w:rsid w:val="00D27557"/>
    <w:rsid w:val="00D27ADA"/>
    <w:rsid w:val="00D27B40"/>
    <w:rsid w:val="00D30C92"/>
    <w:rsid w:val="00D310F7"/>
    <w:rsid w:val="00D314CB"/>
    <w:rsid w:val="00D317E1"/>
    <w:rsid w:val="00D31880"/>
    <w:rsid w:val="00D32D02"/>
    <w:rsid w:val="00D32E14"/>
    <w:rsid w:val="00D339D8"/>
    <w:rsid w:val="00D345BD"/>
    <w:rsid w:val="00D34FB7"/>
    <w:rsid w:val="00D35C7C"/>
    <w:rsid w:val="00D36BE7"/>
    <w:rsid w:val="00D37980"/>
    <w:rsid w:val="00D401EC"/>
    <w:rsid w:val="00D40302"/>
    <w:rsid w:val="00D40B94"/>
    <w:rsid w:val="00D40BFA"/>
    <w:rsid w:val="00D41807"/>
    <w:rsid w:val="00D4184E"/>
    <w:rsid w:val="00D41ADB"/>
    <w:rsid w:val="00D42389"/>
    <w:rsid w:val="00D43381"/>
    <w:rsid w:val="00D434DE"/>
    <w:rsid w:val="00D43BF7"/>
    <w:rsid w:val="00D443CE"/>
    <w:rsid w:val="00D44581"/>
    <w:rsid w:val="00D44C8E"/>
    <w:rsid w:val="00D44DD7"/>
    <w:rsid w:val="00D450C6"/>
    <w:rsid w:val="00D458DA"/>
    <w:rsid w:val="00D46B10"/>
    <w:rsid w:val="00D46B3F"/>
    <w:rsid w:val="00D46ECE"/>
    <w:rsid w:val="00D47471"/>
    <w:rsid w:val="00D47933"/>
    <w:rsid w:val="00D50171"/>
    <w:rsid w:val="00D524FA"/>
    <w:rsid w:val="00D52D3B"/>
    <w:rsid w:val="00D52EC9"/>
    <w:rsid w:val="00D53060"/>
    <w:rsid w:val="00D533CE"/>
    <w:rsid w:val="00D5396B"/>
    <w:rsid w:val="00D54035"/>
    <w:rsid w:val="00D54A45"/>
    <w:rsid w:val="00D55318"/>
    <w:rsid w:val="00D55BC8"/>
    <w:rsid w:val="00D561E9"/>
    <w:rsid w:val="00D5659D"/>
    <w:rsid w:val="00D57372"/>
    <w:rsid w:val="00D619FB"/>
    <w:rsid w:val="00D629B7"/>
    <w:rsid w:val="00D62A17"/>
    <w:rsid w:val="00D62B01"/>
    <w:rsid w:val="00D63D8A"/>
    <w:rsid w:val="00D63E7D"/>
    <w:rsid w:val="00D6447C"/>
    <w:rsid w:val="00D646FE"/>
    <w:rsid w:val="00D6470A"/>
    <w:rsid w:val="00D6491E"/>
    <w:rsid w:val="00D65EB3"/>
    <w:rsid w:val="00D66000"/>
    <w:rsid w:val="00D66395"/>
    <w:rsid w:val="00D6688F"/>
    <w:rsid w:val="00D67404"/>
    <w:rsid w:val="00D67B70"/>
    <w:rsid w:val="00D71421"/>
    <w:rsid w:val="00D7277E"/>
    <w:rsid w:val="00D732BC"/>
    <w:rsid w:val="00D73D48"/>
    <w:rsid w:val="00D7525A"/>
    <w:rsid w:val="00D76061"/>
    <w:rsid w:val="00D76445"/>
    <w:rsid w:val="00D7647A"/>
    <w:rsid w:val="00D767F4"/>
    <w:rsid w:val="00D76BBC"/>
    <w:rsid w:val="00D772C5"/>
    <w:rsid w:val="00D77D0A"/>
    <w:rsid w:val="00D809FD"/>
    <w:rsid w:val="00D82FA8"/>
    <w:rsid w:val="00D83F22"/>
    <w:rsid w:val="00D846DC"/>
    <w:rsid w:val="00D84819"/>
    <w:rsid w:val="00D84977"/>
    <w:rsid w:val="00D865F9"/>
    <w:rsid w:val="00D868F0"/>
    <w:rsid w:val="00D86FCE"/>
    <w:rsid w:val="00D87736"/>
    <w:rsid w:val="00D87771"/>
    <w:rsid w:val="00D90A66"/>
    <w:rsid w:val="00D90D01"/>
    <w:rsid w:val="00D93D00"/>
    <w:rsid w:val="00D95C3C"/>
    <w:rsid w:val="00D962CA"/>
    <w:rsid w:val="00D9637E"/>
    <w:rsid w:val="00D969E4"/>
    <w:rsid w:val="00D96EA0"/>
    <w:rsid w:val="00D9781D"/>
    <w:rsid w:val="00D97BB7"/>
    <w:rsid w:val="00DA0DCA"/>
    <w:rsid w:val="00DA1C89"/>
    <w:rsid w:val="00DA4D53"/>
    <w:rsid w:val="00DA5164"/>
    <w:rsid w:val="00DA5368"/>
    <w:rsid w:val="00DA68DE"/>
    <w:rsid w:val="00DA76B6"/>
    <w:rsid w:val="00DA7B87"/>
    <w:rsid w:val="00DA7DAA"/>
    <w:rsid w:val="00DB0818"/>
    <w:rsid w:val="00DB08E4"/>
    <w:rsid w:val="00DB0BB8"/>
    <w:rsid w:val="00DB27A1"/>
    <w:rsid w:val="00DB27BF"/>
    <w:rsid w:val="00DB3C95"/>
    <w:rsid w:val="00DB40A0"/>
    <w:rsid w:val="00DB5CB5"/>
    <w:rsid w:val="00DB7ADB"/>
    <w:rsid w:val="00DC0302"/>
    <w:rsid w:val="00DC0884"/>
    <w:rsid w:val="00DC0CA4"/>
    <w:rsid w:val="00DC0FF1"/>
    <w:rsid w:val="00DC110A"/>
    <w:rsid w:val="00DC1125"/>
    <w:rsid w:val="00DC42B6"/>
    <w:rsid w:val="00DC5974"/>
    <w:rsid w:val="00DC6290"/>
    <w:rsid w:val="00DC6484"/>
    <w:rsid w:val="00DD036C"/>
    <w:rsid w:val="00DD151D"/>
    <w:rsid w:val="00DD1C4F"/>
    <w:rsid w:val="00DD2177"/>
    <w:rsid w:val="00DD3BC8"/>
    <w:rsid w:val="00DD4B0E"/>
    <w:rsid w:val="00DD4F11"/>
    <w:rsid w:val="00DD5E46"/>
    <w:rsid w:val="00DD732F"/>
    <w:rsid w:val="00DD7F0D"/>
    <w:rsid w:val="00DE0985"/>
    <w:rsid w:val="00DE0EEB"/>
    <w:rsid w:val="00DE1190"/>
    <w:rsid w:val="00DE18B3"/>
    <w:rsid w:val="00DE3344"/>
    <w:rsid w:val="00DE355C"/>
    <w:rsid w:val="00DE4363"/>
    <w:rsid w:val="00DE4F1B"/>
    <w:rsid w:val="00DE5161"/>
    <w:rsid w:val="00DE58B0"/>
    <w:rsid w:val="00DF04FA"/>
    <w:rsid w:val="00DF0A37"/>
    <w:rsid w:val="00DF10EB"/>
    <w:rsid w:val="00DF1F15"/>
    <w:rsid w:val="00DF22A6"/>
    <w:rsid w:val="00DF237C"/>
    <w:rsid w:val="00DF2D4F"/>
    <w:rsid w:val="00DF4F23"/>
    <w:rsid w:val="00DF4FDB"/>
    <w:rsid w:val="00DF6510"/>
    <w:rsid w:val="00DF68CE"/>
    <w:rsid w:val="00DF6CD4"/>
    <w:rsid w:val="00DF74B4"/>
    <w:rsid w:val="00DF75B8"/>
    <w:rsid w:val="00DF7964"/>
    <w:rsid w:val="00E0047A"/>
    <w:rsid w:val="00E006D1"/>
    <w:rsid w:val="00E010DD"/>
    <w:rsid w:val="00E01826"/>
    <w:rsid w:val="00E020F0"/>
    <w:rsid w:val="00E0377B"/>
    <w:rsid w:val="00E050C2"/>
    <w:rsid w:val="00E069C5"/>
    <w:rsid w:val="00E070D0"/>
    <w:rsid w:val="00E07746"/>
    <w:rsid w:val="00E07B46"/>
    <w:rsid w:val="00E1005A"/>
    <w:rsid w:val="00E10770"/>
    <w:rsid w:val="00E10C56"/>
    <w:rsid w:val="00E111E1"/>
    <w:rsid w:val="00E1290C"/>
    <w:rsid w:val="00E136E1"/>
    <w:rsid w:val="00E139F5"/>
    <w:rsid w:val="00E15490"/>
    <w:rsid w:val="00E15E8B"/>
    <w:rsid w:val="00E17B7C"/>
    <w:rsid w:val="00E20767"/>
    <w:rsid w:val="00E21B81"/>
    <w:rsid w:val="00E21EA6"/>
    <w:rsid w:val="00E220B4"/>
    <w:rsid w:val="00E229B6"/>
    <w:rsid w:val="00E22C74"/>
    <w:rsid w:val="00E23224"/>
    <w:rsid w:val="00E23A75"/>
    <w:rsid w:val="00E2448E"/>
    <w:rsid w:val="00E24D85"/>
    <w:rsid w:val="00E250BC"/>
    <w:rsid w:val="00E25469"/>
    <w:rsid w:val="00E256E5"/>
    <w:rsid w:val="00E25B97"/>
    <w:rsid w:val="00E2615E"/>
    <w:rsid w:val="00E26D6D"/>
    <w:rsid w:val="00E27729"/>
    <w:rsid w:val="00E27EAD"/>
    <w:rsid w:val="00E30A44"/>
    <w:rsid w:val="00E30B0D"/>
    <w:rsid w:val="00E30BFD"/>
    <w:rsid w:val="00E31F48"/>
    <w:rsid w:val="00E32316"/>
    <w:rsid w:val="00E342A9"/>
    <w:rsid w:val="00E34594"/>
    <w:rsid w:val="00E3473B"/>
    <w:rsid w:val="00E34B51"/>
    <w:rsid w:val="00E34CAD"/>
    <w:rsid w:val="00E3679D"/>
    <w:rsid w:val="00E36F75"/>
    <w:rsid w:val="00E3725A"/>
    <w:rsid w:val="00E37706"/>
    <w:rsid w:val="00E40C5E"/>
    <w:rsid w:val="00E41A04"/>
    <w:rsid w:val="00E42A22"/>
    <w:rsid w:val="00E436F4"/>
    <w:rsid w:val="00E43B5C"/>
    <w:rsid w:val="00E443B5"/>
    <w:rsid w:val="00E45DBD"/>
    <w:rsid w:val="00E46890"/>
    <w:rsid w:val="00E46B07"/>
    <w:rsid w:val="00E5095D"/>
    <w:rsid w:val="00E51150"/>
    <w:rsid w:val="00E51F73"/>
    <w:rsid w:val="00E52A9E"/>
    <w:rsid w:val="00E53413"/>
    <w:rsid w:val="00E53EE2"/>
    <w:rsid w:val="00E5437E"/>
    <w:rsid w:val="00E54B51"/>
    <w:rsid w:val="00E552A5"/>
    <w:rsid w:val="00E564AE"/>
    <w:rsid w:val="00E60B88"/>
    <w:rsid w:val="00E60EB5"/>
    <w:rsid w:val="00E6162E"/>
    <w:rsid w:val="00E62C75"/>
    <w:rsid w:val="00E62CB4"/>
    <w:rsid w:val="00E6329C"/>
    <w:rsid w:val="00E63404"/>
    <w:rsid w:val="00E650E1"/>
    <w:rsid w:val="00E659C6"/>
    <w:rsid w:val="00E66179"/>
    <w:rsid w:val="00E662A1"/>
    <w:rsid w:val="00E66AFF"/>
    <w:rsid w:val="00E677B6"/>
    <w:rsid w:val="00E7027D"/>
    <w:rsid w:val="00E7031C"/>
    <w:rsid w:val="00E71496"/>
    <w:rsid w:val="00E717EC"/>
    <w:rsid w:val="00E71B66"/>
    <w:rsid w:val="00E71E61"/>
    <w:rsid w:val="00E71EA9"/>
    <w:rsid w:val="00E7208A"/>
    <w:rsid w:val="00E72EA6"/>
    <w:rsid w:val="00E731BA"/>
    <w:rsid w:val="00E742A9"/>
    <w:rsid w:val="00E76525"/>
    <w:rsid w:val="00E770B7"/>
    <w:rsid w:val="00E7750B"/>
    <w:rsid w:val="00E77AE1"/>
    <w:rsid w:val="00E803A9"/>
    <w:rsid w:val="00E8184B"/>
    <w:rsid w:val="00E82155"/>
    <w:rsid w:val="00E82612"/>
    <w:rsid w:val="00E82B66"/>
    <w:rsid w:val="00E832ED"/>
    <w:rsid w:val="00E84FAD"/>
    <w:rsid w:val="00E86901"/>
    <w:rsid w:val="00E86D0F"/>
    <w:rsid w:val="00E86E04"/>
    <w:rsid w:val="00E8759D"/>
    <w:rsid w:val="00E8785C"/>
    <w:rsid w:val="00E9013C"/>
    <w:rsid w:val="00E90426"/>
    <w:rsid w:val="00E90F6E"/>
    <w:rsid w:val="00E910F8"/>
    <w:rsid w:val="00E915A7"/>
    <w:rsid w:val="00E91A26"/>
    <w:rsid w:val="00E91A8E"/>
    <w:rsid w:val="00E92EFB"/>
    <w:rsid w:val="00E92F77"/>
    <w:rsid w:val="00E9364C"/>
    <w:rsid w:val="00E9414B"/>
    <w:rsid w:val="00E9434D"/>
    <w:rsid w:val="00E94A62"/>
    <w:rsid w:val="00E94BA8"/>
    <w:rsid w:val="00E94F63"/>
    <w:rsid w:val="00E95A21"/>
    <w:rsid w:val="00E96C0C"/>
    <w:rsid w:val="00E96D6C"/>
    <w:rsid w:val="00E974F1"/>
    <w:rsid w:val="00E977C2"/>
    <w:rsid w:val="00EA0C23"/>
    <w:rsid w:val="00EA104E"/>
    <w:rsid w:val="00EA21EC"/>
    <w:rsid w:val="00EA2CED"/>
    <w:rsid w:val="00EA43B4"/>
    <w:rsid w:val="00EA4C94"/>
    <w:rsid w:val="00EA59A2"/>
    <w:rsid w:val="00EA6365"/>
    <w:rsid w:val="00EA74DA"/>
    <w:rsid w:val="00EA77C3"/>
    <w:rsid w:val="00EA7DDE"/>
    <w:rsid w:val="00EB0DE4"/>
    <w:rsid w:val="00EB1880"/>
    <w:rsid w:val="00EB2169"/>
    <w:rsid w:val="00EB2965"/>
    <w:rsid w:val="00EB32F0"/>
    <w:rsid w:val="00EB37E5"/>
    <w:rsid w:val="00EB3F4B"/>
    <w:rsid w:val="00EB4CBA"/>
    <w:rsid w:val="00EB4D2F"/>
    <w:rsid w:val="00EB506A"/>
    <w:rsid w:val="00EB5F62"/>
    <w:rsid w:val="00EB6375"/>
    <w:rsid w:val="00EB67E5"/>
    <w:rsid w:val="00EB78B1"/>
    <w:rsid w:val="00EC092E"/>
    <w:rsid w:val="00EC0BDA"/>
    <w:rsid w:val="00EC0C9B"/>
    <w:rsid w:val="00EC0E92"/>
    <w:rsid w:val="00EC2FCB"/>
    <w:rsid w:val="00EC3FF9"/>
    <w:rsid w:val="00EC4D0F"/>
    <w:rsid w:val="00EC5266"/>
    <w:rsid w:val="00EC5347"/>
    <w:rsid w:val="00EC5732"/>
    <w:rsid w:val="00EC6793"/>
    <w:rsid w:val="00EC755C"/>
    <w:rsid w:val="00EC775C"/>
    <w:rsid w:val="00ED07D3"/>
    <w:rsid w:val="00ED0890"/>
    <w:rsid w:val="00ED0EF7"/>
    <w:rsid w:val="00ED18DB"/>
    <w:rsid w:val="00ED1928"/>
    <w:rsid w:val="00ED2A4F"/>
    <w:rsid w:val="00ED2F77"/>
    <w:rsid w:val="00ED3047"/>
    <w:rsid w:val="00ED30E6"/>
    <w:rsid w:val="00ED3785"/>
    <w:rsid w:val="00ED3971"/>
    <w:rsid w:val="00ED3C14"/>
    <w:rsid w:val="00ED56E1"/>
    <w:rsid w:val="00ED5769"/>
    <w:rsid w:val="00ED5BEB"/>
    <w:rsid w:val="00ED5DE6"/>
    <w:rsid w:val="00ED5E9D"/>
    <w:rsid w:val="00ED635E"/>
    <w:rsid w:val="00ED69FC"/>
    <w:rsid w:val="00ED7542"/>
    <w:rsid w:val="00ED7B0B"/>
    <w:rsid w:val="00ED7CBF"/>
    <w:rsid w:val="00EE0B77"/>
    <w:rsid w:val="00EE19BB"/>
    <w:rsid w:val="00EE21B9"/>
    <w:rsid w:val="00EE27F6"/>
    <w:rsid w:val="00EE2DCA"/>
    <w:rsid w:val="00EE4119"/>
    <w:rsid w:val="00EE4705"/>
    <w:rsid w:val="00EE5135"/>
    <w:rsid w:val="00EE51F4"/>
    <w:rsid w:val="00EE5B65"/>
    <w:rsid w:val="00EE6416"/>
    <w:rsid w:val="00EE76F3"/>
    <w:rsid w:val="00EE7A5F"/>
    <w:rsid w:val="00EF27CA"/>
    <w:rsid w:val="00EF2F33"/>
    <w:rsid w:val="00EF30EA"/>
    <w:rsid w:val="00EF390F"/>
    <w:rsid w:val="00EF3C69"/>
    <w:rsid w:val="00EF46A6"/>
    <w:rsid w:val="00EF4A73"/>
    <w:rsid w:val="00EF55B2"/>
    <w:rsid w:val="00EF6853"/>
    <w:rsid w:val="00EF6E97"/>
    <w:rsid w:val="00F01402"/>
    <w:rsid w:val="00F04014"/>
    <w:rsid w:val="00F04AE2"/>
    <w:rsid w:val="00F0549C"/>
    <w:rsid w:val="00F05815"/>
    <w:rsid w:val="00F05F8E"/>
    <w:rsid w:val="00F06205"/>
    <w:rsid w:val="00F06639"/>
    <w:rsid w:val="00F06750"/>
    <w:rsid w:val="00F07B95"/>
    <w:rsid w:val="00F07C43"/>
    <w:rsid w:val="00F1126C"/>
    <w:rsid w:val="00F11914"/>
    <w:rsid w:val="00F11A60"/>
    <w:rsid w:val="00F11ABD"/>
    <w:rsid w:val="00F132C9"/>
    <w:rsid w:val="00F133D5"/>
    <w:rsid w:val="00F135DB"/>
    <w:rsid w:val="00F13F73"/>
    <w:rsid w:val="00F14720"/>
    <w:rsid w:val="00F15868"/>
    <w:rsid w:val="00F16D1A"/>
    <w:rsid w:val="00F173EE"/>
    <w:rsid w:val="00F17804"/>
    <w:rsid w:val="00F204A8"/>
    <w:rsid w:val="00F20F61"/>
    <w:rsid w:val="00F222F8"/>
    <w:rsid w:val="00F2267F"/>
    <w:rsid w:val="00F22DFF"/>
    <w:rsid w:val="00F23B7E"/>
    <w:rsid w:val="00F24B43"/>
    <w:rsid w:val="00F25EFB"/>
    <w:rsid w:val="00F25F57"/>
    <w:rsid w:val="00F25FAB"/>
    <w:rsid w:val="00F266AF"/>
    <w:rsid w:val="00F27561"/>
    <w:rsid w:val="00F275F5"/>
    <w:rsid w:val="00F30205"/>
    <w:rsid w:val="00F3063D"/>
    <w:rsid w:val="00F30BC8"/>
    <w:rsid w:val="00F31EBC"/>
    <w:rsid w:val="00F320FA"/>
    <w:rsid w:val="00F351B5"/>
    <w:rsid w:val="00F3536E"/>
    <w:rsid w:val="00F35920"/>
    <w:rsid w:val="00F36A03"/>
    <w:rsid w:val="00F36BAB"/>
    <w:rsid w:val="00F3763F"/>
    <w:rsid w:val="00F379F2"/>
    <w:rsid w:val="00F407FB"/>
    <w:rsid w:val="00F415FA"/>
    <w:rsid w:val="00F42613"/>
    <w:rsid w:val="00F43BE7"/>
    <w:rsid w:val="00F44483"/>
    <w:rsid w:val="00F449AB"/>
    <w:rsid w:val="00F44BF8"/>
    <w:rsid w:val="00F46597"/>
    <w:rsid w:val="00F47449"/>
    <w:rsid w:val="00F47F7F"/>
    <w:rsid w:val="00F50760"/>
    <w:rsid w:val="00F50C7D"/>
    <w:rsid w:val="00F515EA"/>
    <w:rsid w:val="00F51F96"/>
    <w:rsid w:val="00F52AA7"/>
    <w:rsid w:val="00F52CD4"/>
    <w:rsid w:val="00F53E77"/>
    <w:rsid w:val="00F53E9A"/>
    <w:rsid w:val="00F54548"/>
    <w:rsid w:val="00F60AD9"/>
    <w:rsid w:val="00F61166"/>
    <w:rsid w:val="00F615F7"/>
    <w:rsid w:val="00F61C69"/>
    <w:rsid w:val="00F62717"/>
    <w:rsid w:val="00F62983"/>
    <w:rsid w:val="00F62D3C"/>
    <w:rsid w:val="00F62F8E"/>
    <w:rsid w:val="00F63B55"/>
    <w:rsid w:val="00F64FD0"/>
    <w:rsid w:val="00F661FD"/>
    <w:rsid w:val="00F66569"/>
    <w:rsid w:val="00F66E44"/>
    <w:rsid w:val="00F67696"/>
    <w:rsid w:val="00F6773F"/>
    <w:rsid w:val="00F7050B"/>
    <w:rsid w:val="00F7102B"/>
    <w:rsid w:val="00F72836"/>
    <w:rsid w:val="00F72E76"/>
    <w:rsid w:val="00F730A6"/>
    <w:rsid w:val="00F73AA4"/>
    <w:rsid w:val="00F73FE2"/>
    <w:rsid w:val="00F746A2"/>
    <w:rsid w:val="00F7490B"/>
    <w:rsid w:val="00F763E7"/>
    <w:rsid w:val="00F76866"/>
    <w:rsid w:val="00F7695E"/>
    <w:rsid w:val="00F76DD2"/>
    <w:rsid w:val="00F776C5"/>
    <w:rsid w:val="00F809E7"/>
    <w:rsid w:val="00F80D89"/>
    <w:rsid w:val="00F80E1E"/>
    <w:rsid w:val="00F82857"/>
    <w:rsid w:val="00F82F3A"/>
    <w:rsid w:val="00F83C66"/>
    <w:rsid w:val="00F84D2C"/>
    <w:rsid w:val="00F84D83"/>
    <w:rsid w:val="00F85230"/>
    <w:rsid w:val="00F852C5"/>
    <w:rsid w:val="00F8530D"/>
    <w:rsid w:val="00F85393"/>
    <w:rsid w:val="00F86B59"/>
    <w:rsid w:val="00F878A0"/>
    <w:rsid w:val="00F902EF"/>
    <w:rsid w:val="00F90361"/>
    <w:rsid w:val="00F904A7"/>
    <w:rsid w:val="00F912DD"/>
    <w:rsid w:val="00F91722"/>
    <w:rsid w:val="00F92BEA"/>
    <w:rsid w:val="00F94761"/>
    <w:rsid w:val="00F96546"/>
    <w:rsid w:val="00F97134"/>
    <w:rsid w:val="00FA095E"/>
    <w:rsid w:val="00FA10A2"/>
    <w:rsid w:val="00FA18D9"/>
    <w:rsid w:val="00FA1CAB"/>
    <w:rsid w:val="00FA2233"/>
    <w:rsid w:val="00FA354E"/>
    <w:rsid w:val="00FA373B"/>
    <w:rsid w:val="00FA47F2"/>
    <w:rsid w:val="00FA4B98"/>
    <w:rsid w:val="00FA54F6"/>
    <w:rsid w:val="00FA56F1"/>
    <w:rsid w:val="00FA719D"/>
    <w:rsid w:val="00FA74A5"/>
    <w:rsid w:val="00FB0C6C"/>
    <w:rsid w:val="00FB0D04"/>
    <w:rsid w:val="00FB110C"/>
    <w:rsid w:val="00FB1AAE"/>
    <w:rsid w:val="00FB2CBB"/>
    <w:rsid w:val="00FB3FA8"/>
    <w:rsid w:val="00FB4C37"/>
    <w:rsid w:val="00FB690E"/>
    <w:rsid w:val="00FB6DCE"/>
    <w:rsid w:val="00FB6E9C"/>
    <w:rsid w:val="00FB75E3"/>
    <w:rsid w:val="00FB7A8B"/>
    <w:rsid w:val="00FC030C"/>
    <w:rsid w:val="00FC0CD3"/>
    <w:rsid w:val="00FC0CEB"/>
    <w:rsid w:val="00FC24D8"/>
    <w:rsid w:val="00FC3401"/>
    <w:rsid w:val="00FC361F"/>
    <w:rsid w:val="00FC3D13"/>
    <w:rsid w:val="00FC426E"/>
    <w:rsid w:val="00FC4603"/>
    <w:rsid w:val="00FC4A60"/>
    <w:rsid w:val="00FC58CC"/>
    <w:rsid w:val="00FC6B4E"/>
    <w:rsid w:val="00FD023C"/>
    <w:rsid w:val="00FD2AFD"/>
    <w:rsid w:val="00FD3737"/>
    <w:rsid w:val="00FD3D7D"/>
    <w:rsid w:val="00FD4BB7"/>
    <w:rsid w:val="00FD5B75"/>
    <w:rsid w:val="00FE00EC"/>
    <w:rsid w:val="00FE0EEE"/>
    <w:rsid w:val="00FE133A"/>
    <w:rsid w:val="00FE1ED1"/>
    <w:rsid w:val="00FE223D"/>
    <w:rsid w:val="00FE285C"/>
    <w:rsid w:val="00FE3286"/>
    <w:rsid w:val="00FE358D"/>
    <w:rsid w:val="00FE36A3"/>
    <w:rsid w:val="00FE3C76"/>
    <w:rsid w:val="00FE3DC6"/>
    <w:rsid w:val="00FE45DF"/>
    <w:rsid w:val="00FE48FE"/>
    <w:rsid w:val="00FE5D60"/>
    <w:rsid w:val="00FE7F2B"/>
    <w:rsid w:val="00FF00F0"/>
    <w:rsid w:val="00FF03A9"/>
    <w:rsid w:val="00FF0513"/>
    <w:rsid w:val="00FF1368"/>
    <w:rsid w:val="00FF1577"/>
    <w:rsid w:val="00FF1721"/>
    <w:rsid w:val="00FF2354"/>
    <w:rsid w:val="00FF2632"/>
    <w:rsid w:val="00FF3045"/>
    <w:rsid w:val="00FF4A71"/>
    <w:rsid w:val="00FF55A9"/>
    <w:rsid w:val="00FF59A0"/>
    <w:rsid w:val="00FF5C23"/>
    <w:rsid w:val="00FF664B"/>
    <w:rsid w:val="00FF6BFB"/>
    <w:rsid w:val="00FF78D5"/>
    <w:rsid w:val="00FF7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E9E21"/>
  <w15:docId w15:val="{3EF788AD-6924-493F-A88E-C77A7D86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sdException w:name="Light Grid Accent 3"/>
    <w:lsdException w:name="Medium Shading 1 Accent 3" w:uiPriority="63"/>
    <w:lsdException w:name="Medium Shading 2 Accent 3" w:uiPriority="64"/>
    <w:lsdException w:name="Medium List 1 Accent 3"/>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lsdException w:name="Medium Shading 2 Accent 4" w:uiPriority="64"/>
    <w:lsdException w:name="Medium List 1 Accent 4" w:uiPriority="65"/>
    <w:lsdException w:name="Medium List 2 Accent 4" w:uiPriority="66"/>
    <w:lsdException w:name="Medium Grid 1 Accent 4" w:uiPriority="67"/>
    <w:lsdException w:name="Medium Grid 2 Accent 4"/>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sdException w:name="Medium Shading 2 Accent 5" w:uiPriority="64"/>
    <w:lsdException w:name="Medium List 1 Accent 5" w:uiPriority="65"/>
    <w:lsdException w:name="Medium List 2 Accent 5" w:uiPriority="66"/>
    <w:lsdException w:name="Medium Grid 1 Accent 5"/>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661"/>
    <w:rPr>
      <w:rFonts w:eastAsiaTheme="minorEastAsia"/>
    </w:rPr>
  </w:style>
  <w:style w:type="paragraph" w:styleId="Heading1">
    <w:name w:val="heading 1"/>
    <w:aliases w:val="عناوین متن,مطالب,Heading 1- 1-1-,onvan,بخش اصلی"/>
    <w:basedOn w:val="Normal"/>
    <w:next w:val="Normal"/>
    <w:link w:val="Heading1Char"/>
    <w:uiPriority w:val="9"/>
    <w:qFormat/>
    <w:rsid w:val="00B057A9"/>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عنوان جداول,تیتر اصلی,Char6"/>
    <w:basedOn w:val="Normal"/>
    <w:next w:val="Normal"/>
    <w:link w:val="Heading2Char"/>
    <w:autoRedefine/>
    <w:uiPriority w:val="9"/>
    <w:unhideWhenUsed/>
    <w:qFormat/>
    <w:rsid w:val="00B057A9"/>
    <w:pPr>
      <w:keepNext/>
      <w:keepLines/>
      <w:numPr>
        <w:ilvl w:val="1"/>
        <w:numId w:val="12"/>
      </w:numPr>
      <w:bidi/>
      <w:spacing w:before="200" w:after="0"/>
      <w:outlineLvl w:val="1"/>
    </w:pPr>
    <w:rPr>
      <w:rFonts w:ascii="B Lotus" w:eastAsia="Times New Roman" w:hAnsi="B Lotus" w:cs="B Titr"/>
      <w:b/>
      <w:bCs/>
      <w:sz w:val="24"/>
      <w:szCs w:val="26"/>
      <w:lang w:val="x-none" w:eastAsia="x-none" w:bidi="fa-IR"/>
    </w:rPr>
  </w:style>
  <w:style w:type="paragraph" w:styleId="Heading3">
    <w:name w:val="heading 3"/>
    <w:aliases w:val="تیتر3,تيتر3,Hed3 nazanin,تیتر فرعی 2,عنوان بخش اصلی,بخش فرعی"/>
    <w:basedOn w:val="Normal"/>
    <w:next w:val="Normal"/>
    <w:link w:val="Heading3Char"/>
    <w:uiPriority w:val="9"/>
    <w:qFormat/>
    <w:rsid w:val="00B057A9"/>
    <w:pPr>
      <w:keepNext/>
      <w:numPr>
        <w:ilvl w:val="2"/>
        <w:numId w:val="12"/>
      </w:numPr>
      <w:bidi/>
      <w:spacing w:before="240" w:after="0" w:line="240" w:lineRule="auto"/>
      <w:jc w:val="lowKashida"/>
      <w:outlineLvl w:val="2"/>
    </w:pPr>
    <w:rPr>
      <w:rFonts w:ascii="Times New Roman" w:eastAsia="Times New Roman" w:hAnsi="Times New Roman" w:cs="B Mitra"/>
      <w:b/>
      <w:bCs/>
      <w:szCs w:val="28"/>
    </w:rPr>
  </w:style>
  <w:style w:type="paragraph" w:styleId="Heading4">
    <w:name w:val="heading 4"/>
    <w:aliases w:val="متن جدول,تیتر فرعی 3,تیتر فرعی"/>
    <w:basedOn w:val="Normal"/>
    <w:next w:val="Normal"/>
    <w:link w:val="Heading4Char"/>
    <w:autoRedefine/>
    <w:unhideWhenUsed/>
    <w:qFormat/>
    <w:rsid w:val="00B057A9"/>
    <w:pPr>
      <w:keepNext/>
      <w:keepLines/>
      <w:numPr>
        <w:ilvl w:val="3"/>
        <w:numId w:val="12"/>
      </w:numPr>
      <w:spacing w:before="200" w:after="0"/>
      <w:outlineLvl w:val="3"/>
    </w:pPr>
    <w:rPr>
      <w:rFonts w:ascii="Cambria" w:eastAsia="Times New Roman" w:hAnsi="Cambria" w:cs="Times New Roman"/>
      <w:b/>
      <w:bCs/>
      <w:i/>
      <w:iCs/>
      <w:sz w:val="20"/>
      <w:szCs w:val="20"/>
      <w:lang w:val="x-none" w:eastAsia="x-none" w:bidi="fa-IR"/>
    </w:rPr>
  </w:style>
  <w:style w:type="paragraph" w:styleId="Heading5">
    <w:name w:val="heading 5"/>
    <w:aliases w:val="reza,فرعی"/>
    <w:basedOn w:val="Normal"/>
    <w:next w:val="Normal"/>
    <w:link w:val="Heading5Char"/>
    <w:qFormat/>
    <w:rsid w:val="00A765CA"/>
    <w:pPr>
      <w:numPr>
        <w:ilvl w:val="4"/>
        <w:numId w:val="12"/>
      </w:numPr>
      <w:bidi/>
      <w:spacing w:before="240" w:after="60" w:line="240" w:lineRule="auto"/>
      <w:outlineLvl w:val="4"/>
    </w:pPr>
    <w:rPr>
      <w:rFonts w:ascii="Times New Roman" w:eastAsia="Times New Roman" w:hAnsi="Times New Roman" w:cs="B Nazanin"/>
      <w:b/>
      <w:bCs/>
      <w:i/>
      <w:iCs/>
      <w:noProof/>
      <w:sz w:val="26"/>
      <w:szCs w:val="26"/>
    </w:rPr>
  </w:style>
  <w:style w:type="paragraph" w:styleId="Heading6">
    <w:name w:val="heading 6"/>
    <w:basedOn w:val="Normal"/>
    <w:next w:val="Normal"/>
    <w:link w:val="Heading6Char"/>
    <w:qFormat/>
    <w:rsid w:val="00A765CA"/>
    <w:pPr>
      <w:numPr>
        <w:ilvl w:val="5"/>
        <w:numId w:val="12"/>
      </w:numPr>
      <w:bidi/>
      <w:spacing w:before="240" w:after="60" w:line="240" w:lineRule="auto"/>
      <w:outlineLvl w:val="5"/>
    </w:pPr>
    <w:rPr>
      <w:rFonts w:ascii="Times New Roman" w:eastAsia="Times New Roman" w:hAnsi="Times New Roman" w:cs="Times New Roman"/>
      <w:noProof/>
    </w:rPr>
  </w:style>
  <w:style w:type="paragraph" w:styleId="Heading7">
    <w:name w:val="heading 7"/>
    <w:basedOn w:val="Normal"/>
    <w:next w:val="Normal"/>
    <w:link w:val="Heading7Char"/>
    <w:qFormat/>
    <w:rsid w:val="00A765CA"/>
    <w:pPr>
      <w:keepNext/>
      <w:numPr>
        <w:ilvl w:val="6"/>
        <w:numId w:val="12"/>
      </w:numPr>
      <w:bidi/>
      <w:spacing w:after="0" w:line="197" w:lineRule="auto"/>
      <w:jc w:val="both"/>
      <w:outlineLvl w:val="6"/>
    </w:pPr>
    <w:rPr>
      <w:rFonts w:ascii="Times New Roman" w:eastAsia="Times New Roman" w:hAnsi="Times New Roman" w:cs="B Lotus"/>
      <w:b/>
      <w:bCs/>
      <w:noProof/>
      <w:sz w:val="28"/>
      <w:szCs w:val="28"/>
    </w:rPr>
  </w:style>
  <w:style w:type="paragraph" w:styleId="Heading8">
    <w:name w:val="heading 8"/>
    <w:aliases w:val="Heading3"/>
    <w:basedOn w:val="Normal"/>
    <w:next w:val="Normal"/>
    <w:link w:val="Heading8Char"/>
    <w:unhideWhenUsed/>
    <w:qFormat/>
    <w:rsid w:val="00C17770"/>
    <w:pPr>
      <w:keepNext/>
      <w:keepLines/>
      <w:numPr>
        <w:ilvl w:val="7"/>
        <w:numId w:val="12"/>
      </w:numPr>
      <w:bidi/>
      <w:spacing w:before="200" w:after="100"/>
      <w:jc w:val="both"/>
      <w:outlineLvl w:val="7"/>
    </w:pPr>
    <w:rPr>
      <w:rFonts w:ascii="Cambria" w:eastAsia="Times New Roman" w:hAnsi="Cambria" w:cs="Times New Roman"/>
      <w:color w:val="404040"/>
      <w:sz w:val="20"/>
      <w:szCs w:val="20"/>
      <w:lang w:bidi="fa-IR"/>
    </w:rPr>
  </w:style>
  <w:style w:type="paragraph" w:styleId="Heading9">
    <w:name w:val="heading 9"/>
    <w:basedOn w:val="Normal"/>
    <w:next w:val="Normal"/>
    <w:link w:val="Heading9Char"/>
    <w:uiPriority w:val="9"/>
    <w:unhideWhenUsed/>
    <w:qFormat/>
    <w:rsid w:val="00C17770"/>
    <w:pPr>
      <w:keepNext/>
      <w:keepLines/>
      <w:numPr>
        <w:ilvl w:val="8"/>
        <w:numId w:val="12"/>
      </w:numPr>
      <w:bidi/>
      <w:spacing w:before="200" w:after="100"/>
      <w:jc w:val="both"/>
      <w:outlineLvl w:val="8"/>
    </w:pPr>
    <w:rPr>
      <w:rFonts w:ascii="Cambria" w:eastAsia="Times New Roman" w:hAnsi="Cambria" w:cs="Times New Roman"/>
      <w:i/>
      <w:iCs/>
      <w:color w:val="404040"/>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عناوین متن Char,مطالب Char,Heading 1- 1-1- Char,onvan Char,بخش اصلی Char"/>
    <w:basedOn w:val="DefaultParagraphFont"/>
    <w:link w:val="Heading1"/>
    <w:uiPriority w:val="9"/>
    <w:rsid w:val="00B057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عنوان جداول Char,تیتر اصلی Char,Char6 Char"/>
    <w:basedOn w:val="DefaultParagraphFont"/>
    <w:link w:val="Heading2"/>
    <w:uiPriority w:val="9"/>
    <w:rsid w:val="00B057A9"/>
    <w:rPr>
      <w:rFonts w:ascii="B Lotus" w:eastAsia="Times New Roman" w:hAnsi="B Lotus" w:cs="B Titr"/>
      <w:b/>
      <w:bCs/>
      <w:sz w:val="24"/>
      <w:szCs w:val="26"/>
      <w:lang w:val="x-none" w:eastAsia="x-none" w:bidi="fa-IR"/>
    </w:rPr>
  </w:style>
  <w:style w:type="character" w:customStyle="1" w:styleId="Heading3Char">
    <w:name w:val="Heading 3 Char"/>
    <w:aliases w:val="تیتر3 Char,تيتر3 Char,Hed3 nazanin Char,تیتر فرعی 2 Char,عنوان بخش اصلی Char,بخش فرعی Char"/>
    <w:basedOn w:val="DefaultParagraphFont"/>
    <w:link w:val="Heading3"/>
    <w:uiPriority w:val="9"/>
    <w:rsid w:val="00B057A9"/>
    <w:rPr>
      <w:rFonts w:ascii="Times New Roman" w:eastAsia="Times New Roman" w:hAnsi="Times New Roman" w:cs="B Mitra"/>
      <w:b/>
      <w:bCs/>
      <w:szCs w:val="28"/>
    </w:rPr>
  </w:style>
  <w:style w:type="character" w:customStyle="1" w:styleId="Heading4Char">
    <w:name w:val="Heading 4 Char"/>
    <w:aliases w:val="متن جدول Char,تیتر فرعی 3 Char,تیتر فرعی Char"/>
    <w:basedOn w:val="DefaultParagraphFont"/>
    <w:link w:val="Heading4"/>
    <w:rsid w:val="00B057A9"/>
    <w:rPr>
      <w:rFonts w:ascii="Cambria" w:eastAsia="Times New Roman" w:hAnsi="Cambria" w:cs="Times New Roman"/>
      <w:b/>
      <w:bCs/>
      <w:i/>
      <w:iCs/>
      <w:sz w:val="20"/>
      <w:szCs w:val="20"/>
      <w:lang w:val="x-none" w:eastAsia="x-none" w:bidi="fa-IR"/>
    </w:rPr>
  </w:style>
  <w:style w:type="character" w:customStyle="1" w:styleId="Heading5Char">
    <w:name w:val="Heading 5 Char"/>
    <w:aliases w:val="reza Char,فرعی Char"/>
    <w:basedOn w:val="DefaultParagraphFont"/>
    <w:link w:val="Heading5"/>
    <w:rsid w:val="00A765CA"/>
    <w:rPr>
      <w:rFonts w:ascii="Times New Roman" w:eastAsia="Times New Roman" w:hAnsi="Times New Roman" w:cs="B Nazanin"/>
      <w:b/>
      <w:bCs/>
      <w:i/>
      <w:iCs/>
      <w:noProof/>
      <w:sz w:val="26"/>
      <w:szCs w:val="26"/>
    </w:rPr>
  </w:style>
  <w:style w:type="character" w:customStyle="1" w:styleId="Heading6Char">
    <w:name w:val="Heading 6 Char"/>
    <w:basedOn w:val="DefaultParagraphFont"/>
    <w:link w:val="Heading6"/>
    <w:rsid w:val="00A765CA"/>
    <w:rPr>
      <w:rFonts w:ascii="Times New Roman" w:eastAsia="Times New Roman" w:hAnsi="Times New Roman" w:cs="Times New Roman"/>
      <w:noProof/>
    </w:rPr>
  </w:style>
  <w:style w:type="character" w:customStyle="1" w:styleId="Heading7Char">
    <w:name w:val="Heading 7 Char"/>
    <w:basedOn w:val="DefaultParagraphFont"/>
    <w:link w:val="Heading7"/>
    <w:rsid w:val="00A765CA"/>
    <w:rPr>
      <w:rFonts w:ascii="Times New Roman" w:eastAsia="Times New Roman" w:hAnsi="Times New Roman" w:cs="B Lotus"/>
      <w:b/>
      <w:bCs/>
      <w:noProof/>
      <w:sz w:val="28"/>
      <w:szCs w:val="28"/>
    </w:rPr>
  </w:style>
  <w:style w:type="paragraph" w:styleId="NoSpacing">
    <w:name w:val="No Spacing"/>
    <w:link w:val="NoSpacingChar"/>
    <w:uiPriority w:val="1"/>
    <w:qFormat/>
    <w:rsid w:val="00AF2661"/>
    <w:pPr>
      <w:spacing w:after="0" w:line="240" w:lineRule="auto"/>
    </w:pPr>
    <w:rPr>
      <w:rFonts w:eastAsiaTheme="minorEastAsia"/>
    </w:rPr>
  </w:style>
  <w:style w:type="character" w:customStyle="1" w:styleId="NoSpacingChar">
    <w:name w:val="No Spacing Char"/>
    <w:basedOn w:val="DefaultParagraphFont"/>
    <w:link w:val="NoSpacing"/>
    <w:uiPriority w:val="1"/>
    <w:rsid w:val="00D47471"/>
    <w:rPr>
      <w:rFonts w:eastAsiaTheme="minorEastAsia"/>
    </w:rPr>
  </w:style>
  <w:style w:type="paragraph" w:customStyle="1" w:styleId="002">
    <w:name w:val="00 تیتر 2"/>
    <w:basedOn w:val="NoSpacing"/>
    <w:link w:val="002Char"/>
    <w:qFormat/>
    <w:rsid w:val="00382E88"/>
    <w:pPr>
      <w:bidi/>
      <w:spacing w:before="120" w:after="120"/>
      <w:jc w:val="both"/>
      <w:outlineLvl w:val="1"/>
    </w:pPr>
    <w:rPr>
      <w:rFonts w:cs="B Zar"/>
      <w:b/>
      <w:bCs/>
      <w:sz w:val="24"/>
      <w:szCs w:val="26"/>
      <w:lang w:bidi="fa-IR"/>
    </w:rPr>
  </w:style>
  <w:style w:type="character" w:customStyle="1" w:styleId="002Char">
    <w:name w:val="00 تیتر 2 Char"/>
    <w:basedOn w:val="NoSpacingChar"/>
    <w:link w:val="002"/>
    <w:rsid w:val="00382E88"/>
    <w:rPr>
      <w:rFonts w:eastAsiaTheme="minorEastAsia" w:cs="B Zar"/>
      <w:b/>
      <w:bCs/>
      <w:sz w:val="24"/>
      <w:szCs w:val="26"/>
      <w:lang w:bidi="fa-IR"/>
    </w:rPr>
  </w:style>
  <w:style w:type="paragraph" w:customStyle="1" w:styleId="000">
    <w:name w:val="00 متن"/>
    <w:basedOn w:val="Normal"/>
    <w:link w:val="00Char"/>
    <w:qFormat/>
    <w:rsid w:val="00F7102B"/>
    <w:pPr>
      <w:bidi/>
      <w:spacing w:after="0" w:line="264" w:lineRule="auto"/>
      <w:ind w:firstLine="340"/>
      <w:contextualSpacing/>
      <w:jc w:val="lowKashida"/>
    </w:pPr>
    <w:rPr>
      <w:rFonts w:asciiTheme="majorBidi" w:hAnsiTheme="majorBidi" w:cs="B Zar"/>
      <w:szCs w:val="26"/>
      <w:lang w:bidi="fa-IR"/>
    </w:rPr>
  </w:style>
  <w:style w:type="character" w:customStyle="1" w:styleId="00Char">
    <w:name w:val="00 متن Char"/>
    <w:basedOn w:val="DefaultParagraphFont"/>
    <w:link w:val="000"/>
    <w:rsid w:val="00F7102B"/>
    <w:rPr>
      <w:rFonts w:asciiTheme="majorBidi" w:eastAsiaTheme="minorEastAsia" w:hAnsiTheme="majorBidi" w:cs="B Zar"/>
      <w:szCs w:val="26"/>
      <w:lang w:bidi="fa-IR"/>
    </w:rPr>
  </w:style>
  <w:style w:type="paragraph" w:customStyle="1" w:styleId="003">
    <w:name w:val="00 تیتر 3"/>
    <w:basedOn w:val="002"/>
    <w:link w:val="003Char"/>
    <w:qFormat/>
    <w:rsid w:val="00984709"/>
    <w:pPr>
      <w:contextualSpacing/>
      <w:outlineLvl w:val="2"/>
    </w:pPr>
    <w:rPr>
      <w:szCs w:val="24"/>
    </w:rPr>
  </w:style>
  <w:style w:type="character" w:customStyle="1" w:styleId="003Char">
    <w:name w:val="00 تیتر 3 Char"/>
    <w:basedOn w:val="002Char"/>
    <w:link w:val="003"/>
    <w:rsid w:val="00984709"/>
    <w:rPr>
      <w:rFonts w:eastAsiaTheme="minorEastAsia" w:cs="B Zar"/>
      <w:b/>
      <w:bCs/>
      <w:sz w:val="26"/>
      <w:szCs w:val="24"/>
      <w:lang w:bidi="fa-IR"/>
    </w:rPr>
  </w:style>
  <w:style w:type="paragraph" w:customStyle="1" w:styleId="001">
    <w:name w:val="00 تیتر 1"/>
    <w:basedOn w:val="002"/>
    <w:link w:val="001Char"/>
    <w:qFormat/>
    <w:rsid w:val="00F7102B"/>
    <w:pPr>
      <w:contextualSpacing/>
      <w:jc w:val="center"/>
      <w:outlineLvl w:val="0"/>
    </w:pPr>
  </w:style>
  <w:style w:type="character" w:customStyle="1" w:styleId="001Char">
    <w:name w:val="00 تیتر 1 Char"/>
    <w:basedOn w:val="002Char"/>
    <w:link w:val="001"/>
    <w:rsid w:val="00F7102B"/>
    <w:rPr>
      <w:rFonts w:eastAsiaTheme="minorEastAsia" w:cs="B Zar"/>
      <w:b/>
      <w:bCs/>
      <w:sz w:val="24"/>
      <w:szCs w:val="26"/>
      <w:lang w:bidi="fa-IR"/>
    </w:rPr>
  </w:style>
  <w:style w:type="paragraph" w:customStyle="1" w:styleId="004">
    <w:name w:val="00 متن آویز"/>
    <w:basedOn w:val="000"/>
    <w:qFormat/>
    <w:rsid w:val="00E24D85"/>
    <w:pPr>
      <w:ind w:left="227" w:hanging="227"/>
    </w:pPr>
  </w:style>
  <w:style w:type="paragraph" w:customStyle="1" w:styleId="005">
    <w:name w:val="00 متن آویز نمایه‌دار (توخالی)"/>
    <w:basedOn w:val="000"/>
    <w:link w:val="00Char0"/>
    <w:qFormat/>
    <w:rsid w:val="008B564F"/>
    <w:pPr>
      <w:spacing w:after="120"/>
      <w:ind w:left="357" w:hanging="357"/>
    </w:pPr>
    <w:rPr>
      <w:spacing w:val="-12"/>
    </w:rPr>
  </w:style>
  <w:style w:type="character" w:customStyle="1" w:styleId="00Char0">
    <w:name w:val="00 متن آویز نمایه‌دار (توخالی) Char"/>
    <w:basedOn w:val="00Char"/>
    <w:link w:val="005"/>
    <w:rsid w:val="008B564F"/>
    <w:rPr>
      <w:rFonts w:asciiTheme="majorBidi" w:eastAsiaTheme="minorEastAsia" w:hAnsiTheme="majorBidi" w:cs="B Zar"/>
      <w:spacing w:val="-12"/>
      <w:sz w:val="24"/>
      <w:szCs w:val="26"/>
      <w:lang w:bidi="fa-IR"/>
    </w:rPr>
  </w:style>
  <w:style w:type="paragraph" w:customStyle="1" w:styleId="006">
    <w:name w:val="00 متن آویز نمایه‌دار (مربع)"/>
    <w:basedOn w:val="005"/>
    <w:link w:val="00Char1"/>
    <w:qFormat/>
    <w:rsid w:val="00963686"/>
  </w:style>
  <w:style w:type="character" w:customStyle="1" w:styleId="00Char1">
    <w:name w:val="00 متن آویز نمایه‌دار (مربع) Char"/>
    <w:basedOn w:val="00Char0"/>
    <w:link w:val="006"/>
    <w:rsid w:val="00963686"/>
    <w:rPr>
      <w:rFonts w:asciiTheme="majorBidi" w:eastAsiaTheme="minorEastAsia" w:hAnsiTheme="majorBidi" w:cs="B Zar"/>
      <w:spacing w:val="-12"/>
      <w:sz w:val="24"/>
      <w:szCs w:val="26"/>
      <w:lang w:bidi="fa-IR"/>
    </w:rPr>
  </w:style>
  <w:style w:type="paragraph" w:customStyle="1" w:styleId="0000">
    <w:name w:val="000 متن ضخیم"/>
    <w:basedOn w:val="000"/>
    <w:link w:val="000Char"/>
    <w:qFormat/>
    <w:rsid w:val="00F415FA"/>
    <w:rPr>
      <w:rFonts w:cs="B Nazanin"/>
      <w:b/>
      <w:bCs/>
      <w:spacing w:val="-12"/>
      <w:sz w:val="16"/>
    </w:rPr>
  </w:style>
  <w:style w:type="character" w:customStyle="1" w:styleId="000Char">
    <w:name w:val="000 متن ضخیم Char"/>
    <w:basedOn w:val="00Char"/>
    <w:link w:val="0000"/>
    <w:rsid w:val="00F415FA"/>
    <w:rPr>
      <w:rFonts w:asciiTheme="majorBidi" w:eastAsiaTheme="minorEastAsia" w:hAnsiTheme="majorBidi" w:cs="B Nazanin"/>
      <w:b/>
      <w:bCs/>
      <w:spacing w:val="-12"/>
      <w:sz w:val="16"/>
      <w:szCs w:val="26"/>
      <w:lang w:bidi="fa-IR"/>
    </w:rPr>
  </w:style>
  <w:style w:type="paragraph" w:customStyle="1" w:styleId="007">
    <w:name w:val="00 عناوین جداول"/>
    <w:basedOn w:val="006"/>
    <w:link w:val="00Char2"/>
    <w:qFormat/>
    <w:rsid w:val="000C2428"/>
    <w:pPr>
      <w:ind w:left="0" w:firstLine="0"/>
      <w:jc w:val="center"/>
    </w:pPr>
    <w:rPr>
      <w:b/>
      <w:bCs/>
      <w:spacing w:val="0"/>
      <w:szCs w:val="20"/>
    </w:rPr>
  </w:style>
  <w:style w:type="character" w:customStyle="1" w:styleId="00Char2">
    <w:name w:val="00 عناوین جداول Char"/>
    <w:basedOn w:val="00Char1"/>
    <w:link w:val="007"/>
    <w:rsid w:val="000C2428"/>
    <w:rPr>
      <w:rFonts w:asciiTheme="majorBidi" w:eastAsiaTheme="minorEastAsia" w:hAnsiTheme="majorBidi" w:cs="B Zar"/>
      <w:b/>
      <w:bCs/>
      <w:spacing w:val="-12"/>
      <w:sz w:val="20"/>
      <w:szCs w:val="20"/>
      <w:lang w:bidi="fa-IR"/>
    </w:rPr>
  </w:style>
  <w:style w:type="paragraph" w:customStyle="1" w:styleId="a5">
    <w:name w:val="منابع فارسی"/>
    <w:basedOn w:val="000"/>
    <w:link w:val="Char"/>
    <w:qFormat/>
    <w:rsid w:val="00F275F5"/>
    <w:pPr>
      <w:ind w:firstLine="0"/>
    </w:pPr>
  </w:style>
  <w:style w:type="character" w:customStyle="1" w:styleId="Char">
    <w:name w:val="منابع فارسی Char"/>
    <w:basedOn w:val="00Char"/>
    <w:link w:val="a5"/>
    <w:rsid w:val="00F275F5"/>
    <w:rPr>
      <w:rFonts w:asciiTheme="majorBidi" w:eastAsiaTheme="minorEastAsia" w:hAnsiTheme="majorBidi" w:cs="B Zar"/>
      <w:sz w:val="20"/>
      <w:szCs w:val="24"/>
      <w:lang w:bidi="fa-IR"/>
    </w:rPr>
  </w:style>
  <w:style w:type="paragraph" w:customStyle="1" w:styleId="008">
    <w:name w:val="00 پاورقی"/>
    <w:basedOn w:val="000"/>
    <w:link w:val="00Char3"/>
    <w:qFormat/>
    <w:rsid w:val="00044A2E"/>
    <w:pPr>
      <w:spacing w:line="240" w:lineRule="auto"/>
      <w:ind w:left="227" w:hanging="227"/>
    </w:pPr>
    <w:rPr>
      <w:sz w:val="20"/>
      <w:szCs w:val="20"/>
    </w:rPr>
  </w:style>
  <w:style w:type="character" w:customStyle="1" w:styleId="00Char3">
    <w:name w:val="00 پاورقی Char"/>
    <w:basedOn w:val="00Char"/>
    <w:link w:val="008"/>
    <w:rsid w:val="00044A2E"/>
    <w:rPr>
      <w:rFonts w:asciiTheme="majorBidi" w:eastAsiaTheme="minorEastAsia" w:hAnsiTheme="majorBidi" w:cs="B Zar"/>
      <w:sz w:val="20"/>
      <w:szCs w:val="20"/>
      <w:lang w:bidi="fa-IR"/>
    </w:rPr>
  </w:style>
  <w:style w:type="paragraph" w:customStyle="1" w:styleId="0040">
    <w:name w:val="00 تیتر 4"/>
    <w:basedOn w:val="003"/>
    <w:link w:val="004Char"/>
    <w:qFormat/>
    <w:rsid w:val="004E65BA"/>
    <w:pPr>
      <w:outlineLvl w:val="3"/>
    </w:pPr>
    <w:rPr>
      <w:szCs w:val="22"/>
    </w:rPr>
  </w:style>
  <w:style w:type="character" w:customStyle="1" w:styleId="004Char">
    <w:name w:val="00 تیتر 4 Char"/>
    <w:basedOn w:val="003Char"/>
    <w:link w:val="0040"/>
    <w:rsid w:val="004E65BA"/>
    <w:rPr>
      <w:rFonts w:eastAsiaTheme="minorEastAsia" w:cs="B Zar"/>
      <w:b/>
      <w:bCs/>
      <w:sz w:val="24"/>
      <w:szCs w:val="24"/>
      <w:lang w:bidi="fa-IR"/>
    </w:rPr>
  </w:style>
  <w:style w:type="paragraph" w:customStyle="1" w:styleId="0050">
    <w:name w:val="00 تیتر 5"/>
    <w:basedOn w:val="0040"/>
    <w:qFormat/>
    <w:rsid w:val="00167D0E"/>
    <w:pPr>
      <w:outlineLvl w:val="4"/>
    </w:pPr>
    <w:rPr>
      <w:rFonts w:cs="B Nazanin"/>
    </w:rPr>
  </w:style>
  <w:style w:type="character" w:styleId="PlaceholderText">
    <w:name w:val="Placeholder Text"/>
    <w:basedOn w:val="DefaultParagraphFont"/>
    <w:uiPriority w:val="99"/>
    <w:semiHidden/>
    <w:rsid w:val="00136901"/>
    <w:rPr>
      <w:color w:val="808080"/>
    </w:rPr>
  </w:style>
  <w:style w:type="paragraph" w:styleId="BalloonText">
    <w:name w:val="Balloon Text"/>
    <w:basedOn w:val="Normal"/>
    <w:link w:val="BalloonTextChar"/>
    <w:uiPriority w:val="99"/>
    <w:unhideWhenUsed/>
    <w:rsid w:val="00136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6901"/>
    <w:rPr>
      <w:rFonts w:ascii="Tahoma" w:eastAsiaTheme="minorEastAsia" w:hAnsi="Tahoma" w:cs="Tahoma"/>
      <w:sz w:val="16"/>
      <w:szCs w:val="16"/>
    </w:rPr>
  </w:style>
  <w:style w:type="paragraph" w:styleId="ListParagraph">
    <w:name w:val="List Paragraph"/>
    <w:aliases w:val="جدول,شکل,فهرست,Numbering + Normal,saber List Paragraph,List Paragraph1"/>
    <w:basedOn w:val="Normal"/>
    <w:link w:val="ListParagraphChar"/>
    <w:uiPriority w:val="34"/>
    <w:qFormat/>
    <w:rsid w:val="00B057A9"/>
    <w:pPr>
      <w:bidi/>
      <w:ind w:left="720"/>
      <w:contextualSpacing/>
    </w:pPr>
    <w:rPr>
      <w:rFonts w:eastAsiaTheme="minorHAnsi"/>
      <w:lang w:bidi="fa-IR"/>
    </w:rPr>
  </w:style>
  <w:style w:type="paragraph" w:styleId="FootnoteText">
    <w:name w:val="footnote text"/>
    <w:aliases w:val="Char, Char,متن زيرنويس,پاورقي Char Char,پاورقي Char, Char2,Char2,متن پاورقي,Footnote Text3,Footnote Text41,Footnote Text211,Footnote Text Char Char Char311,Footnote Text Char Char Char41,Footnote Text311,Footnote Text23,پاورقي,Char3 Char"/>
    <w:basedOn w:val="Normal"/>
    <w:link w:val="FootnoteTextChar"/>
    <w:uiPriority w:val="99"/>
    <w:qFormat/>
    <w:rsid w:val="00B057A9"/>
    <w:pPr>
      <w:bidi/>
      <w:spacing w:after="0" w:line="240" w:lineRule="auto"/>
    </w:pPr>
    <w:rPr>
      <w:rFonts w:ascii="Times New Roman" w:eastAsia="Times New Roman" w:hAnsi="Times New Roman" w:cs="Times New Roman"/>
      <w:sz w:val="20"/>
      <w:szCs w:val="20"/>
      <w:lang w:bidi="fa-IR"/>
    </w:rPr>
  </w:style>
  <w:style w:type="character" w:customStyle="1" w:styleId="FootnoteTextChar">
    <w:name w:val="Footnote Text Char"/>
    <w:aliases w:val="Char Char, Char Char,متن زيرنويس Char,پاورقي Char Char Char,پاورقي Char Char1, Char2 Char,Char2 Char,متن پاورقي Char,Footnote Text3 Char,Footnote Text41 Char,Footnote Text211 Char,Footnote Text Char Char Char311 Char,پاورقي Char1"/>
    <w:basedOn w:val="DefaultParagraphFont"/>
    <w:link w:val="FootnoteText"/>
    <w:uiPriority w:val="99"/>
    <w:rsid w:val="00B057A9"/>
    <w:rPr>
      <w:rFonts w:ascii="Times New Roman" w:eastAsia="Times New Roman" w:hAnsi="Times New Roman" w:cs="Times New Roman"/>
      <w:sz w:val="20"/>
      <w:szCs w:val="20"/>
      <w:lang w:bidi="fa-IR"/>
    </w:rPr>
  </w:style>
  <w:style w:type="character" w:styleId="FootnoteReference">
    <w:name w:val="footnote reference"/>
    <w:aliases w:val="مرجع پاورقي,شماره زيرنويس,شماره پاورقي 1,Footnote,Omid Footnote"/>
    <w:uiPriority w:val="99"/>
    <w:qFormat/>
    <w:rsid w:val="00B057A9"/>
    <w:rPr>
      <w:vertAlign w:val="superscript"/>
    </w:rPr>
  </w:style>
  <w:style w:type="table" w:styleId="TableGrid">
    <w:name w:val="Table Grid"/>
    <w:basedOn w:val="TableNormal"/>
    <w:uiPriority w:val="59"/>
    <w:rsid w:val="00B057A9"/>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057A9"/>
    <w:rPr>
      <w:strike w:val="0"/>
      <w:dstrike w:val="0"/>
      <w:color w:val="000066"/>
      <w:u w:val="none"/>
      <w:effect w:val="none"/>
    </w:rPr>
  </w:style>
  <w:style w:type="character" w:customStyle="1" w:styleId="shorttext">
    <w:name w:val="short_text"/>
    <w:basedOn w:val="DefaultParagraphFont"/>
    <w:rsid w:val="00B057A9"/>
  </w:style>
  <w:style w:type="character" w:customStyle="1" w:styleId="hps">
    <w:name w:val="hps"/>
    <w:basedOn w:val="DefaultParagraphFont"/>
    <w:rsid w:val="00B057A9"/>
  </w:style>
  <w:style w:type="character" w:customStyle="1" w:styleId="HeaderChar">
    <w:name w:val="Header Char"/>
    <w:basedOn w:val="DefaultParagraphFont"/>
    <w:link w:val="Header"/>
    <w:uiPriority w:val="99"/>
    <w:rsid w:val="00B057A9"/>
  </w:style>
  <w:style w:type="paragraph" w:styleId="Header">
    <w:name w:val="header"/>
    <w:basedOn w:val="Normal"/>
    <w:link w:val="HeaderChar"/>
    <w:uiPriority w:val="99"/>
    <w:unhideWhenUsed/>
    <w:qFormat/>
    <w:rsid w:val="00B057A9"/>
    <w:pPr>
      <w:tabs>
        <w:tab w:val="center" w:pos="4680"/>
        <w:tab w:val="right" w:pos="9360"/>
      </w:tabs>
      <w:spacing w:after="0" w:line="240" w:lineRule="auto"/>
    </w:pPr>
    <w:rPr>
      <w:rFonts w:eastAsiaTheme="minorHAnsi"/>
    </w:rPr>
  </w:style>
  <w:style w:type="character" w:customStyle="1" w:styleId="HeaderChar1">
    <w:name w:val="Header Char1"/>
    <w:basedOn w:val="DefaultParagraphFont"/>
    <w:uiPriority w:val="99"/>
    <w:rsid w:val="00B057A9"/>
    <w:rPr>
      <w:rFonts w:eastAsiaTheme="minorEastAsia"/>
    </w:rPr>
  </w:style>
  <w:style w:type="paragraph" w:styleId="Footer">
    <w:name w:val="footer"/>
    <w:basedOn w:val="Normal"/>
    <w:link w:val="FooterChar"/>
    <w:uiPriority w:val="99"/>
    <w:unhideWhenUsed/>
    <w:rsid w:val="00B057A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057A9"/>
  </w:style>
  <w:style w:type="table" w:customStyle="1" w:styleId="LightGrid1">
    <w:name w:val="Light Grid1"/>
    <w:basedOn w:val="TableNormal"/>
    <w:uiPriority w:val="62"/>
    <w:rsid w:val="00B057A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B057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Text">
    <w:name w:val="1.Text"/>
    <w:basedOn w:val="Normal"/>
    <w:qFormat/>
    <w:rsid w:val="00B057A9"/>
    <w:pPr>
      <w:spacing w:before="80" w:after="80" w:line="360" w:lineRule="auto"/>
      <w:ind w:firstLine="432"/>
      <w:jc w:val="both"/>
      <w:outlineLvl w:val="0"/>
    </w:pPr>
    <w:rPr>
      <w:rFonts w:ascii="Times New Roman" w:eastAsia="Times New Roman" w:hAnsi="Times New Roman" w:cs="Nazanin"/>
      <w:sz w:val="28"/>
      <w:szCs w:val="28"/>
      <w:lang w:bidi="fa-IR"/>
    </w:rPr>
  </w:style>
  <w:style w:type="paragraph" w:customStyle="1" w:styleId="1">
    <w:name w:val="تیتر 1"/>
    <w:basedOn w:val="Normal"/>
    <w:qFormat/>
    <w:rsid w:val="00B057A9"/>
    <w:pPr>
      <w:bidi/>
      <w:spacing w:after="0" w:line="360" w:lineRule="auto"/>
      <w:jc w:val="both"/>
      <w:outlineLvl w:val="0"/>
    </w:pPr>
    <w:rPr>
      <w:rFonts w:asciiTheme="majorBidi" w:eastAsia="Times New Roman" w:hAnsiTheme="majorBidi" w:cs="Zar"/>
      <w:b/>
      <w:bCs/>
      <w:sz w:val="24"/>
      <w:szCs w:val="24"/>
      <w:lang w:bidi="fa-IR"/>
    </w:rPr>
  </w:style>
  <w:style w:type="paragraph" w:customStyle="1" w:styleId="5Panevis">
    <w:name w:val="5. Panevis"/>
    <w:basedOn w:val="Normal"/>
    <w:qFormat/>
    <w:rsid w:val="00B057A9"/>
    <w:pPr>
      <w:bidi/>
      <w:spacing w:after="0" w:line="360" w:lineRule="auto"/>
      <w:jc w:val="both"/>
      <w:outlineLvl w:val="0"/>
    </w:pPr>
    <w:rPr>
      <w:rFonts w:ascii="Times New Roman" w:eastAsia="Times New Roman" w:hAnsi="Times New Roman" w:cs="Nazanin"/>
      <w:sz w:val="20"/>
      <w:szCs w:val="20"/>
      <w:lang w:bidi="fa-IR"/>
    </w:rPr>
  </w:style>
  <w:style w:type="character" w:styleId="Emphasis">
    <w:name w:val="Emphasis"/>
    <w:basedOn w:val="DefaultParagraphFont"/>
    <w:uiPriority w:val="20"/>
    <w:qFormat/>
    <w:rsid w:val="00B057A9"/>
    <w:rPr>
      <w:i/>
      <w:iCs/>
    </w:rPr>
  </w:style>
  <w:style w:type="paragraph" w:styleId="Revision">
    <w:name w:val="Revision"/>
    <w:hidden/>
    <w:semiHidden/>
    <w:rsid w:val="00B057A9"/>
    <w:pPr>
      <w:spacing w:after="0" w:line="240" w:lineRule="auto"/>
    </w:pPr>
    <w:rPr>
      <w:rFonts w:eastAsiaTheme="minorEastAsia"/>
    </w:rPr>
  </w:style>
  <w:style w:type="character" w:styleId="FollowedHyperlink">
    <w:name w:val="FollowedHyperlink"/>
    <w:basedOn w:val="DefaultParagraphFont"/>
    <w:unhideWhenUsed/>
    <w:rsid w:val="00B057A9"/>
    <w:rPr>
      <w:color w:val="800080" w:themeColor="followedHyperlink"/>
      <w:u w:val="single"/>
    </w:rPr>
  </w:style>
  <w:style w:type="paragraph" w:customStyle="1" w:styleId="009">
    <w:name w:val="00 منابع فارسی سیاه"/>
    <w:basedOn w:val="a5"/>
    <w:link w:val="00Char4"/>
    <w:qFormat/>
    <w:rsid w:val="00C55CAF"/>
    <w:pPr>
      <w:ind w:left="239" w:hanging="239"/>
    </w:pPr>
    <w:rPr>
      <w:i/>
      <w:iCs/>
      <w:sz w:val="23"/>
    </w:rPr>
  </w:style>
  <w:style w:type="character" w:customStyle="1" w:styleId="00Char4">
    <w:name w:val="00 منابع فارسی سیاه Char"/>
    <w:basedOn w:val="Char"/>
    <w:link w:val="009"/>
    <w:rsid w:val="00C55CAF"/>
    <w:rPr>
      <w:rFonts w:asciiTheme="majorBidi" w:eastAsiaTheme="minorEastAsia" w:hAnsiTheme="majorBidi" w:cs="B Zar"/>
      <w:i/>
      <w:iCs/>
      <w:sz w:val="23"/>
      <w:szCs w:val="26"/>
      <w:lang w:bidi="fa-IR"/>
    </w:rPr>
  </w:style>
  <w:style w:type="paragraph" w:styleId="Caption">
    <w:name w:val="caption"/>
    <w:basedOn w:val="Normal"/>
    <w:next w:val="Normal"/>
    <w:autoRedefine/>
    <w:qFormat/>
    <w:rsid w:val="00B057A9"/>
    <w:pPr>
      <w:tabs>
        <w:tab w:val="right" w:pos="2978"/>
      </w:tabs>
      <w:bidi/>
      <w:spacing w:after="0" w:line="240" w:lineRule="auto"/>
      <w:ind w:left="143"/>
      <w:jc w:val="center"/>
    </w:pPr>
    <w:rPr>
      <w:rFonts w:ascii="Times New Roman" w:eastAsia="Calibri" w:hAnsi="Times New Roman" w:cs="B Nazanin"/>
      <w:b/>
      <w:bCs/>
      <w:i/>
      <w:kern w:val="20"/>
      <w:sz w:val="20"/>
      <w:szCs w:val="20"/>
      <w:lang w:bidi="fa-IR"/>
    </w:rPr>
  </w:style>
  <w:style w:type="character" w:customStyle="1" w:styleId="CommentTextChar">
    <w:name w:val="Comment Text Char"/>
    <w:basedOn w:val="DefaultParagraphFont"/>
    <w:link w:val="CommentText"/>
    <w:uiPriority w:val="99"/>
    <w:rsid w:val="00B057A9"/>
    <w:rPr>
      <w:rFonts w:ascii="B Nazanin" w:eastAsia="Calibri" w:hAnsi="B Nazanin" w:cs="Times New Roman"/>
      <w:sz w:val="20"/>
      <w:szCs w:val="20"/>
      <w:lang w:val="x-none" w:eastAsia="x-none" w:bidi="fa-IR"/>
    </w:rPr>
  </w:style>
  <w:style w:type="paragraph" w:styleId="CommentText">
    <w:name w:val="annotation text"/>
    <w:basedOn w:val="Normal"/>
    <w:link w:val="CommentTextChar"/>
    <w:uiPriority w:val="99"/>
    <w:unhideWhenUsed/>
    <w:rsid w:val="00B057A9"/>
    <w:pPr>
      <w:spacing w:after="0" w:line="240" w:lineRule="auto"/>
    </w:pPr>
    <w:rPr>
      <w:rFonts w:ascii="B Nazanin" w:eastAsia="Calibri" w:hAnsi="B Nazanin" w:cs="Times New Roman"/>
      <w:sz w:val="20"/>
      <w:szCs w:val="20"/>
      <w:lang w:val="x-none" w:eastAsia="x-none" w:bidi="fa-IR"/>
    </w:rPr>
  </w:style>
  <w:style w:type="character" w:customStyle="1" w:styleId="CommentTextChar1">
    <w:name w:val="Comment Text Char1"/>
    <w:basedOn w:val="DefaultParagraphFont"/>
    <w:uiPriority w:val="99"/>
    <w:semiHidden/>
    <w:rsid w:val="00B057A9"/>
    <w:rPr>
      <w:rFonts w:eastAsiaTheme="minorEastAsia"/>
      <w:sz w:val="20"/>
      <w:szCs w:val="20"/>
    </w:rPr>
  </w:style>
  <w:style w:type="character" w:customStyle="1" w:styleId="CommentSubjectChar">
    <w:name w:val="Comment Subject Char"/>
    <w:basedOn w:val="CommentTextChar"/>
    <w:link w:val="CommentSubject"/>
    <w:uiPriority w:val="99"/>
    <w:rsid w:val="00B057A9"/>
    <w:rPr>
      <w:rFonts w:ascii="B Nazanin" w:eastAsia="Calibri" w:hAnsi="B Nazanin" w:cs="Times New Roman"/>
      <w:b/>
      <w:bCs/>
      <w:sz w:val="20"/>
      <w:szCs w:val="20"/>
      <w:lang w:val="x-none" w:eastAsia="x-none" w:bidi="fa-IR"/>
    </w:rPr>
  </w:style>
  <w:style w:type="paragraph" w:styleId="CommentSubject">
    <w:name w:val="annotation subject"/>
    <w:basedOn w:val="CommentText"/>
    <w:next w:val="CommentText"/>
    <w:link w:val="CommentSubjectChar"/>
    <w:uiPriority w:val="99"/>
    <w:unhideWhenUsed/>
    <w:rsid w:val="00B057A9"/>
    <w:rPr>
      <w:b/>
      <w:bCs/>
    </w:rPr>
  </w:style>
  <w:style w:type="character" w:customStyle="1" w:styleId="CommentSubjectChar1">
    <w:name w:val="Comment Subject Char1"/>
    <w:basedOn w:val="CommentTextChar1"/>
    <w:uiPriority w:val="99"/>
    <w:semiHidden/>
    <w:rsid w:val="00B057A9"/>
    <w:rPr>
      <w:rFonts w:eastAsiaTheme="minorEastAsia"/>
      <w:b/>
      <w:bCs/>
      <w:sz w:val="20"/>
      <w:szCs w:val="20"/>
    </w:rPr>
  </w:style>
  <w:style w:type="character" w:styleId="Strong">
    <w:name w:val="Strong"/>
    <w:uiPriority w:val="22"/>
    <w:qFormat/>
    <w:rsid w:val="00B057A9"/>
    <w:rPr>
      <w:b/>
      <w:bCs/>
    </w:rPr>
  </w:style>
  <w:style w:type="character" w:customStyle="1" w:styleId="apple-converted-space">
    <w:name w:val="apple-converted-space"/>
    <w:rsid w:val="00B057A9"/>
  </w:style>
  <w:style w:type="paragraph" w:customStyle="1" w:styleId="00">
    <w:name w:val="00 منابع فارسی"/>
    <w:basedOn w:val="000"/>
    <w:link w:val="00Char5"/>
    <w:qFormat/>
    <w:rsid w:val="00BC528B"/>
    <w:pPr>
      <w:numPr>
        <w:numId w:val="2"/>
      </w:numPr>
    </w:pPr>
  </w:style>
  <w:style w:type="character" w:customStyle="1" w:styleId="00Char5">
    <w:name w:val="00 منابع فارسی Char"/>
    <w:basedOn w:val="00Char"/>
    <w:link w:val="00"/>
    <w:rsid w:val="00BC528B"/>
    <w:rPr>
      <w:rFonts w:asciiTheme="majorBidi" w:eastAsiaTheme="minorEastAsia" w:hAnsiTheme="majorBidi" w:cs="B Zar"/>
      <w:szCs w:val="26"/>
      <w:lang w:bidi="fa-IR"/>
    </w:rPr>
  </w:style>
  <w:style w:type="paragraph" w:styleId="NormalWeb">
    <w:name w:val="Normal (Web)"/>
    <w:basedOn w:val="Normal"/>
    <w:uiPriority w:val="99"/>
    <w:unhideWhenUsed/>
    <w:rsid w:val="00B057A9"/>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notedescription">
    <w:name w:val="footnote description"/>
    <w:next w:val="Normal"/>
    <w:link w:val="footnotedescriptionChar"/>
    <w:hidden/>
    <w:rsid w:val="00B057A9"/>
    <w:pPr>
      <w:spacing w:after="0" w:line="259" w:lineRule="auto"/>
      <w:ind w:left="268"/>
    </w:pPr>
    <w:rPr>
      <w:rFonts w:ascii="Times New Roman" w:eastAsia="Times New Roman" w:hAnsi="Times New Roman" w:cs="Times New Roman"/>
      <w:color w:val="000000"/>
      <w:sz w:val="19"/>
      <w:lang w:bidi="fa-IR"/>
    </w:rPr>
  </w:style>
  <w:style w:type="character" w:customStyle="1" w:styleId="footnotedescriptionChar">
    <w:name w:val="footnote description Char"/>
    <w:link w:val="footnotedescription"/>
    <w:rsid w:val="00B057A9"/>
    <w:rPr>
      <w:rFonts w:ascii="Times New Roman" w:eastAsia="Times New Roman" w:hAnsi="Times New Roman" w:cs="Times New Roman"/>
      <w:color w:val="000000"/>
      <w:sz w:val="19"/>
      <w:lang w:bidi="fa-IR"/>
    </w:rPr>
  </w:style>
  <w:style w:type="character" w:customStyle="1" w:styleId="footnotemark">
    <w:name w:val="footnote mark"/>
    <w:hidden/>
    <w:rsid w:val="00B057A9"/>
    <w:rPr>
      <w:rFonts w:ascii="Times New Roman" w:eastAsia="Times New Roman" w:hAnsi="Times New Roman" w:cs="Times New Roman"/>
      <w:color w:val="000000"/>
      <w:sz w:val="19"/>
      <w:vertAlign w:val="superscript"/>
    </w:rPr>
  </w:style>
  <w:style w:type="character" w:customStyle="1" w:styleId="EndnoteTextChar">
    <w:name w:val="Endnote Text Char"/>
    <w:basedOn w:val="DefaultParagraphFont"/>
    <w:link w:val="EndnoteText"/>
    <w:uiPriority w:val="99"/>
    <w:rsid w:val="00B057A9"/>
    <w:rPr>
      <w:rFonts w:ascii="Calibri" w:eastAsia="Calibri" w:hAnsi="Calibri" w:cs="Arial"/>
      <w:sz w:val="20"/>
      <w:szCs w:val="20"/>
      <w:lang w:bidi="fa-IR"/>
    </w:rPr>
  </w:style>
  <w:style w:type="paragraph" w:styleId="EndnoteText">
    <w:name w:val="endnote text"/>
    <w:basedOn w:val="Normal"/>
    <w:link w:val="EndnoteTextChar"/>
    <w:uiPriority w:val="99"/>
    <w:unhideWhenUsed/>
    <w:rsid w:val="00B057A9"/>
    <w:pPr>
      <w:bidi/>
      <w:spacing w:after="0" w:line="240" w:lineRule="auto"/>
    </w:pPr>
    <w:rPr>
      <w:rFonts w:ascii="Calibri" w:eastAsia="Calibri" w:hAnsi="Calibri" w:cs="Arial"/>
      <w:sz w:val="20"/>
      <w:szCs w:val="20"/>
      <w:lang w:bidi="fa-IR"/>
    </w:rPr>
  </w:style>
  <w:style w:type="paragraph" w:customStyle="1" w:styleId="volissue">
    <w:name w:val="volissue"/>
    <w:basedOn w:val="Normal"/>
    <w:rsid w:val="00B057A9"/>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6">
    <w:name w:val="داخل جدول فارسی"/>
    <w:basedOn w:val="000"/>
    <w:qFormat/>
    <w:rsid w:val="009F14B6"/>
    <w:pPr>
      <w:ind w:firstLine="0"/>
      <w:jc w:val="center"/>
    </w:pPr>
    <w:rPr>
      <w:szCs w:val="20"/>
    </w:rPr>
  </w:style>
  <w:style w:type="paragraph" w:customStyle="1" w:styleId="a7">
    <w:name w:val="داخل جدول انگلیسی"/>
    <w:basedOn w:val="a6"/>
    <w:qFormat/>
    <w:rsid w:val="00B057A9"/>
    <w:rPr>
      <w:rFonts w:cstheme="majorBidi"/>
    </w:rPr>
  </w:style>
  <w:style w:type="character" w:customStyle="1" w:styleId="yiv3277484576">
    <w:name w:val="yiv3277484576"/>
    <w:rsid w:val="00B057A9"/>
  </w:style>
  <w:style w:type="character" w:customStyle="1" w:styleId="BodyTextChar">
    <w:name w:val="Body Text Char"/>
    <w:basedOn w:val="DefaultParagraphFont"/>
    <w:link w:val="BodyText"/>
    <w:rsid w:val="00B057A9"/>
    <w:rPr>
      <w:rFonts w:ascii="TimesNewRoman" w:eastAsia="Times New Roman" w:hAnsi="TimesNewRoman" w:cs="Yagut"/>
      <w:b/>
      <w:noProof/>
      <w:sz w:val="24"/>
      <w:szCs w:val="28"/>
    </w:rPr>
  </w:style>
  <w:style w:type="paragraph" w:styleId="BodyText">
    <w:name w:val="Body Text"/>
    <w:basedOn w:val="Normal"/>
    <w:link w:val="BodyTextChar"/>
    <w:unhideWhenUsed/>
    <w:rsid w:val="00B057A9"/>
    <w:pPr>
      <w:bidi/>
      <w:spacing w:after="0" w:line="500" w:lineRule="atLeast"/>
      <w:jc w:val="lowKashida"/>
    </w:pPr>
    <w:rPr>
      <w:rFonts w:ascii="TimesNewRoman" w:eastAsia="Times New Roman" w:hAnsi="TimesNewRoman" w:cs="Yagut"/>
      <w:b/>
      <w:noProof/>
      <w:sz w:val="24"/>
      <w:szCs w:val="28"/>
    </w:rPr>
  </w:style>
  <w:style w:type="character" w:customStyle="1" w:styleId="BodyTextChar1">
    <w:name w:val="Body Text Char1"/>
    <w:basedOn w:val="DefaultParagraphFont"/>
    <w:uiPriority w:val="99"/>
    <w:semiHidden/>
    <w:rsid w:val="00B057A9"/>
    <w:rPr>
      <w:rFonts w:eastAsiaTheme="minorEastAsia"/>
    </w:rPr>
  </w:style>
  <w:style w:type="paragraph" w:styleId="Subtitle">
    <w:name w:val="Subtitle"/>
    <w:aliases w:val="زیر نویس,پاصفحه انگلیسی"/>
    <w:basedOn w:val="Normal"/>
    <w:link w:val="SubtitleChar"/>
    <w:qFormat/>
    <w:rsid w:val="00B057A9"/>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aliases w:val="زیر نویس Char,پاصفحه انگلیسی Char"/>
    <w:basedOn w:val="DefaultParagraphFont"/>
    <w:link w:val="Subtitle"/>
    <w:rsid w:val="00B057A9"/>
    <w:rPr>
      <w:rFonts w:ascii="Times New Roman" w:eastAsia="Times New Roman" w:hAnsi="Times New Roman" w:cs="B Zar"/>
      <w:sz w:val="28"/>
      <w:szCs w:val="28"/>
    </w:rPr>
  </w:style>
  <w:style w:type="paragraph" w:styleId="TOC1">
    <w:name w:val="toc 1"/>
    <w:basedOn w:val="Normal"/>
    <w:next w:val="Normal"/>
    <w:link w:val="TOC1Char"/>
    <w:autoRedefine/>
    <w:unhideWhenUsed/>
    <w:qFormat/>
    <w:rsid w:val="00E020F0"/>
    <w:pPr>
      <w:tabs>
        <w:tab w:val="right" w:pos="7077"/>
      </w:tabs>
      <w:bidi/>
      <w:spacing w:after="0" w:line="240" w:lineRule="auto"/>
    </w:pPr>
    <w:rPr>
      <w:rFonts w:cs="B Roya"/>
      <w:b/>
      <w:bCs/>
      <w:noProof/>
      <w:lang w:bidi="fa-IR"/>
    </w:rPr>
  </w:style>
  <w:style w:type="paragraph" w:customStyle="1" w:styleId="00a">
    <w:name w:val="00 متن ضخیم"/>
    <w:basedOn w:val="000"/>
    <w:link w:val="00Char6"/>
    <w:qFormat/>
    <w:rsid w:val="00775340"/>
    <w:rPr>
      <w:rFonts w:cs="B Nazanin"/>
      <w:bCs/>
    </w:rPr>
  </w:style>
  <w:style w:type="character" w:customStyle="1" w:styleId="00Char6">
    <w:name w:val="00 متن ضخیم Char"/>
    <w:basedOn w:val="00Char"/>
    <w:link w:val="00a"/>
    <w:rsid w:val="00775340"/>
    <w:rPr>
      <w:rFonts w:asciiTheme="majorBidi" w:eastAsiaTheme="minorEastAsia" w:hAnsiTheme="majorBidi" w:cs="B Nazanin"/>
      <w:bCs/>
      <w:sz w:val="24"/>
      <w:szCs w:val="24"/>
      <w:lang w:bidi="fa-IR"/>
    </w:rPr>
  </w:style>
  <w:style w:type="paragraph" w:styleId="TOC3">
    <w:name w:val="toc 3"/>
    <w:basedOn w:val="Normal"/>
    <w:next w:val="Normal"/>
    <w:autoRedefine/>
    <w:unhideWhenUsed/>
    <w:qFormat/>
    <w:rsid w:val="008D3E3E"/>
    <w:pPr>
      <w:spacing w:after="100"/>
      <w:ind w:left="440"/>
    </w:pPr>
  </w:style>
  <w:style w:type="paragraph" w:styleId="TOC2">
    <w:name w:val="toc 2"/>
    <w:basedOn w:val="Normal"/>
    <w:next w:val="Normal"/>
    <w:autoRedefine/>
    <w:unhideWhenUsed/>
    <w:qFormat/>
    <w:rsid w:val="008D3E3E"/>
    <w:pPr>
      <w:spacing w:after="100"/>
      <w:ind w:left="220"/>
    </w:pPr>
  </w:style>
  <w:style w:type="paragraph" w:customStyle="1" w:styleId="00b">
    <w:name w:val="00 عنوان اساتید"/>
    <w:basedOn w:val="007"/>
    <w:link w:val="00Char7"/>
    <w:qFormat/>
    <w:rsid w:val="00F7102B"/>
    <w:pPr>
      <w:spacing w:after="0"/>
    </w:pPr>
    <w:rPr>
      <w:szCs w:val="22"/>
    </w:rPr>
  </w:style>
  <w:style w:type="character" w:customStyle="1" w:styleId="00Char7">
    <w:name w:val="00 عنوان اساتید Char"/>
    <w:basedOn w:val="00Char2"/>
    <w:link w:val="00b"/>
    <w:rsid w:val="00F7102B"/>
    <w:rPr>
      <w:rFonts w:asciiTheme="majorBidi" w:eastAsiaTheme="minorEastAsia" w:hAnsiTheme="majorBidi" w:cs="B Zar"/>
      <w:b/>
      <w:bCs/>
      <w:spacing w:val="-12"/>
      <w:sz w:val="20"/>
      <w:szCs w:val="20"/>
      <w:lang w:bidi="fa-IR"/>
    </w:rPr>
  </w:style>
  <w:style w:type="paragraph" w:customStyle="1" w:styleId="00c">
    <w:name w:val="00 سمت اساتید"/>
    <w:basedOn w:val="00b"/>
    <w:link w:val="00Char8"/>
    <w:qFormat/>
    <w:rsid w:val="00D865F9"/>
    <w:rPr>
      <w:b w:val="0"/>
      <w:bCs w:val="0"/>
    </w:rPr>
  </w:style>
  <w:style w:type="character" w:customStyle="1" w:styleId="00Char8">
    <w:name w:val="00 سمت اساتید Char"/>
    <w:basedOn w:val="00Char7"/>
    <w:link w:val="00c"/>
    <w:rsid w:val="00D865F9"/>
    <w:rPr>
      <w:rFonts w:asciiTheme="majorBidi" w:eastAsiaTheme="minorEastAsia" w:hAnsiTheme="majorBidi" w:cs="B Zar"/>
      <w:b w:val="0"/>
      <w:bCs w:val="0"/>
      <w:spacing w:val="-12"/>
      <w:sz w:val="20"/>
      <w:szCs w:val="20"/>
      <w:lang w:bidi="fa-IR"/>
    </w:rPr>
  </w:style>
  <w:style w:type="character" w:customStyle="1" w:styleId="CharCharChar">
    <w:name w:val="Char Char Char"/>
    <w:aliases w:val=" Char Char Char Char"/>
    <w:locked/>
    <w:rsid w:val="00553559"/>
    <w:rPr>
      <w:rFonts w:ascii="Calibri" w:hAnsi="Calibri" w:cs="Arial"/>
      <w:lang w:val="en-US" w:eastAsia="en-US" w:bidi="ar-SA"/>
    </w:rPr>
  </w:style>
  <w:style w:type="paragraph" w:customStyle="1" w:styleId="00abstracts">
    <w:name w:val="00 abstracts"/>
    <w:basedOn w:val="000"/>
    <w:link w:val="00abstractsChar"/>
    <w:autoRedefine/>
    <w:qFormat/>
    <w:rsid w:val="009653D3"/>
    <w:pPr>
      <w:bidi w:val="0"/>
      <w:contextualSpacing w:val="0"/>
    </w:pPr>
    <w:rPr>
      <w:szCs w:val="28"/>
    </w:rPr>
  </w:style>
  <w:style w:type="character" w:customStyle="1" w:styleId="00abstractsChar">
    <w:name w:val="00 abstracts Char"/>
    <w:basedOn w:val="00Char"/>
    <w:link w:val="00abstracts"/>
    <w:rsid w:val="009653D3"/>
    <w:rPr>
      <w:rFonts w:asciiTheme="majorBidi" w:eastAsiaTheme="minorEastAsia" w:hAnsiTheme="majorBidi" w:cs="B Zar"/>
      <w:sz w:val="20"/>
      <w:szCs w:val="28"/>
      <w:lang w:bidi="fa-IR"/>
    </w:rPr>
  </w:style>
  <w:style w:type="paragraph" w:customStyle="1" w:styleId="00d">
    <w:name w:val="00 عنوان مجله در فصل‌ها"/>
    <w:basedOn w:val="00b"/>
    <w:link w:val="00Char9"/>
    <w:qFormat/>
    <w:rsid w:val="00C54257"/>
    <w:pPr>
      <w:jc w:val="right"/>
    </w:pPr>
  </w:style>
  <w:style w:type="character" w:customStyle="1" w:styleId="00Char9">
    <w:name w:val="00 عنوان مجله در فصل‌ها Char"/>
    <w:basedOn w:val="00Char7"/>
    <w:link w:val="00d"/>
    <w:rsid w:val="007F67BE"/>
    <w:rPr>
      <w:rFonts w:asciiTheme="majorBidi" w:eastAsiaTheme="minorEastAsia" w:hAnsiTheme="majorBidi" w:cs="B Mitra"/>
      <w:b/>
      <w:bCs/>
      <w:spacing w:val="-12"/>
      <w:sz w:val="24"/>
      <w:szCs w:val="20"/>
      <w:lang w:bidi="fa-IR"/>
    </w:rPr>
  </w:style>
  <w:style w:type="paragraph" w:customStyle="1" w:styleId="00e">
    <w:name w:val="00 متن چکیده"/>
    <w:basedOn w:val="000"/>
    <w:link w:val="00Chara"/>
    <w:qFormat/>
    <w:rsid w:val="00403901"/>
    <w:pPr>
      <w:ind w:firstLine="0"/>
    </w:pPr>
    <w:rPr>
      <w:b/>
      <w:bCs/>
      <w:szCs w:val="20"/>
    </w:rPr>
  </w:style>
  <w:style w:type="character" w:customStyle="1" w:styleId="00Chara">
    <w:name w:val="00 متن چکیده Char"/>
    <w:basedOn w:val="00Char"/>
    <w:link w:val="00e"/>
    <w:rsid w:val="00403901"/>
    <w:rPr>
      <w:rFonts w:asciiTheme="majorBidi" w:eastAsiaTheme="minorEastAsia" w:hAnsiTheme="majorBidi" w:cs="B Zar"/>
      <w:b/>
      <w:bCs/>
      <w:szCs w:val="20"/>
      <w:lang w:bidi="fa-IR"/>
    </w:rPr>
  </w:style>
  <w:style w:type="table" w:customStyle="1" w:styleId="economic">
    <w:name w:val="economic"/>
    <w:basedOn w:val="TableNormal"/>
    <w:uiPriority w:val="99"/>
    <w:rsid w:val="005C4239"/>
    <w:pPr>
      <w:spacing w:after="0" w:line="240" w:lineRule="auto"/>
      <w:jc w:val="center"/>
    </w:pPr>
    <w:rPr>
      <w:rFonts w:cs="B Nazanin"/>
      <w:sz w:val="20"/>
    </w:rPr>
    <w:tblPr>
      <w:tblStyleRowBandSize w:val="1"/>
      <w:jc w:val="center"/>
      <w:tblCellMar>
        <w:left w:w="57" w:type="dxa"/>
        <w:right w:w="57" w:type="dxa"/>
      </w:tblCellMar>
    </w:tblPr>
    <w:trPr>
      <w:jc w:val="center"/>
    </w:trPr>
    <w:tcPr>
      <w:vAlign w:val="center"/>
    </w:tcPr>
    <w:tblStylePr w:type="firstRow">
      <w:rPr>
        <w:rFonts w:ascii="Times New Roman" w:hAnsi="Times New Roman" w:cs="DaunPenh"/>
        <w:b/>
        <w:bCs/>
        <w:sz w:val="18"/>
        <w:szCs w:val="20"/>
      </w:rPr>
      <w:tblPr/>
      <w:tcPr>
        <w:tcBorders>
          <w:top w:val="single" w:sz="6" w:space="0" w:color="auto"/>
          <w:left w:val="nil"/>
          <w:bottom w:val="single" w:sz="6" w:space="0" w:color="auto"/>
          <w:right w:val="nil"/>
          <w:insideH w:val="nil"/>
          <w:insideV w:val="nil"/>
          <w:tl2br w:val="nil"/>
          <w:tr2bl w:val="nil"/>
        </w:tcBorders>
      </w:tcPr>
    </w:tblStylePr>
    <w:tblStylePr w:type="lastRow">
      <w:rPr>
        <w:rFonts w:ascii="Times New Roman" w:hAnsi="Times New Roman" w:cs="DaunPenh"/>
        <w:sz w:val="18"/>
        <w:szCs w:val="20"/>
      </w:rPr>
      <w:tblPr/>
      <w:tcPr>
        <w:tcBorders>
          <w:top w:val="nil"/>
          <w:left w:val="nil"/>
          <w:bottom w:val="single" w:sz="6" w:space="0" w:color="auto"/>
          <w:right w:val="nil"/>
          <w:insideH w:val="nil"/>
          <w:insideV w:val="nil"/>
        </w:tcBorders>
      </w:tcPr>
    </w:tblStylePr>
    <w:tblStylePr w:type="band1Horz">
      <w:rPr>
        <w:rFonts w:ascii="Times New Roman" w:hAnsi="Times New Roman" w:cs="DaunPenh"/>
        <w:sz w:val="18"/>
        <w:szCs w:val="20"/>
      </w:rPr>
    </w:tblStylePr>
    <w:tblStylePr w:type="band2Horz">
      <w:rPr>
        <w:rFonts w:ascii="Times New Roman" w:hAnsi="Times New Roman" w:cs="DaunPenh"/>
        <w:sz w:val="18"/>
        <w:szCs w:val="20"/>
      </w:rPr>
    </w:tblStylePr>
    <w:tblStylePr w:type="seCell">
      <w:rPr>
        <w:rFonts w:ascii="Times New Roman" w:hAnsi="Times New Roman" w:cs="DaunPenh"/>
        <w:sz w:val="18"/>
        <w:szCs w:val="20"/>
      </w:rPr>
      <w:tblPr/>
      <w:tcPr>
        <w:tcBorders>
          <w:bottom w:val="single" w:sz="6" w:space="0" w:color="auto"/>
        </w:tcBorders>
      </w:tcPr>
    </w:tblStylePr>
    <w:tblStylePr w:type="swCell">
      <w:rPr>
        <w:rFonts w:ascii="Times New Roman" w:hAnsi="Times New Roman" w:cs="DaunPenh"/>
        <w:sz w:val="18"/>
        <w:szCs w:val="20"/>
      </w:rPr>
      <w:tblPr/>
      <w:tcPr>
        <w:tcBorders>
          <w:bottom w:val="single" w:sz="6" w:space="0" w:color="auto"/>
        </w:tcBorders>
      </w:tcPr>
    </w:tblStylePr>
  </w:style>
  <w:style w:type="paragraph" w:customStyle="1" w:styleId="00f">
    <w:name w:val="00 طبقه بندی"/>
    <w:basedOn w:val="00d"/>
    <w:link w:val="00Charb"/>
    <w:qFormat/>
    <w:rsid w:val="00D339D8"/>
    <w:pPr>
      <w:spacing w:line="240" w:lineRule="auto"/>
      <w:jc w:val="left"/>
    </w:pPr>
    <w:rPr>
      <w:rFonts w:cs="B Nazanin"/>
      <w:b w:val="0"/>
    </w:rPr>
  </w:style>
  <w:style w:type="character" w:customStyle="1" w:styleId="00Charb">
    <w:name w:val="00 طبقه بندی Char"/>
    <w:basedOn w:val="00Char9"/>
    <w:link w:val="00f"/>
    <w:rsid w:val="00D339D8"/>
    <w:rPr>
      <w:rFonts w:asciiTheme="majorBidi" w:eastAsiaTheme="minorEastAsia" w:hAnsiTheme="majorBidi" w:cs="B Nazanin"/>
      <w:b w:val="0"/>
      <w:bCs/>
      <w:spacing w:val="-12"/>
      <w:sz w:val="20"/>
      <w:szCs w:val="20"/>
      <w:lang w:bidi="fa-IR"/>
    </w:rPr>
  </w:style>
  <w:style w:type="paragraph" w:customStyle="1" w:styleId="00f0">
    <w:name w:val="00 فراخوان مقاله"/>
    <w:basedOn w:val="Normal"/>
    <w:qFormat/>
    <w:rsid w:val="00E51150"/>
    <w:pPr>
      <w:bidi/>
      <w:spacing w:after="0" w:line="240" w:lineRule="auto"/>
      <w:jc w:val="lowKashida"/>
    </w:pPr>
    <w:rPr>
      <w:rFonts w:cs="B Mitra"/>
      <w:spacing w:val="-14"/>
      <w:sz w:val="20"/>
      <w:szCs w:val="24"/>
    </w:rPr>
  </w:style>
  <w:style w:type="paragraph" w:customStyle="1" w:styleId="00f1">
    <w:name w:val="00 فرمول‌ها"/>
    <w:basedOn w:val="000"/>
    <w:link w:val="00Charc"/>
    <w:qFormat/>
    <w:rsid w:val="006B5B18"/>
    <w:pPr>
      <w:tabs>
        <w:tab w:val="left" w:pos="6804"/>
      </w:tabs>
      <w:bidi w:val="0"/>
      <w:ind w:firstLine="0"/>
    </w:pPr>
  </w:style>
  <w:style w:type="character" w:customStyle="1" w:styleId="00Charc">
    <w:name w:val="00 فرمول‌ها Char"/>
    <w:basedOn w:val="00Char"/>
    <w:link w:val="00f1"/>
    <w:rsid w:val="006B5B18"/>
    <w:rPr>
      <w:rFonts w:asciiTheme="majorBidi" w:eastAsiaTheme="minorEastAsia" w:hAnsiTheme="majorBidi" w:cs="B Zar"/>
      <w:szCs w:val="26"/>
      <w:lang w:bidi="fa-IR"/>
    </w:rPr>
  </w:style>
  <w:style w:type="paragraph" w:customStyle="1" w:styleId="00f2">
    <w:name w:val="00 مأخذ جدول"/>
    <w:basedOn w:val="a5"/>
    <w:qFormat/>
    <w:rsid w:val="008B356B"/>
    <w:rPr>
      <w:sz w:val="18"/>
      <w:szCs w:val="20"/>
    </w:rPr>
  </w:style>
  <w:style w:type="character" w:customStyle="1" w:styleId="cv-english-act">
    <w:name w:val="cv-english-act"/>
    <w:basedOn w:val="DefaultParagraphFont"/>
    <w:rsid w:val="00BE06CB"/>
  </w:style>
  <w:style w:type="character" w:customStyle="1" w:styleId="st">
    <w:name w:val="st"/>
    <w:basedOn w:val="DefaultParagraphFont"/>
    <w:rsid w:val="00BE06CB"/>
  </w:style>
  <w:style w:type="character" w:styleId="CommentReference">
    <w:name w:val="annotation reference"/>
    <w:uiPriority w:val="99"/>
    <w:unhideWhenUsed/>
    <w:rsid w:val="00761409"/>
    <w:rPr>
      <w:sz w:val="16"/>
      <w:szCs w:val="16"/>
    </w:rPr>
  </w:style>
  <w:style w:type="paragraph" w:customStyle="1" w:styleId="00f3">
    <w:name w:val="00 فهرست انگلیسی"/>
    <w:basedOn w:val="000"/>
    <w:qFormat/>
    <w:rsid w:val="008033D3"/>
    <w:pPr>
      <w:tabs>
        <w:tab w:val="right" w:pos="6804"/>
      </w:tabs>
      <w:bidi w:val="0"/>
      <w:ind w:firstLine="0"/>
      <w:jc w:val="left"/>
    </w:pPr>
    <w:rPr>
      <w:rFonts w:asciiTheme="minorHAnsi" w:hAnsiTheme="minorHAnsi"/>
      <w:szCs w:val="22"/>
    </w:rPr>
  </w:style>
  <w:style w:type="paragraph" w:customStyle="1" w:styleId="00f4">
    <w:name w:val="00 متن چکیده انگلیسی"/>
    <w:basedOn w:val="00e"/>
    <w:qFormat/>
    <w:rsid w:val="00DD036C"/>
    <w:pPr>
      <w:bidi w:val="0"/>
    </w:pPr>
    <w:rPr>
      <w:spacing w:val="-4"/>
    </w:rPr>
  </w:style>
  <w:style w:type="character" w:customStyle="1" w:styleId="content">
    <w:name w:val="content"/>
    <w:basedOn w:val="DefaultParagraphFont"/>
    <w:rsid w:val="00F85230"/>
  </w:style>
  <w:style w:type="paragraph" w:customStyle="1" w:styleId="Authors">
    <w:name w:val="Authors"/>
    <w:basedOn w:val="Normal"/>
    <w:rsid w:val="00F85230"/>
    <w:pPr>
      <w:widowControl w:val="0"/>
      <w:bidi/>
      <w:spacing w:after="0" w:line="228" w:lineRule="auto"/>
      <w:jc w:val="center"/>
    </w:pPr>
    <w:rPr>
      <w:rFonts w:ascii="Times New Roman" w:eastAsia="Times New Roman" w:hAnsi="Times New Roman" w:cs="Yagut"/>
      <w:szCs w:val="24"/>
      <w:lang w:bidi="fa-IR"/>
    </w:rPr>
  </w:style>
  <w:style w:type="paragraph" w:customStyle="1" w:styleId="a8">
    <w:name w:val="نویسنده"/>
    <w:basedOn w:val="Normal"/>
    <w:qFormat/>
    <w:rsid w:val="00967D26"/>
    <w:pPr>
      <w:bidi/>
      <w:spacing w:before="360" w:after="40" w:line="240" w:lineRule="auto"/>
      <w:jc w:val="center"/>
    </w:pPr>
    <w:rPr>
      <w:rFonts w:ascii="Times New Roman" w:eastAsia="MS Mincho" w:hAnsi="Times New Roman" w:cs="B Lotus"/>
      <w:noProof/>
      <w:sz w:val="26"/>
      <w:szCs w:val="26"/>
    </w:rPr>
  </w:style>
  <w:style w:type="paragraph" w:customStyle="1" w:styleId="a9">
    <w:name w:val="سازمان"/>
    <w:basedOn w:val="Normal"/>
    <w:link w:val="Char0"/>
    <w:qFormat/>
    <w:rsid w:val="00967D26"/>
    <w:pPr>
      <w:bidi/>
      <w:spacing w:after="0" w:line="240" w:lineRule="auto"/>
      <w:jc w:val="center"/>
    </w:pPr>
    <w:rPr>
      <w:rFonts w:ascii="Times New Roman" w:eastAsia="MS Mincho" w:hAnsi="Times New Roman" w:cs="B Lotus"/>
      <w:lang w:bidi="fa-IR"/>
    </w:rPr>
  </w:style>
  <w:style w:type="character" w:customStyle="1" w:styleId="Char0">
    <w:name w:val="سازمان Char"/>
    <w:basedOn w:val="DefaultParagraphFont"/>
    <w:link w:val="a9"/>
    <w:rsid w:val="00967D26"/>
    <w:rPr>
      <w:rFonts w:ascii="Times New Roman" w:eastAsia="MS Mincho" w:hAnsi="Times New Roman" w:cs="B Lotus"/>
      <w:lang w:bidi="fa-IR"/>
    </w:rPr>
  </w:style>
  <w:style w:type="paragraph" w:customStyle="1" w:styleId="10">
    <w:name w:val="عنوان 1"/>
    <w:basedOn w:val="Heading1"/>
    <w:link w:val="1Char"/>
    <w:qFormat/>
    <w:rsid w:val="00967D26"/>
    <w:pPr>
      <w:tabs>
        <w:tab w:val="left" w:pos="216"/>
      </w:tabs>
      <w:bidi/>
      <w:spacing w:before="160" w:after="80" w:line="240" w:lineRule="auto"/>
      <w:jc w:val="center"/>
    </w:pPr>
    <w:rPr>
      <w:rFonts w:ascii="Times New Roman" w:eastAsia="MS Mincho" w:hAnsi="Times New Roman" w:cs="B Lotus"/>
      <w:kern w:val="32"/>
      <w:sz w:val="30"/>
      <w:szCs w:val="32"/>
      <w:lang w:bidi="fa-IR"/>
    </w:rPr>
  </w:style>
  <w:style w:type="character" w:customStyle="1" w:styleId="1Char">
    <w:name w:val="عنوان 1 Char"/>
    <w:basedOn w:val="Heading1Char"/>
    <w:link w:val="10"/>
    <w:rsid w:val="00967D26"/>
    <w:rPr>
      <w:rFonts w:ascii="Times New Roman" w:eastAsia="MS Mincho" w:hAnsi="Times New Roman" w:cs="B Lotus"/>
      <w:b/>
      <w:bCs/>
      <w:color w:val="365F91" w:themeColor="accent1" w:themeShade="BF"/>
      <w:kern w:val="32"/>
      <w:sz w:val="30"/>
      <w:szCs w:val="32"/>
      <w:lang w:bidi="fa-IR"/>
    </w:rPr>
  </w:style>
  <w:style w:type="paragraph" w:customStyle="1" w:styleId="2">
    <w:name w:val="عنوان 2"/>
    <w:basedOn w:val="Heading2"/>
    <w:qFormat/>
    <w:rsid w:val="00967D26"/>
    <w:pPr>
      <w:spacing w:before="120" w:after="60" w:line="240" w:lineRule="auto"/>
    </w:pPr>
    <w:rPr>
      <w:rFonts w:ascii="Times New Roman" w:eastAsia="MS Mincho" w:hAnsi="Times New Roman" w:cs="B Lotus"/>
      <w:i/>
      <w:iCs/>
      <w:noProof/>
      <w:sz w:val="26"/>
      <w:szCs w:val="28"/>
      <w:lang w:val="en-US" w:eastAsia="en-US"/>
    </w:rPr>
  </w:style>
  <w:style w:type="table" w:customStyle="1" w:styleId="MediumList11">
    <w:name w:val="Medium List 11"/>
    <w:basedOn w:val="TableNormal"/>
    <w:uiPriority w:val="65"/>
    <w:rsid w:val="00967D26"/>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Shading">
    <w:name w:val="Light Shading"/>
    <w:basedOn w:val="TableNormal"/>
    <w:uiPriority w:val="60"/>
    <w:rsid w:val="00967D26"/>
    <w:pPr>
      <w:spacing w:after="0" w:line="240" w:lineRule="auto"/>
    </w:pPr>
    <w:rPr>
      <w:rFonts w:ascii="Calibri" w:eastAsia="Calibri" w:hAnsi="Calibri" w:cs="Arial"/>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JEE-title">
    <w:name w:val="MJEE-title"/>
    <w:basedOn w:val="Normal"/>
    <w:rsid w:val="00967D26"/>
    <w:pPr>
      <w:widowControl w:val="0"/>
      <w:spacing w:after="0" w:line="240" w:lineRule="auto"/>
      <w:jc w:val="center"/>
    </w:pPr>
    <w:rPr>
      <w:rFonts w:ascii="Times New Roman" w:eastAsia="Times New Roman" w:hAnsi="Times New Roman" w:cs="Times New Roman"/>
      <w:b/>
      <w:bCs/>
      <w:sz w:val="36"/>
      <w:szCs w:val="36"/>
    </w:rPr>
  </w:style>
  <w:style w:type="character" w:styleId="PageNumber">
    <w:name w:val="page number"/>
    <w:basedOn w:val="DefaultParagraphFont"/>
    <w:rsid w:val="00A765CA"/>
  </w:style>
  <w:style w:type="paragraph" w:styleId="BodyTextIndent">
    <w:name w:val="Body Text Indent"/>
    <w:basedOn w:val="Normal"/>
    <w:link w:val="BodyTextIndentChar"/>
    <w:rsid w:val="00A765CA"/>
    <w:pPr>
      <w:bidi/>
      <w:spacing w:after="120" w:line="240" w:lineRule="auto"/>
      <w:ind w:left="283"/>
    </w:pPr>
    <w:rPr>
      <w:rFonts w:ascii="Times New Roman" w:eastAsia="Times New Roman" w:hAnsi="Times New Roman" w:cs="B Nazanin"/>
      <w:b/>
      <w:bCs/>
      <w:noProof/>
      <w:sz w:val="28"/>
      <w:szCs w:val="28"/>
    </w:rPr>
  </w:style>
  <w:style w:type="character" w:customStyle="1" w:styleId="BodyTextIndentChar">
    <w:name w:val="Body Text Indent Char"/>
    <w:basedOn w:val="DefaultParagraphFont"/>
    <w:link w:val="BodyTextIndent"/>
    <w:rsid w:val="00A765CA"/>
    <w:rPr>
      <w:rFonts w:ascii="Times New Roman" w:eastAsia="Times New Roman" w:hAnsi="Times New Roman" w:cs="B Nazanin"/>
      <w:b/>
      <w:bCs/>
      <w:noProof/>
      <w:sz w:val="28"/>
      <w:szCs w:val="28"/>
    </w:rPr>
  </w:style>
  <w:style w:type="paragraph" w:styleId="BodyText2">
    <w:name w:val="Body Text 2"/>
    <w:basedOn w:val="Normal"/>
    <w:link w:val="BodyText2Char"/>
    <w:rsid w:val="00A765CA"/>
    <w:pPr>
      <w:bidi/>
      <w:spacing w:after="0" w:line="360" w:lineRule="auto"/>
      <w:jc w:val="lowKashida"/>
    </w:pPr>
    <w:rPr>
      <w:rFonts w:ascii="Times New Roman" w:eastAsia="Times New Roman" w:hAnsi="Times New Roman" w:cs="Lotus"/>
      <w:noProof/>
      <w:sz w:val="24"/>
      <w:szCs w:val="28"/>
    </w:rPr>
  </w:style>
  <w:style w:type="character" w:customStyle="1" w:styleId="BodyText2Char">
    <w:name w:val="Body Text 2 Char"/>
    <w:basedOn w:val="DefaultParagraphFont"/>
    <w:link w:val="BodyText2"/>
    <w:rsid w:val="00A765CA"/>
    <w:rPr>
      <w:rFonts w:ascii="Times New Roman" w:eastAsia="Times New Roman" w:hAnsi="Times New Roman" w:cs="Lotus"/>
      <w:noProof/>
      <w:sz w:val="24"/>
      <w:szCs w:val="28"/>
    </w:rPr>
  </w:style>
  <w:style w:type="paragraph" w:styleId="BodyText3">
    <w:name w:val="Body Text 3"/>
    <w:basedOn w:val="Normal"/>
    <w:link w:val="BodyText3Char"/>
    <w:rsid w:val="00A765CA"/>
    <w:pPr>
      <w:bidi/>
      <w:spacing w:after="0" w:line="240" w:lineRule="auto"/>
    </w:pPr>
    <w:rPr>
      <w:rFonts w:ascii="Times New Roman" w:eastAsia="Times New Roman" w:hAnsi="Times New Roman" w:cs="B Lotus"/>
      <w:noProof/>
      <w:sz w:val="28"/>
      <w:szCs w:val="28"/>
    </w:rPr>
  </w:style>
  <w:style w:type="character" w:customStyle="1" w:styleId="BodyText3Char">
    <w:name w:val="Body Text 3 Char"/>
    <w:basedOn w:val="DefaultParagraphFont"/>
    <w:link w:val="BodyText3"/>
    <w:rsid w:val="00A765CA"/>
    <w:rPr>
      <w:rFonts w:ascii="Times New Roman" w:eastAsia="Times New Roman" w:hAnsi="Times New Roman" w:cs="B Lotus"/>
      <w:noProof/>
      <w:sz w:val="28"/>
      <w:szCs w:val="28"/>
    </w:rPr>
  </w:style>
  <w:style w:type="paragraph" w:styleId="BodyTextIndent2">
    <w:name w:val="Body Text Indent 2"/>
    <w:basedOn w:val="Normal"/>
    <w:link w:val="BodyTextIndent2Char"/>
    <w:rsid w:val="00A765CA"/>
    <w:pPr>
      <w:bidi/>
      <w:spacing w:after="0" w:line="240" w:lineRule="auto"/>
      <w:ind w:firstLine="397"/>
      <w:jc w:val="both"/>
    </w:pPr>
    <w:rPr>
      <w:rFonts w:ascii="Times New Roman" w:eastAsia="Times New Roman" w:hAnsi="Times New Roman" w:cs="B Lotus"/>
      <w:noProof/>
      <w:sz w:val="28"/>
      <w:szCs w:val="28"/>
    </w:rPr>
  </w:style>
  <w:style w:type="character" w:customStyle="1" w:styleId="BodyTextIndent2Char">
    <w:name w:val="Body Text Indent 2 Char"/>
    <w:basedOn w:val="DefaultParagraphFont"/>
    <w:link w:val="BodyTextIndent2"/>
    <w:rsid w:val="00A765CA"/>
    <w:rPr>
      <w:rFonts w:ascii="Times New Roman" w:eastAsia="Times New Roman" w:hAnsi="Times New Roman" w:cs="B Lotus"/>
      <w:noProof/>
      <w:sz w:val="28"/>
      <w:szCs w:val="28"/>
    </w:rPr>
  </w:style>
  <w:style w:type="paragraph" w:customStyle="1" w:styleId="xl62">
    <w:name w:val="xl62"/>
    <w:basedOn w:val="Normal"/>
    <w:rsid w:val="00A765C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xl48">
    <w:name w:val="xl48"/>
    <w:basedOn w:val="Normal"/>
    <w:rsid w:val="00A765CA"/>
    <w:pPr>
      <w:pBdr>
        <w:left w:val="single" w:sz="8" w:space="0" w:color="auto"/>
        <w:bottom w:val="single" w:sz="8" w:space="0" w:color="auto"/>
      </w:pBdr>
      <w:spacing w:before="100" w:beforeAutospacing="1" w:after="100" w:afterAutospacing="1" w:line="240" w:lineRule="auto"/>
      <w:textAlignment w:val="center"/>
    </w:pPr>
    <w:rPr>
      <w:rFonts w:ascii="Times New Roman" w:eastAsia="Arial Unicode MS" w:hAnsi="Times New Roman" w:cs="Times New Roman"/>
      <w:sz w:val="24"/>
      <w:szCs w:val="24"/>
    </w:rPr>
  </w:style>
  <w:style w:type="paragraph" w:customStyle="1" w:styleId="Style1">
    <w:name w:val="Style1"/>
    <w:basedOn w:val="Normal"/>
    <w:link w:val="Style1Char"/>
    <w:qFormat/>
    <w:rsid w:val="00A765CA"/>
    <w:pPr>
      <w:framePr w:hSpace="180" w:wrap="around" w:vAnchor="text" w:hAnchor="margin" w:y="961"/>
      <w:bidi/>
      <w:spacing w:after="0" w:line="264" w:lineRule="auto"/>
      <w:jc w:val="center"/>
    </w:pPr>
    <w:rPr>
      <w:rFonts w:ascii="Times New Roman" w:eastAsia="Times New Roman" w:hAnsi="Times New Roman" w:cs="B Mitra"/>
      <w:b/>
      <w:bCs/>
      <w:noProof/>
      <w:sz w:val="18"/>
      <w:szCs w:val="18"/>
      <w:lang w:bidi="fa-IR"/>
    </w:rPr>
  </w:style>
  <w:style w:type="paragraph" w:customStyle="1" w:styleId="Style2">
    <w:name w:val="Style2"/>
    <w:basedOn w:val="Normal"/>
    <w:qFormat/>
    <w:rsid w:val="00A765CA"/>
    <w:pPr>
      <w:framePr w:hSpace="180" w:wrap="around" w:vAnchor="text" w:hAnchor="margin" w:y="961"/>
      <w:bidi/>
      <w:spacing w:after="0" w:line="264" w:lineRule="auto"/>
      <w:jc w:val="center"/>
    </w:pPr>
    <w:rPr>
      <w:rFonts w:ascii="Times New Roman" w:eastAsia="Times New Roman" w:hAnsi="Times New Roman" w:cs="B Mitra"/>
      <w:b/>
      <w:bCs/>
      <w:noProof/>
      <w:sz w:val="18"/>
      <w:szCs w:val="18"/>
      <w:lang w:bidi="fa-IR"/>
    </w:rPr>
  </w:style>
  <w:style w:type="paragraph" w:customStyle="1" w:styleId="StyleComplexBYagutComplex11ptBoldJustifiedLinespa">
    <w:name w:val="Style (Complex) B Yagut (Complex) 11 pt Bold Justified Line spa..."/>
    <w:basedOn w:val="Normal"/>
    <w:rsid w:val="00A765CA"/>
    <w:pPr>
      <w:bidi/>
      <w:spacing w:before="100" w:beforeAutospacing="1" w:after="60" w:line="264" w:lineRule="auto"/>
      <w:jc w:val="both"/>
    </w:pPr>
    <w:rPr>
      <w:rFonts w:ascii="Times New Roman" w:eastAsia="Times New Roman" w:hAnsi="Times New Roman" w:cs="B Yagut"/>
      <w:b/>
      <w:bCs/>
      <w:noProof/>
      <w:sz w:val="20"/>
    </w:rPr>
  </w:style>
  <w:style w:type="paragraph" w:customStyle="1" w:styleId="StyleComplexBYagut11ptBoldJustifiedLinespacingMul">
    <w:name w:val="Style (Complex) B Yagut 11 pt Bold Justified Line spacing:  Mul..."/>
    <w:basedOn w:val="Normal"/>
    <w:rsid w:val="00A765CA"/>
    <w:pPr>
      <w:bidi/>
      <w:spacing w:before="100" w:beforeAutospacing="1" w:after="60" w:line="264" w:lineRule="auto"/>
      <w:jc w:val="both"/>
    </w:pPr>
    <w:rPr>
      <w:rFonts w:ascii="Times New Roman" w:eastAsia="Times New Roman" w:hAnsi="Times New Roman" w:cs="B Yagut"/>
      <w:b/>
      <w:bCs/>
      <w:noProof/>
    </w:rPr>
  </w:style>
  <w:style w:type="paragraph" w:customStyle="1" w:styleId="References">
    <w:name w:val="References"/>
    <w:basedOn w:val="Normal"/>
    <w:rsid w:val="00A765CA"/>
    <w:pPr>
      <w:tabs>
        <w:tab w:val="num" w:pos="360"/>
      </w:tabs>
      <w:overflowPunct w:val="0"/>
      <w:autoSpaceDE w:val="0"/>
      <w:autoSpaceDN w:val="0"/>
      <w:adjustRightInd w:val="0"/>
      <w:spacing w:after="0" w:line="240" w:lineRule="auto"/>
      <w:ind w:left="357" w:hanging="357"/>
      <w:jc w:val="both"/>
      <w:textAlignment w:val="baseline"/>
    </w:pPr>
    <w:rPr>
      <w:rFonts w:ascii="Times New Roman" w:eastAsia="Times New Roman" w:hAnsi="Times New Roman" w:cs="Times New Roman"/>
      <w:sz w:val="16"/>
      <w:szCs w:val="20"/>
      <w:lang w:bidi="fa-IR"/>
    </w:rPr>
  </w:style>
  <w:style w:type="paragraph" w:customStyle="1" w:styleId="Style3">
    <w:name w:val="Style3"/>
    <w:basedOn w:val="Normal"/>
    <w:qFormat/>
    <w:rsid w:val="00A765CA"/>
    <w:pPr>
      <w:bidi/>
      <w:spacing w:before="100" w:beforeAutospacing="1" w:after="60" w:line="264" w:lineRule="auto"/>
      <w:ind w:left="17"/>
      <w:jc w:val="lowKashida"/>
    </w:pPr>
    <w:rPr>
      <w:rFonts w:ascii="Times New Roman" w:eastAsia="Times New Roman" w:hAnsi="Times New Roman" w:cs="B Yagut"/>
      <w:b/>
      <w:bCs/>
      <w:noProof/>
      <w:lang w:bidi="fa-IR"/>
    </w:rPr>
  </w:style>
  <w:style w:type="paragraph" w:customStyle="1" w:styleId="paragraph">
    <w:name w:val="paragraph"/>
    <w:basedOn w:val="Normal"/>
    <w:rsid w:val="00A765CA"/>
    <w:pPr>
      <w:bidi/>
      <w:spacing w:after="0" w:line="240" w:lineRule="atLeast"/>
      <w:jc w:val="both"/>
    </w:pPr>
    <w:rPr>
      <w:rFonts w:ascii="Times New Roman" w:eastAsia="Times New Roman" w:hAnsi="Times New Roman" w:cs="Nazanin"/>
      <w:noProof/>
      <w:sz w:val="24"/>
      <w:szCs w:val="24"/>
    </w:rPr>
  </w:style>
  <w:style w:type="paragraph" w:customStyle="1" w:styleId="picture">
    <w:name w:val="picture"/>
    <w:basedOn w:val="Normal"/>
    <w:rsid w:val="00A765CA"/>
    <w:pPr>
      <w:bidi/>
      <w:spacing w:after="0" w:line="0" w:lineRule="atLeast"/>
      <w:jc w:val="center"/>
    </w:pPr>
    <w:rPr>
      <w:rFonts w:ascii="Times New Roman" w:eastAsia="Times New Roman" w:hAnsi="Times New Roman" w:cs="Lotus"/>
      <w:b/>
      <w:bCs/>
      <w:i/>
      <w:sz w:val="20"/>
      <w:szCs w:val="20"/>
      <w:lang w:bidi="fa-IR"/>
    </w:rPr>
  </w:style>
  <w:style w:type="paragraph" w:customStyle="1" w:styleId="titr2">
    <w:name w:val="titr 2"/>
    <w:basedOn w:val="Normal"/>
    <w:rsid w:val="00A765CA"/>
    <w:pPr>
      <w:bidi/>
      <w:spacing w:after="0" w:line="360" w:lineRule="auto"/>
      <w:jc w:val="both"/>
    </w:pPr>
    <w:rPr>
      <w:rFonts w:ascii="Arial" w:eastAsia="Times New Roman" w:hAnsi="Arial" w:cs="Mitra"/>
      <w:b/>
      <w:bCs/>
      <w:sz w:val="28"/>
      <w:szCs w:val="28"/>
      <w:lang w:bidi="fa-IR"/>
    </w:rPr>
  </w:style>
  <w:style w:type="paragraph" w:customStyle="1" w:styleId="Style5">
    <w:name w:val="Style5"/>
    <w:basedOn w:val="Normal"/>
    <w:rsid w:val="00A765CA"/>
    <w:pPr>
      <w:bidi/>
      <w:spacing w:before="120" w:after="60" w:line="264" w:lineRule="auto"/>
      <w:jc w:val="both"/>
    </w:pPr>
    <w:rPr>
      <w:rFonts w:ascii="Times New Roman Bold" w:eastAsia="Times New Roman" w:hAnsi="Times New Roman Bold" w:cs="B Yagut"/>
      <w:b/>
      <w:bCs/>
      <w:iCs/>
      <w:noProof/>
      <w:sz w:val="18"/>
      <w:szCs w:val="20"/>
      <w:lang w:bidi="fa-IR"/>
    </w:rPr>
  </w:style>
  <w:style w:type="paragraph" w:customStyle="1" w:styleId="Paragraph0">
    <w:name w:val="Paragraph"/>
    <w:basedOn w:val="Normal"/>
    <w:link w:val="ParagraphChar"/>
    <w:autoRedefine/>
    <w:rsid w:val="004732D1"/>
    <w:pPr>
      <w:widowControl w:val="0"/>
      <w:overflowPunct w:val="0"/>
      <w:autoSpaceDE w:val="0"/>
      <w:autoSpaceDN w:val="0"/>
      <w:bidi/>
      <w:adjustRightInd w:val="0"/>
      <w:spacing w:before="120" w:after="60" w:line="240" w:lineRule="auto"/>
      <w:ind w:firstLine="340"/>
      <w:jc w:val="center"/>
      <w:textAlignment w:val="baseline"/>
    </w:pPr>
    <w:rPr>
      <w:rFonts w:ascii="Times New Roman" w:eastAsia="Times New Roman" w:hAnsi="Times New Roman" w:cs="B Nazanin"/>
      <w:b/>
      <w:bCs/>
      <w:sz w:val="20"/>
      <w:szCs w:val="20"/>
    </w:rPr>
  </w:style>
  <w:style w:type="character" w:customStyle="1" w:styleId="ParagraphChar">
    <w:name w:val="Paragraph Char"/>
    <w:link w:val="Paragraph0"/>
    <w:rsid w:val="004732D1"/>
    <w:rPr>
      <w:rFonts w:ascii="Times New Roman" w:eastAsia="Times New Roman" w:hAnsi="Times New Roman" w:cs="B Nazanin"/>
      <w:b/>
      <w:bCs/>
      <w:sz w:val="20"/>
      <w:szCs w:val="20"/>
    </w:rPr>
  </w:style>
  <w:style w:type="paragraph" w:customStyle="1" w:styleId="Equation">
    <w:name w:val="Equation"/>
    <w:basedOn w:val="Normal"/>
    <w:autoRedefine/>
    <w:rsid w:val="00A765CA"/>
    <w:pPr>
      <w:widowControl w:val="0"/>
      <w:tabs>
        <w:tab w:val="right" w:pos="4309"/>
        <w:tab w:val="right" w:pos="4649"/>
      </w:tabs>
      <w:overflowPunct w:val="0"/>
      <w:autoSpaceDE w:val="0"/>
      <w:autoSpaceDN w:val="0"/>
      <w:bidi/>
      <w:adjustRightInd w:val="0"/>
      <w:spacing w:before="60" w:after="100" w:afterAutospacing="1" w:line="240" w:lineRule="auto"/>
      <w:jc w:val="both"/>
      <w:textAlignment w:val="baseline"/>
    </w:pPr>
    <w:rPr>
      <w:rFonts w:ascii="Times New Roman" w:eastAsia="Times New Roman" w:hAnsi="Times New Roman" w:cs="B Nazanin"/>
      <w:sz w:val="20"/>
      <w:szCs w:val="24"/>
      <w:lang w:bidi="fa-IR"/>
    </w:rPr>
  </w:style>
  <w:style w:type="paragraph" w:customStyle="1" w:styleId="StyleParagraphComplex10pt">
    <w:name w:val="Style Paragraph + (Complex) 10 pt"/>
    <w:basedOn w:val="Paragraph0"/>
    <w:next w:val="Normal"/>
    <w:link w:val="StyleParagraphComplex10ptChar"/>
    <w:rsid w:val="00A765CA"/>
  </w:style>
  <w:style w:type="character" w:customStyle="1" w:styleId="StyleParagraphComplex10ptChar">
    <w:name w:val="Style Paragraph + (Complex) 10 pt Char"/>
    <w:basedOn w:val="ParagraphChar"/>
    <w:link w:val="StyleParagraphComplex10pt"/>
    <w:rsid w:val="00A765CA"/>
    <w:rPr>
      <w:rFonts w:ascii="Times New Roman" w:eastAsia="Times New Roman" w:hAnsi="Times New Roman" w:cs="B Mitra"/>
      <w:b/>
      <w:bCs/>
      <w:sz w:val="20"/>
      <w:szCs w:val="20"/>
    </w:rPr>
  </w:style>
  <w:style w:type="paragraph" w:customStyle="1" w:styleId="StyleStyleParagraphComplex10pt">
    <w:name w:val="Style Style Paragraph + (Complex) 10 pt +"/>
    <w:basedOn w:val="Normal"/>
    <w:next w:val="Normal"/>
    <w:link w:val="StyleStyleParagraphComplex10ptChar"/>
    <w:rsid w:val="00A765CA"/>
    <w:pPr>
      <w:bidi/>
      <w:spacing w:after="0" w:line="240" w:lineRule="auto"/>
    </w:pPr>
    <w:rPr>
      <w:rFonts w:ascii="Times New Roman" w:eastAsia="Times New Roman" w:hAnsi="Times New Roman" w:cs="Traditional Arabic"/>
      <w:noProof/>
      <w:sz w:val="20"/>
      <w:szCs w:val="20"/>
    </w:rPr>
  </w:style>
  <w:style w:type="character" w:customStyle="1" w:styleId="StyleStyleParagraphComplex10ptChar">
    <w:name w:val="Style Style Paragraph + (Complex) 10 pt + Char"/>
    <w:link w:val="StyleStyleParagraphComplex10pt"/>
    <w:rsid w:val="00A765CA"/>
    <w:rPr>
      <w:rFonts w:ascii="Times New Roman" w:eastAsia="Times New Roman" w:hAnsi="Times New Roman" w:cs="Traditional Arabic"/>
      <w:noProof/>
      <w:sz w:val="20"/>
      <w:szCs w:val="20"/>
    </w:rPr>
  </w:style>
  <w:style w:type="paragraph" w:customStyle="1" w:styleId="StyleStyleStyleParagraphComplex10ptComplexBMitra">
    <w:name w:val="Style Style Style Paragraph + (Complex) 10 pt + + (Complex) B Mitra"/>
    <w:basedOn w:val="Normal"/>
    <w:next w:val="Normal"/>
    <w:link w:val="StyleStyleStyleParagraphComplex10ptComplexBMitraChar"/>
    <w:rsid w:val="00A765CA"/>
    <w:pPr>
      <w:bidi/>
      <w:spacing w:after="0" w:line="240" w:lineRule="auto"/>
    </w:pPr>
    <w:rPr>
      <w:rFonts w:ascii="Times New Roman" w:eastAsia="Times New Roman" w:hAnsi="Times New Roman" w:cs="B Mitra"/>
      <w:noProof/>
      <w:sz w:val="18"/>
      <w:szCs w:val="20"/>
    </w:rPr>
  </w:style>
  <w:style w:type="character" w:customStyle="1" w:styleId="StyleStyleStyleParagraphComplex10ptComplexBMitraChar">
    <w:name w:val="Style Style Style Paragraph + (Complex) 10 pt + + (Complex) B Mitra Char"/>
    <w:link w:val="StyleStyleStyleParagraphComplex10ptComplexBMitra"/>
    <w:rsid w:val="00A765CA"/>
    <w:rPr>
      <w:rFonts w:ascii="Times New Roman" w:eastAsia="Times New Roman" w:hAnsi="Times New Roman" w:cs="B Mitra"/>
      <w:noProof/>
      <w:sz w:val="18"/>
      <w:szCs w:val="20"/>
    </w:rPr>
  </w:style>
  <w:style w:type="character" w:styleId="EndnoteReference">
    <w:name w:val="endnote reference"/>
    <w:uiPriority w:val="99"/>
    <w:rsid w:val="00A765CA"/>
    <w:rPr>
      <w:szCs w:val="18"/>
      <w:vertAlign w:val="superscript"/>
    </w:rPr>
  </w:style>
  <w:style w:type="character" w:customStyle="1" w:styleId="DocumentMapChar">
    <w:name w:val="Document Map Char"/>
    <w:basedOn w:val="DefaultParagraphFont"/>
    <w:link w:val="DocumentMap"/>
    <w:rsid w:val="00A765CA"/>
    <w:rPr>
      <w:rFonts w:ascii="Tahoma" w:eastAsia="Times New Roman" w:hAnsi="Tahoma" w:cs="Tahoma"/>
      <w:noProof/>
      <w:sz w:val="20"/>
      <w:szCs w:val="20"/>
      <w:shd w:val="clear" w:color="auto" w:fill="000080"/>
    </w:rPr>
  </w:style>
  <w:style w:type="paragraph" w:styleId="DocumentMap">
    <w:name w:val="Document Map"/>
    <w:basedOn w:val="Normal"/>
    <w:link w:val="DocumentMapChar"/>
    <w:rsid w:val="00A765CA"/>
    <w:pPr>
      <w:shd w:val="clear" w:color="auto" w:fill="000080"/>
      <w:bidi/>
      <w:spacing w:after="0" w:line="240" w:lineRule="auto"/>
    </w:pPr>
    <w:rPr>
      <w:rFonts w:ascii="Tahoma" w:eastAsia="Times New Roman" w:hAnsi="Tahoma" w:cs="Tahoma"/>
      <w:noProof/>
      <w:sz w:val="20"/>
      <w:szCs w:val="20"/>
    </w:rPr>
  </w:style>
  <w:style w:type="character" w:customStyle="1" w:styleId="gi">
    <w:name w:val="gi"/>
    <w:rsid w:val="00A765CA"/>
  </w:style>
  <w:style w:type="character" w:customStyle="1" w:styleId="text-info">
    <w:name w:val="text-info"/>
    <w:rsid w:val="00A765CA"/>
  </w:style>
  <w:style w:type="character" w:customStyle="1" w:styleId="st1">
    <w:name w:val="st1"/>
    <w:basedOn w:val="DefaultParagraphFont"/>
    <w:rsid w:val="00A921B5"/>
  </w:style>
  <w:style w:type="character" w:customStyle="1" w:styleId="title3">
    <w:name w:val="title3"/>
    <w:basedOn w:val="DefaultParagraphFont"/>
    <w:rsid w:val="00A921B5"/>
    <w:rPr>
      <w:rFonts w:ascii="Tahoma" w:hAnsi="Tahoma" w:cs="Tahoma" w:hint="default"/>
      <w:b/>
      <w:bCs/>
      <w:color w:val="1F8D8C"/>
      <w:sz w:val="28"/>
      <w:szCs w:val="28"/>
    </w:rPr>
  </w:style>
  <w:style w:type="paragraph" w:customStyle="1" w:styleId="a2">
    <w:name w:val="نمودار"/>
    <w:basedOn w:val="Normal"/>
    <w:link w:val="Char1"/>
    <w:qFormat/>
    <w:rsid w:val="00A921B5"/>
    <w:pPr>
      <w:keepNext/>
      <w:keepLines/>
      <w:numPr>
        <w:numId w:val="1"/>
      </w:numPr>
      <w:bidi/>
      <w:spacing w:after="0" w:line="580" w:lineRule="exact"/>
      <w:ind w:left="0" w:firstLine="567"/>
      <w:jc w:val="center"/>
    </w:pPr>
    <w:rPr>
      <w:rFonts w:ascii="Cambria" w:eastAsia="Times New Roman" w:hAnsi="Cambria" w:cs="B Nazanin"/>
      <w:b/>
      <w:bCs/>
      <w:sz w:val="28"/>
      <w:szCs w:val="24"/>
      <w:lang w:bidi="fa-IR"/>
    </w:rPr>
  </w:style>
  <w:style w:type="character" w:customStyle="1" w:styleId="spdf1">
    <w:name w:val="spdf1"/>
    <w:basedOn w:val="DefaultParagraphFont"/>
    <w:rsid w:val="00A921B5"/>
    <w:rPr>
      <w:bdr w:val="single" w:sz="6" w:space="2" w:color="DDDDEE" w:frame="1"/>
      <w:shd w:val="clear" w:color="auto" w:fill="DDDEEE"/>
    </w:rPr>
  </w:style>
  <w:style w:type="character" w:customStyle="1" w:styleId="source2">
    <w:name w:val="source2"/>
    <w:basedOn w:val="DefaultParagraphFont"/>
    <w:rsid w:val="00A921B5"/>
  </w:style>
  <w:style w:type="character" w:customStyle="1" w:styleId="date3">
    <w:name w:val="date3"/>
    <w:basedOn w:val="DefaultParagraphFont"/>
    <w:rsid w:val="00A921B5"/>
  </w:style>
  <w:style w:type="character" w:customStyle="1" w:styleId="visits3">
    <w:name w:val="visits3"/>
    <w:basedOn w:val="DefaultParagraphFont"/>
    <w:rsid w:val="00A921B5"/>
  </w:style>
  <w:style w:type="character" w:customStyle="1" w:styleId="newscode2">
    <w:name w:val="newscode2"/>
    <w:basedOn w:val="DefaultParagraphFont"/>
    <w:rsid w:val="00A921B5"/>
  </w:style>
  <w:style w:type="numbering" w:customStyle="1" w:styleId="NoList1">
    <w:name w:val="No List1"/>
    <w:next w:val="NoList"/>
    <w:uiPriority w:val="99"/>
    <w:semiHidden/>
    <w:unhideWhenUsed/>
    <w:rsid w:val="00F86B59"/>
  </w:style>
  <w:style w:type="table" w:customStyle="1" w:styleId="LightList1">
    <w:name w:val="Light List1"/>
    <w:basedOn w:val="TableNormal"/>
    <w:uiPriority w:val="61"/>
    <w:rsid w:val="00F86B59"/>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5">
    <w:name w:val="Light Shading Accent 5"/>
    <w:basedOn w:val="TableNormal"/>
    <w:uiPriority w:val="60"/>
    <w:rsid w:val="00F86B59"/>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
    <w:name w:val="Light Shading - Accent 11"/>
    <w:basedOn w:val="TableNormal"/>
    <w:uiPriority w:val="60"/>
    <w:rsid w:val="00F86B59"/>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yperlink1">
    <w:name w:val="Hyperlink1"/>
    <w:uiPriority w:val="99"/>
    <w:unhideWhenUsed/>
    <w:rsid w:val="00F86B59"/>
    <w:rPr>
      <w:color w:val="0000FF"/>
      <w:u w:val="single"/>
    </w:rPr>
  </w:style>
  <w:style w:type="paragraph" w:customStyle="1" w:styleId="aa">
    <w:name w:val="فهرست جداول"/>
    <w:basedOn w:val="Normal"/>
    <w:qFormat/>
    <w:rsid w:val="00F86B59"/>
    <w:pPr>
      <w:bidi/>
      <w:spacing w:before="120" w:after="120" w:line="240" w:lineRule="auto"/>
      <w:ind w:left="-46"/>
      <w:jc w:val="center"/>
    </w:pPr>
    <w:rPr>
      <w:rFonts w:ascii="Times New Roman" w:eastAsia="Calibri" w:hAnsi="Times New Roman" w:cs="B Lotus"/>
      <w:noProof/>
      <w:sz w:val="28"/>
      <w:szCs w:val="28"/>
      <w:lang w:bidi="fa-IR"/>
    </w:rPr>
  </w:style>
  <w:style w:type="table" w:customStyle="1" w:styleId="LightGrid-Accent11">
    <w:name w:val="Light Grid - Accent 11"/>
    <w:basedOn w:val="TableNormal"/>
    <w:uiPriority w:val="62"/>
    <w:rsid w:val="00F86B59"/>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b">
    <w:name w:val="اولین پاراگراف"/>
    <w:basedOn w:val="Normal"/>
    <w:qFormat/>
    <w:rsid w:val="00E7031C"/>
    <w:pPr>
      <w:bidi/>
      <w:spacing w:after="0" w:line="264" w:lineRule="auto"/>
      <w:jc w:val="lowKashida"/>
    </w:pPr>
    <w:rPr>
      <w:rFonts w:cs="B Zar"/>
      <w:szCs w:val="24"/>
    </w:rPr>
  </w:style>
  <w:style w:type="character" w:customStyle="1" w:styleId="Heading8Char">
    <w:name w:val="Heading 8 Char"/>
    <w:aliases w:val="Heading3 Char"/>
    <w:basedOn w:val="DefaultParagraphFont"/>
    <w:link w:val="Heading8"/>
    <w:rsid w:val="00C17770"/>
    <w:rPr>
      <w:rFonts w:ascii="Cambria" w:eastAsia="Times New Roman" w:hAnsi="Cambria" w:cs="Times New Roman"/>
      <w:color w:val="404040"/>
      <w:sz w:val="20"/>
      <w:szCs w:val="20"/>
      <w:lang w:bidi="fa-IR"/>
    </w:rPr>
  </w:style>
  <w:style w:type="character" w:customStyle="1" w:styleId="Heading9Char">
    <w:name w:val="Heading 9 Char"/>
    <w:basedOn w:val="DefaultParagraphFont"/>
    <w:link w:val="Heading9"/>
    <w:uiPriority w:val="9"/>
    <w:rsid w:val="00C17770"/>
    <w:rPr>
      <w:rFonts w:ascii="Cambria" w:eastAsia="Times New Roman" w:hAnsi="Cambria" w:cs="Times New Roman"/>
      <w:i/>
      <w:iCs/>
      <w:color w:val="404040"/>
      <w:sz w:val="20"/>
      <w:szCs w:val="20"/>
      <w:lang w:bidi="fa-IR"/>
    </w:rPr>
  </w:style>
  <w:style w:type="paragraph" w:customStyle="1" w:styleId="Body">
    <w:name w:val="Body"/>
    <w:basedOn w:val="Normal"/>
    <w:rsid w:val="00C17770"/>
    <w:pPr>
      <w:spacing w:after="240" w:line="240" w:lineRule="auto"/>
      <w:jc w:val="both"/>
    </w:pPr>
    <w:rPr>
      <w:rFonts w:ascii="Helvetica" w:eastAsia="Times New Roman" w:hAnsi="Helvetica" w:cs="Times New Roman"/>
      <w:sz w:val="20"/>
      <w:szCs w:val="20"/>
    </w:rPr>
  </w:style>
  <w:style w:type="paragraph" w:customStyle="1" w:styleId="PaperHeadingOne">
    <w:name w:val="PaperHeadingOne"/>
    <w:basedOn w:val="Normal"/>
    <w:qFormat/>
    <w:rsid w:val="00C17770"/>
    <w:pPr>
      <w:spacing w:after="0" w:line="240" w:lineRule="auto"/>
      <w:jc w:val="both"/>
    </w:pPr>
    <w:rPr>
      <w:rFonts w:ascii="Arial" w:eastAsia="Calibri" w:hAnsi="Arial" w:cs="Arial"/>
      <w:b/>
      <w:sz w:val="20"/>
      <w:szCs w:val="20"/>
    </w:rPr>
  </w:style>
  <w:style w:type="paragraph" w:customStyle="1" w:styleId="PaperText">
    <w:name w:val="PaperText"/>
    <w:basedOn w:val="Normal"/>
    <w:qFormat/>
    <w:rsid w:val="00C17770"/>
    <w:pPr>
      <w:spacing w:after="0" w:line="240" w:lineRule="auto"/>
      <w:jc w:val="both"/>
    </w:pPr>
    <w:rPr>
      <w:rFonts w:ascii="Times New Roman" w:eastAsia="Calibri" w:hAnsi="Times New Roman" w:cs="Times New Roman"/>
      <w:sz w:val="20"/>
      <w:szCs w:val="18"/>
    </w:rPr>
  </w:style>
  <w:style w:type="paragraph" w:customStyle="1" w:styleId="icsmreferences">
    <w:name w:val="icsm_references"/>
    <w:basedOn w:val="Normal"/>
    <w:rsid w:val="00C17770"/>
    <w:pPr>
      <w:spacing w:after="0" w:line="240" w:lineRule="auto"/>
      <w:ind w:left="240" w:hanging="240"/>
    </w:pPr>
    <w:rPr>
      <w:rFonts w:ascii="Times New Roman" w:eastAsia="Times New Roman" w:hAnsi="Times New Roman" w:cs="Times New Roman"/>
      <w:sz w:val="16"/>
      <w:szCs w:val="20"/>
      <w:lang w:val="en-GB"/>
    </w:rPr>
  </w:style>
  <w:style w:type="paragraph" w:customStyle="1" w:styleId="matn">
    <w:name w:val="matn"/>
    <w:basedOn w:val="Normal"/>
    <w:link w:val="matnChar"/>
    <w:qFormat/>
    <w:rsid w:val="00C17770"/>
    <w:pPr>
      <w:bidi/>
      <w:spacing w:line="360" w:lineRule="auto"/>
      <w:ind w:firstLine="288"/>
      <w:contextualSpacing/>
      <w:jc w:val="both"/>
    </w:pPr>
    <w:rPr>
      <w:rFonts w:ascii="Times New Roman" w:eastAsia="Calibri" w:hAnsi="Times New Roman" w:cs="Times New Roman"/>
      <w:sz w:val="24"/>
      <w:szCs w:val="28"/>
      <w:lang w:bidi="fa-IR"/>
    </w:rPr>
  </w:style>
  <w:style w:type="character" w:customStyle="1" w:styleId="matnChar">
    <w:name w:val="matn Char"/>
    <w:link w:val="matn"/>
    <w:rsid w:val="00C17770"/>
    <w:rPr>
      <w:rFonts w:ascii="Times New Roman" w:eastAsia="Calibri" w:hAnsi="Times New Roman" w:cs="Times New Roman"/>
      <w:sz w:val="24"/>
      <w:szCs w:val="28"/>
      <w:lang w:bidi="fa-IR"/>
    </w:rPr>
  </w:style>
  <w:style w:type="character" w:customStyle="1" w:styleId="referencetext">
    <w:name w:val="referencetext"/>
    <w:basedOn w:val="DefaultParagraphFont"/>
    <w:rsid w:val="00C17770"/>
  </w:style>
  <w:style w:type="paragraph" w:styleId="TOCHeading">
    <w:name w:val="TOC Heading"/>
    <w:basedOn w:val="Heading1"/>
    <w:next w:val="Normal"/>
    <w:unhideWhenUsed/>
    <w:qFormat/>
    <w:rsid w:val="00C17770"/>
    <w:pPr>
      <w:jc w:val="both"/>
      <w:outlineLvl w:val="9"/>
    </w:pPr>
    <w:rPr>
      <w:rFonts w:ascii="Cambria" w:eastAsia="Times New Roman" w:hAnsi="Cambria" w:cs="Times New Roman"/>
      <w:color w:val="365F91"/>
      <w:sz w:val="32"/>
    </w:rPr>
  </w:style>
  <w:style w:type="character" w:customStyle="1" w:styleId="TOC1Char">
    <w:name w:val="TOC 1 Char"/>
    <w:link w:val="TOC1"/>
    <w:rsid w:val="00E020F0"/>
    <w:rPr>
      <w:rFonts w:eastAsiaTheme="minorEastAsia" w:cs="B Roya"/>
      <w:b/>
      <w:bCs/>
      <w:noProof/>
      <w:lang w:bidi="fa-IR"/>
    </w:rPr>
  </w:style>
  <w:style w:type="paragraph" w:styleId="Title">
    <w:name w:val="Title"/>
    <w:aliases w:val="title"/>
    <w:basedOn w:val="Normal"/>
    <w:next w:val="Normal"/>
    <w:link w:val="TitleChar"/>
    <w:qFormat/>
    <w:rsid w:val="00C17770"/>
    <w:pPr>
      <w:bidi/>
      <w:spacing w:after="300" w:line="240" w:lineRule="auto"/>
      <w:contextualSpacing/>
      <w:jc w:val="both"/>
    </w:pPr>
    <w:rPr>
      <w:rFonts w:ascii="Cambria" w:eastAsia="Times New Roman" w:hAnsi="Cambria" w:cs="B Nazanin"/>
      <w:color w:val="000000"/>
      <w:spacing w:val="5"/>
      <w:kern w:val="28"/>
      <w:sz w:val="52"/>
      <w:szCs w:val="72"/>
      <w:lang w:bidi="fa-IR"/>
    </w:rPr>
  </w:style>
  <w:style w:type="character" w:customStyle="1" w:styleId="TitleChar">
    <w:name w:val="Title Char"/>
    <w:aliases w:val="title Char"/>
    <w:basedOn w:val="DefaultParagraphFont"/>
    <w:link w:val="Title"/>
    <w:uiPriority w:val="10"/>
    <w:rsid w:val="00C17770"/>
    <w:rPr>
      <w:rFonts w:ascii="Cambria" w:eastAsia="Times New Roman" w:hAnsi="Cambria" w:cs="B Nazanin"/>
      <w:color w:val="000000"/>
      <w:spacing w:val="5"/>
      <w:kern w:val="28"/>
      <w:sz w:val="52"/>
      <w:szCs w:val="72"/>
      <w:lang w:bidi="fa-IR"/>
    </w:rPr>
  </w:style>
  <w:style w:type="character" w:styleId="IntenseEmphasis">
    <w:name w:val="Intense Emphasis"/>
    <w:aliases w:val="ث"/>
    <w:qFormat/>
    <w:rsid w:val="00C17770"/>
    <w:rPr>
      <w:b/>
      <w:bCs/>
      <w:i/>
      <w:iCs/>
      <w:color w:val="4F81BD"/>
    </w:rPr>
  </w:style>
  <w:style w:type="paragraph" w:styleId="IntenseQuote">
    <w:name w:val="Intense Quote"/>
    <w:basedOn w:val="Normal"/>
    <w:next w:val="Normal"/>
    <w:link w:val="IntenseQuoteChar"/>
    <w:uiPriority w:val="30"/>
    <w:qFormat/>
    <w:rsid w:val="00C17770"/>
    <w:pPr>
      <w:pBdr>
        <w:bottom w:val="single" w:sz="4" w:space="4" w:color="4F81BD"/>
      </w:pBdr>
      <w:bidi/>
      <w:spacing w:before="200" w:after="280"/>
      <w:ind w:left="936" w:right="936"/>
      <w:jc w:val="both"/>
    </w:pPr>
    <w:rPr>
      <w:rFonts w:ascii="Times New Roman" w:eastAsia="Calibri" w:hAnsi="Times New Roman" w:cs="B Nazanin"/>
      <w:b/>
      <w:bCs/>
      <w:i/>
      <w:iCs/>
      <w:color w:val="4F81BD"/>
      <w:sz w:val="24"/>
      <w:szCs w:val="28"/>
      <w:lang w:bidi="fa-IR"/>
    </w:rPr>
  </w:style>
  <w:style w:type="character" w:customStyle="1" w:styleId="IntenseQuoteChar">
    <w:name w:val="Intense Quote Char"/>
    <w:basedOn w:val="DefaultParagraphFont"/>
    <w:link w:val="IntenseQuote"/>
    <w:uiPriority w:val="30"/>
    <w:rsid w:val="00C17770"/>
    <w:rPr>
      <w:rFonts w:ascii="Times New Roman" w:eastAsia="Calibri" w:hAnsi="Times New Roman" w:cs="B Nazanin"/>
      <w:b/>
      <w:bCs/>
      <w:i/>
      <w:iCs/>
      <w:color w:val="4F81BD"/>
      <w:sz w:val="24"/>
      <w:szCs w:val="28"/>
      <w:lang w:bidi="fa-IR"/>
    </w:rPr>
  </w:style>
  <w:style w:type="character" w:customStyle="1" w:styleId="Style1Char">
    <w:name w:val="Style1 Char"/>
    <w:link w:val="Style1"/>
    <w:rsid w:val="00C17770"/>
    <w:rPr>
      <w:rFonts w:ascii="Times New Roman" w:eastAsia="Times New Roman" w:hAnsi="Times New Roman" w:cs="B Mitra"/>
      <w:b/>
      <w:bCs/>
      <w:noProof/>
      <w:sz w:val="18"/>
      <w:szCs w:val="18"/>
      <w:lang w:bidi="fa-IR"/>
    </w:rPr>
  </w:style>
  <w:style w:type="paragraph" w:customStyle="1" w:styleId="ac">
    <w:name w:val="متن"/>
    <w:basedOn w:val="Normal"/>
    <w:link w:val="Char2"/>
    <w:qFormat/>
    <w:rsid w:val="00C17770"/>
    <w:pPr>
      <w:bidi/>
      <w:spacing w:after="0" w:line="360" w:lineRule="auto"/>
    </w:pPr>
    <w:rPr>
      <w:rFonts w:ascii="Times New Roman" w:eastAsia="Times New Roman" w:hAnsi="Times New Roman" w:cs="Yagut"/>
      <w:sz w:val="24"/>
      <w:szCs w:val="28"/>
    </w:rPr>
  </w:style>
  <w:style w:type="character" w:customStyle="1" w:styleId="CharChar2">
    <w:name w:val="Char Char2"/>
    <w:rsid w:val="00C17770"/>
    <w:rPr>
      <w:sz w:val="24"/>
      <w:szCs w:val="24"/>
      <w:lang w:val="en-US" w:eastAsia="en-US" w:bidi="ar-SA"/>
    </w:rPr>
  </w:style>
  <w:style w:type="paragraph" w:styleId="TOC4">
    <w:name w:val="toc 4"/>
    <w:basedOn w:val="Normal"/>
    <w:next w:val="Normal"/>
    <w:autoRedefine/>
    <w:unhideWhenUsed/>
    <w:rsid w:val="00C17770"/>
    <w:pPr>
      <w:bidi/>
      <w:spacing w:after="0" w:line="240" w:lineRule="auto"/>
    </w:pPr>
    <w:rPr>
      <w:rFonts w:ascii="Times New Roman" w:eastAsia="Times New Roman" w:hAnsi="Times New Roman" w:cs="Times New Roman"/>
      <w:sz w:val="24"/>
      <w:szCs w:val="26"/>
      <w:lang w:bidi="fa-IR"/>
    </w:rPr>
  </w:style>
  <w:style w:type="paragraph" w:styleId="TOC5">
    <w:name w:val="toc 5"/>
    <w:basedOn w:val="Normal"/>
    <w:next w:val="Normal"/>
    <w:autoRedefine/>
    <w:unhideWhenUsed/>
    <w:rsid w:val="00C17770"/>
    <w:pPr>
      <w:bidi/>
      <w:spacing w:after="0" w:line="240" w:lineRule="auto"/>
    </w:pPr>
    <w:rPr>
      <w:rFonts w:ascii="Times New Roman" w:eastAsia="Times New Roman" w:hAnsi="Times New Roman" w:cs="Times New Roman"/>
      <w:sz w:val="24"/>
      <w:szCs w:val="26"/>
      <w:lang w:bidi="fa-IR"/>
    </w:rPr>
  </w:style>
  <w:style w:type="paragraph" w:styleId="TOC6">
    <w:name w:val="toc 6"/>
    <w:basedOn w:val="Normal"/>
    <w:next w:val="Normal"/>
    <w:autoRedefine/>
    <w:unhideWhenUsed/>
    <w:rsid w:val="00C17770"/>
    <w:pPr>
      <w:bidi/>
      <w:spacing w:after="0" w:line="240" w:lineRule="auto"/>
    </w:pPr>
    <w:rPr>
      <w:rFonts w:ascii="Times New Roman" w:eastAsia="Times New Roman" w:hAnsi="Times New Roman" w:cs="Times New Roman"/>
      <w:sz w:val="24"/>
      <w:szCs w:val="26"/>
      <w:lang w:bidi="fa-IR"/>
    </w:rPr>
  </w:style>
  <w:style w:type="paragraph" w:styleId="TOC7">
    <w:name w:val="toc 7"/>
    <w:basedOn w:val="Normal"/>
    <w:next w:val="Normal"/>
    <w:autoRedefine/>
    <w:unhideWhenUsed/>
    <w:rsid w:val="00C17770"/>
    <w:pPr>
      <w:bidi/>
      <w:spacing w:after="0" w:line="240" w:lineRule="auto"/>
    </w:pPr>
    <w:rPr>
      <w:rFonts w:ascii="Times New Roman" w:eastAsia="Times New Roman" w:hAnsi="Times New Roman" w:cs="Times New Roman"/>
      <w:sz w:val="24"/>
      <w:szCs w:val="26"/>
      <w:lang w:bidi="fa-IR"/>
    </w:rPr>
  </w:style>
  <w:style w:type="paragraph" w:styleId="TOC8">
    <w:name w:val="toc 8"/>
    <w:basedOn w:val="Normal"/>
    <w:next w:val="Normal"/>
    <w:autoRedefine/>
    <w:unhideWhenUsed/>
    <w:rsid w:val="00C17770"/>
    <w:pPr>
      <w:bidi/>
      <w:spacing w:after="0" w:line="240" w:lineRule="auto"/>
    </w:pPr>
    <w:rPr>
      <w:rFonts w:ascii="Times New Roman" w:eastAsia="Times New Roman" w:hAnsi="Times New Roman" w:cs="Times New Roman"/>
      <w:sz w:val="24"/>
      <w:szCs w:val="26"/>
      <w:lang w:bidi="fa-IR"/>
    </w:rPr>
  </w:style>
  <w:style w:type="paragraph" w:styleId="TOC9">
    <w:name w:val="toc 9"/>
    <w:basedOn w:val="Normal"/>
    <w:next w:val="Normal"/>
    <w:autoRedefine/>
    <w:unhideWhenUsed/>
    <w:rsid w:val="00C17770"/>
    <w:pPr>
      <w:bidi/>
      <w:spacing w:after="0" w:line="240" w:lineRule="auto"/>
    </w:pPr>
    <w:rPr>
      <w:rFonts w:ascii="Times New Roman" w:eastAsia="Times New Roman" w:hAnsi="Times New Roman" w:cs="Times New Roman"/>
      <w:sz w:val="24"/>
      <w:szCs w:val="26"/>
      <w:lang w:bidi="fa-IR"/>
    </w:rPr>
  </w:style>
  <w:style w:type="paragraph" w:customStyle="1" w:styleId="author">
    <w:name w:val="author"/>
    <w:basedOn w:val="Normal"/>
    <w:next w:val="Normal"/>
    <w:rsid w:val="00C17770"/>
    <w:pPr>
      <w:overflowPunct w:val="0"/>
      <w:autoSpaceDE w:val="0"/>
      <w:autoSpaceDN w:val="0"/>
      <w:adjustRightInd w:val="0"/>
      <w:spacing w:after="220" w:line="240" w:lineRule="auto"/>
      <w:ind w:firstLine="227"/>
      <w:jc w:val="both"/>
      <w:textAlignment w:val="baseline"/>
    </w:pPr>
    <w:rPr>
      <w:rFonts w:ascii="Times" w:eastAsia="MS Mincho" w:hAnsi="Times" w:cs="Times New Roman"/>
      <w:sz w:val="20"/>
      <w:szCs w:val="20"/>
      <w:lang w:eastAsia="ja-JP"/>
    </w:rPr>
  </w:style>
  <w:style w:type="paragraph" w:customStyle="1" w:styleId="authorinfo">
    <w:name w:val="authorinfo"/>
    <w:basedOn w:val="Normal"/>
    <w:next w:val="Normal"/>
    <w:rsid w:val="00C17770"/>
    <w:pPr>
      <w:overflowPunct w:val="0"/>
      <w:autoSpaceDE w:val="0"/>
      <w:autoSpaceDN w:val="0"/>
      <w:adjustRightInd w:val="0"/>
      <w:spacing w:after="720" w:line="240" w:lineRule="auto"/>
      <w:ind w:firstLine="227"/>
      <w:jc w:val="both"/>
      <w:textAlignment w:val="baseline"/>
    </w:pPr>
    <w:rPr>
      <w:rFonts w:ascii="Times" w:eastAsia="MS Mincho" w:hAnsi="Times" w:cs="Times New Roman"/>
      <w:sz w:val="20"/>
      <w:szCs w:val="20"/>
      <w:lang w:eastAsia="ja-JP"/>
    </w:rPr>
  </w:style>
  <w:style w:type="paragraph" w:customStyle="1" w:styleId="BulletItem">
    <w:name w:val="Bullet Item"/>
    <w:basedOn w:val="Normal"/>
    <w:rsid w:val="00C17770"/>
    <w:pPr>
      <w:tabs>
        <w:tab w:val="left" w:pos="227"/>
        <w:tab w:val="left" w:pos="454"/>
      </w:tabs>
      <w:overflowPunct w:val="0"/>
      <w:autoSpaceDE w:val="0"/>
      <w:autoSpaceDN w:val="0"/>
      <w:adjustRightInd w:val="0"/>
      <w:spacing w:after="0" w:line="240" w:lineRule="auto"/>
      <w:ind w:left="227" w:hanging="227"/>
      <w:jc w:val="both"/>
      <w:textAlignment w:val="baseline"/>
    </w:pPr>
    <w:rPr>
      <w:rFonts w:ascii="Times" w:eastAsia="MS Mincho" w:hAnsi="Times" w:cs="Times New Roman"/>
      <w:sz w:val="20"/>
      <w:szCs w:val="20"/>
      <w:lang w:eastAsia="ja-JP"/>
    </w:rPr>
  </w:style>
  <w:style w:type="paragraph" w:customStyle="1" w:styleId="equation0">
    <w:name w:val="equation"/>
    <w:basedOn w:val="Normal"/>
    <w:next w:val="Normal"/>
    <w:rsid w:val="00C17770"/>
    <w:pPr>
      <w:tabs>
        <w:tab w:val="left" w:pos="6237"/>
      </w:tabs>
      <w:overflowPunct w:val="0"/>
      <w:autoSpaceDE w:val="0"/>
      <w:autoSpaceDN w:val="0"/>
      <w:adjustRightInd w:val="0"/>
      <w:spacing w:before="120" w:after="120" w:line="240" w:lineRule="exact"/>
      <w:ind w:left="227" w:firstLine="227"/>
      <w:jc w:val="center"/>
      <w:textAlignment w:val="baseline"/>
    </w:pPr>
    <w:rPr>
      <w:rFonts w:ascii="Times" w:eastAsia="MS Mincho" w:hAnsi="Times" w:cs="Times New Roman"/>
      <w:sz w:val="20"/>
      <w:szCs w:val="20"/>
      <w:lang w:eastAsia="ja-JP"/>
    </w:rPr>
  </w:style>
  <w:style w:type="paragraph" w:customStyle="1" w:styleId="figlegend">
    <w:name w:val="figlegend"/>
    <w:basedOn w:val="Normal"/>
    <w:next w:val="Normal"/>
    <w:rsid w:val="00C17770"/>
    <w:pPr>
      <w:keepNext/>
      <w:keepLines/>
      <w:overflowPunct w:val="0"/>
      <w:autoSpaceDE w:val="0"/>
      <w:autoSpaceDN w:val="0"/>
      <w:adjustRightInd w:val="0"/>
      <w:spacing w:before="120" w:after="240" w:line="220" w:lineRule="exact"/>
      <w:ind w:firstLine="227"/>
      <w:jc w:val="both"/>
      <w:textAlignment w:val="baseline"/>
    </w:pPr>
    <w:rPr>
      <w:rFonts w:ascii="Times" w:eastAsia="MS Mincho" w:hAnsi="Times" w:cs="Times New Roman"/>
      <w:sz w:val="18"/>
      <w:szCs w:val="20"/>
      <w:lang w:eastAsia="ja-JP"/>
    </w:rPr>
  </w:style>
  <w:style w:type="paragraph" w:customStyle="1" w:styleId="figurelegend">
    <w:name w:val="figure legend"/>
    <w:basedOn w:val="Normal"/>
    <w:next w:val="Normal"/>
    <w:rsid w:val="00C17770"/>
    <w:pPr>
      <w:keepLines/>
      <w:overflowPunct w:val="0"/>
      <w:autoSpaceDE w:val="0"/>
      <w:autoSpaceDN w:val="0"/>
      <w:adjustRightInd w:val="0"/>
      <w:spacing w:before="120" w:after="240" w:line="220" w:lineRule="exact"/>
      <w:ind w:firstLine="227"/>
      <w:jc w:val="both"/>
      <w:textAlignment w:val="baseline"/>
    </w:pPr>
    <w:rPr>
      <w:rFonts w:ascii="Times" w:eastAsia="MS Mincho" w:hAnsi="Times" w:cs="Times New Roman"/>
      <w:sz w:val="18"/>
      <w:szCs w:val="20"/>
      <w:lang w:eastAsia="ja-JP"/>
    </w:rPr>
  </w:style>
  <w:style w:type="paragraph" w:customStyle="1" w:styleId="FunotentextFootnote">
    <w:name w:val="Fußnotentext.Footnote"/>
    <w:basedOn w:val="Normal"/>
    <w:rsid w:val="00C17770"/>
    <w:pPr>
      <w:tabs>
        <w:tab w:val="left" w:pos="170"/>
      </w:tabs>
      <w:overflowPunct w:val="0"/>
      <w:autoSpaceDE w:val="0"/>
      <w:autoSpaceDN w:val="0"/>
      <w:adjustRightInd w:val="0"/>
      <w:spacing w:after="0" w:line="220" w:lineRule="exact"/>
      <w:ind w:left="170" w:hanging="170"/>
      <w:jc w:val="both"/>
      <w:textAlignment w:val="baseline"/>
    </w:pPr>
    <w:rPr>
      <w:rFonts w:ascii="Times" w:eastAsia="MS Mincho" w:hAnsi="Times" w:cs="Times New Roman"/>
      <w:sz w:val="18"/>
      <w:szCs w:val="20"/>
      <w:lang w:eastAsia="ja-JP"/>
    </w:rPr>
  </w:style>
  <w:style w:type="paragraph" w:customStyle="1" w:styleId="heading10">
    <w:name w:val="heading1"/>
    <w:basedOn w:val="Normal"/>
    <w:next w:val="Normal"/>
    <w:rsid w:val="00C17770"/>
    <w:pPr>
      <w:keepNext/>
      <w:keepLines/>
      <w:tabs>
        <w:tab w:val="left" w:pos="454"/>
      </w:tabs>
      <w:suppressAutoHyphens/>
      <w:overflowPunct w:val="0"/>
      <w:autoSpaceDE w:val="0"/>
      <w:autoSpaceDN w:val="0"/>
      <w:adjustRightInd w:val="0"/>
      <w:spacing w:before="520" w:after="280" w:line="280" w:lineRule="exact"/>
      <w:textAlignment w:val="baseline"/>
    </w:pPr>
    <w:rPr>
      <w:rFonts w:ascii="Helvetica" w:eastAsia="MS Mincho" w:hAnsi="Helvetica" w:cs="Times New Roman"/>
      <w:b/>
      <w:sz w:val="24"/>
      <w:szCs w:val="20"/>
      <w:lang w:eastAsia="ja-JP"/>
    </w:rPr>
  </w:style>
  <w:style w:type="paragraph" w:customStyle="1" w:styleId="heading20">
    <w:name w:val="heading2"/>
    <w:basedOn w:val="Normal"/>
    <w:next w:val="Normal"/>
    <w:rsid w:val="00C17770"/>
    <w:pPr>
      <w:keepNext/>
      <w:keepLines/>
      <w:tabs>
        <w:tab w:val="left" w:pos="510"/>
      </w:tabs>
      <w:suppressAutoHyphens/>
      <w:overflowPunct w:val="0"/>
      <w:autoSpaceDE w:val="0"/>
      <w:autoSpaceDN w:val="0"/>
      <w:adjustRightInd w:val="0"/>
      <w:spacing w:before="440" w:after="220" w:line="240" w:lineRule="exact"/>
      <w:textAlignment w:val="baseline"/>
    </w:pPr>
    <w:rPr>
      <w:rFonts w:ascii="Helvetica" w:eastAsia="MS Mincho" w:hAnsi="Helvetica" w:cs="Times New Roman"/>
      <w:b/>
      <w:sz w:val="20"/>
      <w:szCs w:val="20"/>
      <w:lang w:eastAsia="ja-JP"/>
    </w:rPr>
  </w:style>
  <w:style w:type="paragraph" w:customStyle="1" w:styleId="heading30">
    <w:name w:val="heading3"/>
    <w:basedOn w:val="Normal"/>
    <w:next w:val="Normal"/>
    <w:rsid w:val="00C17770"/>
    <w:pPr>
      <w:keepNext/>
      <w:keepLines/>
      <w:tabs>
        <w:tab w:val="left" w:pos="284"/>
      </w:tabs>
      <w:suppressAutoHyphens/>
      <w:overflowPunct w:val="0"/>
      <w:autoSpaceDE w:val="0"/>
      <w:autoSpaceDN w:val="0"/>
      <w:adjustRightInd w:val="0"/>
      <w:spacing w:before="320" w:after="160" w:line="220" w:lineRule="exact"/>
      <w:textAlignment w:val="baseline"/>
    </w:pPr>
    <w:rPr>
      <w:rFonts w:ascii="Helvetica" w:eastAsia="MS Mincho" w:hAnsi="Helvetica" w:cs="Times New Roman"/>
      <w:b/>
      <w:i/>
      <w:sz w:val="20"/>
      <w:szCs w:val="20"/>
      <w:lang w:eastAsia="ja-JP"/>
    </w:rPr>
  </w:style>
  <w:style w:type="paragraph" w:styleId="Index1">
    <w:name w:val="index 1"/>
    <w:basedOn w:val="Normal"/>
    <w:next w:val="Normal"/>
    <w:rsid w:val="00C17770"/>
    <w:pPr>
      <w:tabs>
        <w:tab w:val="right" w:pos="2956"/>
      </w:tabs>
      <w:overflowPunct w:val="0"/>
      <w:autoSpaceDE w:val="0"/>
      <w:autoSpaceDN w:val="0"/>
      <w:adjustRightInd w:val="0"/>
      <w:spacing w:after="0" w:line="240" w:lineRule="auto"/>
      <w:ind w:left="200" w:hanging="200"/>
      <w:textAlignment w:val="baseline"/>
    </w:pPr>
    <w:rPr>
      <w:rFonts w:ascii="Times" w:eastAsia="MS Mincho" w:hAnsi="Times" w:cs="Times New Roman"/>
      <w:sz w:val="18"/>
      <w:szCs w:val="20"/>
      <w:lang w:val="de-DE" w:eastAsia="ja-JP"/>
    </w:rPr>
  </w:style>
  <w:style w:type="paragraph" w:customStyle="1" w:styleId="Item">
    <w:name w:val="Item"/>
    <w:basedOn w:val="Normal"/>
    <w:rsid w:val="00C17770"/>
    <w:pPr>
      <w:tabs>
        <w:tab w:val="left" w:pos="227"/>
        <w:tab w:val="left" w:pos="454"/>
      </w:tabs>
      <w:overflowPunct w:val="0"/>
      <w:autoSpaceDE w:val="0"/>
      <w:autoSpaceDN w:val="0"/>
      <w:adjustRightInd w:val="0"/>
      <w:spacing w:after="0" w:line="240" w:lineRule="auto"/>
      <w:ind w:left="227" w:hanging="227"/>
      <w:jc w:val="both"/>
      <w:textAlignment w:val="baseline"/>
    </w:pPr>
    <w:rPr>
      <w:rFonts w:ascii="Times" w:eastAsia="MS Mincho" w:hAnsi="Times" w:cs="Times New Roman"/>
      <w:sz w:val="20"/>
      <w:szCs w:val="20"/>
      <w:lang w:eastAsia="ja-JP"/>
    </w:rPr>
  </w:style>
  <w:style w:type="paragraph" w:customStyle="1" w:styleId="NumberedItem">
    <w:name w:val="Numbered Item"/>
    <w:basedOn w:val="Item"/>
    <w:rsid w:val="00C17770"/>
  </w:style>
  <w:style w:type="paragraph" w:customStyle="1" w:styleId="p1a">
    <w:name w:val="p1a"/>
    <w:basedOn w:val="Normal"/>
    <w:next w:val="Normal"/>
    <w:rsid w:val="00C17770"/>
    <w:pPr>
      <w:overflowPunct w:val="0"/>
      <w:autoSpaceDE w:val="0"/>
      <w:autoSpaceDN w:val="0"/>
      <w:adjustRightInd w:val="0"/>
      <w:spacing w:after="0" w:line="240" w:lineRule="auto"/>
      <w:jc w:val="both"/>
      <w:textAlignment w:val="baseline"/>
    </w:pPr>
    <w:rPr>
      <w:rFonts w:ascii="Times" w:eastAsia="MS Mincho" w:hAnsi="Times" w:cs="Times New Roman"/>
      <w:sz w:val="20"/>
      <w:szCs w:val="20"/>
      <w:lang w:eastAsia="ja-JP"/>
    </w:rPr>
  </w:style>
  <w:style w:type="paragraph" w:customStyle="1" w:styleId="petit">
    <w:name w:val="petit"/>
    <w:basedOn w:val="Normal"/>
    <w:rsid w:val="00C17770"/>
    <w:pPr>
      <w:overflowPunct w:val="0"/>
      <w:autoSpaceDE w:val="0"/>
      <w:autoSpaceDN w:val="0"/>
      <w:adjustRightInd w:val="0"/>
      <w:spacing w:after="0" w:line="240" w:lineRule="auto"/>
      <w:ind w:firstLine="227"/>
      <w:jc w:val="both"/>
      <w:textAlignment w:val="baseline"/>
    </w:pPr>
    <w:rPr>
      <w:rFonts w:ascii="Times" w:eastAsia="MS Mincho" w:hAnsi="Times" w:cs="Times New Roman"/>
      <w:sz w:val="18"/>
      <w:szCs w:val="20"/>
      <w:lang w:eastAsia="ja-JP"/>
    </w:rPr>
  </w:style>
  <w:style w:type="paragraph" w:customStyle="1" w:styleId="programcode">
    <w:name w:val="programcode"/>
    <w:basedOn w:val="Normal"/>
    <w:rsid w:val="00C17770"/>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after="0" w:line="240" w:lineRule="auto"/>
      <w:ind w:left="227"/>
      <w:textAlignment w:val="baseline"/>
    </w:pPr>
    <w:rPr>
      <w:rFonts w:ascii="Courier" w:eastAsia="MS Mincho" w:hAnsi="Courier" w:cs="Times New Roman"/>
      <w:sz w:val="20"/>
      <w:szCs w:val="20"/>
      <w:lang w:eastAsia="ja-JP"/>
    </w:rPr>
  </w:style>
  <w:style w:type="paragraph" w:customStyle="1" w:styleId="reference">
    <w:name w:val="reference"/>
    <w:basedOn w:val="Normal"/>
    <w:rsid w:val="00C17770"/>
    <w:pPr>
      <w:tabs>
        <w:tab w:val="left" w:pos="340"/>
      </w:tabs>
      <w:overflowPunct w:val="0"/>
      <w:autoSpaceDE w:val="0"/>
      <w:autoSpaceDN w:val="0"/>
      <w:adjustRightInd w:val="0"/>
      <w:spacing w:after="0" w:line="220" w:lineRule="exact"/>
      <w:ind w:left="340" w:hanging="340"/>
      <w:jc w:val="both"/>
      <w:textAlignment w:val="baseline"/>
    </w:pPr>
    <w:rPr>
      <w:rFonts w:ascii="Times" w:eastAsia="MS Mincho" w:hAnsi="Times" w:cs="Times New Roman"/>
      <w:sz w:val="18"/>
      <w:szCs w:val="20"/>
      <w:lang w:eastAsia="ja-JP"/>
    </w:rPr>
  </w:style>
  <w:style w:type="paragraph" w:customStyle="1" w:styleId="Runninghead-left">
    <w:name w:val="Running head - left"/>
    <w:basedOn w:val="Normal"/>
    <w:rsid w:val="00C17770"/>
    <w:pPr>
      <w:pBdr>
        <w:bottom w:val="single" w:sz="6" w:space="5" w:color="auto"/>
      </w:pBdr>
      <w:tabs>
        <w:tab w:val="left" w:pos="680"/>
        <w:tab w:val="right" w:pos="6237"/>
        <w:tab w:val="right" w:pos="6917"/>
      </w:tabs>
      <w:overflowPunct w:val="0"/>
      <w:autoSpaceDE w:val="0"/>
      <w:autoSpaceDN w:val="0"/>
      <w:adjustRightInd w:val="0"/>
      <w:spacing w:after="120" w:line="220" w:lineRule="exact"/>
      <w:textAlignment w:val="baseline"/>
    </w:pPr>
    <w:rPr>
      <w:rFonts w:ascii="Times" w:eastAsia="MS Mincho" w:hAnsi="Times" w:cs="Times New Roman"/>
      <w:sz w:val="18"/>
      <w:szCs w:val="20"/>
      <w:lang w:eastAsia="ja-JP"/>
    </w:rPr>
  </w:style>
  <w:style w:type="paragraph" w:customStyle="1" w:styleId="Runninghead-right">
    <w:name w:val="Running head - right"/>
    <w:basedOn w:val="Runninghead-left"/>
    <w:rsid w:val="00C17770"/>
  </w:style>
  <w:style w:type="paragraph" w:customStyle="1" w:styleId="schemelegend">
    <w:name w:val="scheme legend"/>
    <w:basedOn w:val="figlegend"/>
    <w:rsid w:val="00C17770"/>
    <w:pPr>
      <w:ind w:firstLine="0"/>
    </w:pPr>
  </w:style>
  <w:style w:type="paragraph" w:customStyle="1" w:styleId="tabletitle">
    <w:name w:val="table title"/>
    <w:basedOn w:val="Normal"/>
    <w:next w:val="Normal"/>
    <w:rsid w:val="00C17770"/>
    <w:pPr>
      <w:keepNext/>
      <w:keepLines/>
      <w:overflowPunct w:val="0"/>
      <w:autoSpaceDE w:val="0"/>
      <w:autoSpaceDN w:val="0"/>
      <w:adjustRightInd w:val="0"/>
      <w:spacing w:before="240" w:after="120" w:line="220" w:lineRule="exact"/>
      <w:jc w:val="both"/>
      <w:textAlignment w:val="baseline"/>
    </w:pPr>
    <w:rPr>
      <w:rFonts w:ascii="Times" w:eastAsia="MS Mincho" w:hAnsi="Times" w:cs="Times New Roman"/>
      <w:sz w:val="18"/>
      <w:szCs w:val="20"/>
      <w:lang w:val="de-DE" w:eastAsia="ja-JP"/>
    </w:rPr>
  </w:style>
  <w:style w:type="paragraph" w:customStyle="1" w:styleId="tablelegend">
    <w:name w:val="tablelegend"/>
    <w:basedOn w:val="Normal"/>
    <w:next w:val="Normal"/>
    <w:rsid w:val="00C17770"/>
    <w:pPr>
      <w:keepNext/>
      <w:keepLines/>
      <w:overflowPunct w:val="0"/>
      <w:autoSpaceDE w:val="0"/>
      <w:autoSpaceDN w:val="0"/>
      <w:adjustRightInd w:val="0"/>
      <w:spacing w:before="240" w:after="120" w:line="220" w:lineRule="exact"/>
      <w:jc w:val="both"/>
      <w:textAlignment w:val="baseline"/>
    </w:pPr>
    <w:rPr>
      <w:rFonts w:ascii="Times" w:eastAsia="MS Mincho" w:hAnsi="Times" w:cs="Times New Roman"/>
      <w:sz w:val="18"/>
      <w:szCs w:val="20"/>
      <w:lang w:val="de-DE" w:eastAsia="ja-JP"/>
    </w:rPr>
  </w:style>
  <w:style w:type="paragraph" w:customStyle="1" w:styleId="tablenotes">
    <w:name w:val="tablenotes"/>
    <w:basedOn w:val="Normal"/>
    <w:next w:val="Normal"/>
    <w:rsid w:val="00C17770"/>
    <w:pPr>
      <w:widowControl w:val="0"/>
      <w:overflowPunct w:val="0"/>
      <w:autoSpaceDE w:val="0"/>
      <w:autoSpaceDN w:val="0"/>
      <w:adjustRightInd w:val="0"/>
      <w:spacing w:after="0" w:line="240" w:lineRule="auto"/>
      <w:textAlignment w:val="baseline"/>
    </w:pPr>
    <w:rPr>
      <w:rFonts w:ascii="Times" w:eastAsia="MS Mincho" w:hAnsi="Times" w:cs="Times New Roman"/>
      <w:sz w:val="18"/>
      <w:szCs w:val="20"/>
      <w:lang w:val="de-DE" w:eastAsia="ja-JP"/>
    </w:rPr>
  </w:style>
  <w:style w:type="paragraph" w:customStyle="1" w:styleId="Title1">
    <w:name w:val="Title1"/>
    <w:basedOn w:val="Normal"/>
    <w:next w:val="author"/>
    <w:rsid w:val="00C17770"/>
    <w:pPr>
      <w:keepNext/>
      <w:keepLines/>
      <w:pageBreakBefore/>
      <w:tabs>
        <w:tab w:val="left" w:pos="284"/>
      </w:tabs>
      <w:suppressAutoHyphens/>
      <w:overflowPunct w:val="0"/>
      <w:autoSpaceDE w:val="0"/>
      <w:autoSpaceDN w:val="0"/>
      <w:adjustRightInd w:val="0"/>
      <w:spacing w:after="460" w:line="348" w:lineRule="exact"/>
      <w:textAlignment w:val="baseline"/>
    </w:pPr>
    <w:rPr>
      <w:rFonts w:ascii="Helvetica" w:eastAsia="MS Mincho" w:hAnsi="Helvetica" w:cs="Times New Roman"/>
      <w:b/>
      <w:sz w:val="28"/>
      <w:szCs w:val="20"/>
      <w:lang w:eastAsia="ja-JP"/>
    </w:rPr>
  </w:style>
  <w:style w:type="paragraph" w:customStyle="1" w:styleId="Shomaareformul">
    <w:name w:val="Shomaare formul"/>
    <w:basedOn w:val="Heading2"/>
    <w:rsid w:val="00C17770"/>
    <w:pPr>
      <w:keepLines w:val="0"/>
      <w:spacing w:before="0" w:line="240" w:lineRule="auto"/>
      <w:jc w:val="right"/>
    </w:pPr>
    <w:rPr>
      <w:rFonts w:ascii="Times New Roman" w:hAnsi="Times New Roman" w:cs="B Nazanin"/>
      <w:bCs w:val="0"/>
      <w:sz w:val="26"/>
      <w:lang w:val="en-US" w:eastAsia="en-US" w:bidi="ar-SA"/>
    </w:rPr>
  </w:style>
  <w:style w:type="paragraph" w:styleId="Index2">
    <w:name w:val="index 2"/>
    <w:basedOn w:val="Normal"/>
    <w:next w:val="Normal"/>
    <w:rsid w:val="00C17770"/>
    <w:pPr>
      <w:tabs>
        <w:tab w:val="right" w:pos="2956"/>
      </w:tabs>
      <w:overflowPunct w:val="0"/>
      <w:autoSpaceDE w:val="0"/>
      <w:autoSpaceDN w:val="0"/>
      <w:adjustRightInd w:val="0"/>
      <w:spacing w:after="0" w:line="240" w:lineRule="auto"/>
      <w:ind w:left="400" w:hanging="200"/>
      <w:textAlignment w:val="baseline"/>
    </w:pPr>
    <w:rPr>
      <w:rFonts w:ascii="Times" w:eastAsia="MS Mincho" w:hAnsi="Times" w:cs="Times New Roman"/>
      <w:sz w:val="18"/>
      <w:szCs w:val="20"/>
      <w:lang w:val="de-DE" w:eastAsia="ja-JP"/>
    </w:rPr>
  </w:style>
  <w:style w:type="paragraph" w:styleId="Index9">
    <w:name w:val="index 9"/>
    <w:basedOn w:val="Normal"/>
    <w:next w:val="Normal"/>
    <w:rsid w:val="00C17770"/>
    <w:pPr>
      <w:tabs>
        <w:tab w:val="right" w:pos="2957"/>
      </w:tabs>
      <w:overflowPunct w:val="0"/>
      <w:autoSpaceDE w:val="0"/>
      <w:autoSpaceDN w:val="0"/>
      <w:adjustRightInd w:val="0"/>
      <w:spacing w:after="0" w:line="240" w:lineRule="auto"/>
      <w:ind w:left="1800" w:hanging="200"/>
      <w:textAlignment w:val="baseline"/>
    </w:pPr>
    <w:rPr>
      <w:rFonts w:ascii="Times New Roman" w:eastAsia="MS Mincho" w:hAnsi="Times New Roman" w:cs="Times New Roman"/>
      <w:sz w:val="18"/>
      <w:szCs w:val="20"/>
      <w:lang w:eastAsia="ja-JP"/>
    </w:rPr>
  </w:style>
  <w:style w:type="paragraph" w:customStyle="1" w:styleId="20">
    <w:name w:val="تيتر2"/>
    <w:basedOn w:val="Normal"/>
    <w:rsid w:val="00C17770"/>
    <w:pPr>
      <w:bidi/>
      <w:spacing w:after="0" w:line="240" w:lineRule="auto"/>
      <w:ind w:hanging="2"/>
      <w:jc w:val="lowKashida"/>
    </w:pPr>
    <w:rPr>
      <w:rFonts w:ascii="Times New Roman" w:eastAsia="Times New Roman" w:hAnsi="Times New Roman" w:cs="Titr"/>
      <w:sz w:val="24"/>
      <w:szCs w:val="24"/>
      <w:lang w:bidi="fa-IR"/>
    </w:rPr>
  </w:style>
  <w:style w:type="paragraph" w:customStyle="1" w:styleId="MTDisplayEquation">
    <w:name w:val="MTDisplayEquation"/>
    <w:basedOn w:val="Normal"/>
    <w:next w:val="Normal"/>
    <w:link w:val="MTDisplayEquationChar"/>
    <w:rsid w:val="00C17770"/>
    <w:pPr>
      <w:tabs>
        <w:tab w:val="center" w:pos="4820"/>
        <w:tab w:val="right" w:pos="9640"/>
      </w:tabs>
      <w:spacing w:before="240" w:after="100" w:line="360" w:lineRule="auto"/>
      <w:ind w:left="8"/>
      <w:jc w:val="both"/>
    </w:pPr>
    <w:rPr>
      <w:rFonts w:ascii="Times New Roman" w:eastAsia="Times New Roman" w:hAnsi="Times New Roman" w:cs="B Nazanin"/>
      <w:sz w:val="28"/>
      <w:szCs w:val="28"/>
      <w:lang w:bidi="fa-IR"/>
    </w:rPr>
  </w:style>
  <w:style w:type="character" w:customStyle="1" w:styleId="MTDisplayEquationChar">
    <w:name w:val="MTDisplayEquation Char"/>
    <w:basedOn w:val="DefaultParagraphFont"/>
    <w:link w:val="MTDisplayEquation"/>
    <w:rsid w:val="00C17770"/>
    <w:rPr>
      <w:rFonts w:ascii="Times New Roman" w:eastAsia="Times New Roman" w:hAnsi="Times New Roman" w:cs="B Nazanin"/>
      <w:sz w:val="28"/>
      <w:szCs w:val="28"/>
      <w:lang w:bidi="fa-IR"/>
    </w:rPr>
  </w:style>
  <w:style w:type="table" w:customStyle="1" w:styleId="TableGrid1">
    <w:name w:val="Table Grid1"/>
    <w:basedOn w:val="TableNormal"/>
    <w:next w:val="TableGrid"/>
    <w:uiPriority w:val="59"/>
    <w:rsid w:val="00C17770"/>
    <w:pPr>
      <w:overflowPunct w:val="0"/>
      <w:autoSpaceDE w:val="0"/>
      <w:autoSpaceDN w:val="0"/>
      <w:adjustRightInd w:val="0"/>
      <w:spacing w:after="0" w:line="240" w:lineRule="auto"/>
      <w:ind w:firstLine="227"/>
      <w:jc w:val="both"/>
      <w:textAlignment w:val="baseline"/>
    </w:pPr>
    <w:rPr>
      <w:rFonts w:ascii="Times New Roman" w:eastAsia="MS Mincho"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7770"/>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770"/>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17770"/>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7770"/>
    <w:pPr>
      <w:spacing w:after="0" w:line="240" w:lineRule="auto"/>
      <w:jc w:val="right"/>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7770"/>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7770"/>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7770"/>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7770"/>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basedOn w:val="DefaultParagraphFont"/>
    <w:uiPriority w:val="99"/>
    <w:semiHidden/>
    <w:rsid w:val="00B04F55"/>
    <w:rPr>
      <w:rFonts w:eastAsiaTheme="minorEastAsia"/>
      <w:sz w:val="20"/>
      <w:szCs w:val="20"/>
    </w:rPr>
  </w:style>
  <w:style w:type="character" w:customStyle="1" w:styleId="DocumentMapChar1">
    <w:name w:val="Document Map Char1"/>
    <w:basedOn w:val="DefaultParagraphFont"/>
    <w:uiPriority w:val="99"/>
    <w:rsid w:val="00B04F55"/>
    <w:rPr>
      <w:rFonts w:ascii="Tahoma" w:eastAsiaTheme="minorEastAsia" w:hAnsi="Tahoma" w:cs="Tahoma"/>
      <w:sz w:val="16"/>
      <w:szCs w:val="16"/>
    </w:rPr>
  </w:style>
  <w:style w:type="character" w:customStyle="1" w:styleId="ListParagraphChar">
    <w:name w:val="List Paragraph Char"/>
    <w:aliases w:val="جدول Char,شکل Char,فهرست Char,Numbering + Normal Char,saber List Paragraph Char,List Paragraph1 Char"/>
    <w:basedOn w:val="DefaultParagraphFont"/>
    <w:link w:val="ListParagraph"/>
    <w:uiPriority w:val="34"/>
    <w:rsid w:val="007021D7"/>
    <w:rPr>
      <w:lang w:bidi="fa-IR"/>
    </w:rPr>
  </w:style>
  <w:style w:type="paragraph" w:customStyle="1" w:styleId="Captionoftables">
    <w:name w:val="Caption of tables"/>
    <w:basedOn w:val="Normal"/>
    <w:qFormat/>
    <w:rsid w:val="007021D7"/>
    <w:pPr>
      <w:bidi/>
      <w:spacing w:after="0" w:line="240" w:lineRule="auto"/>
      <w:jc w:val="center"/>
    </w:pPr>
    <w:rPr>
      <w:rFonts w:ascii="Times New Roman" w:eastAsia="MS Mincho" w:hAnsi="Times New Roman" w:cs="B Mitra"/>
      <w:b/>
      <w:bCs/>
      <w:sz w:val="24"/>
      <w:szCs w:val="24"/>
      <w:lang w:bidi="fa-IR"/>
    </w:rPr>
  </w:style>
  <w:style w:type="paragraph" w:customStyle="1" w:styleId="Captionoffigures">
    <w:name w:val="Caption of figures"/>
    <w:basedOn w:val="Normal"/>
    <w:qFormat/>
    <w:rsid w:val="007021D7"/>
    <w:pPr>
      <w:bidi/>
      <w:spacing w:after="0" w:line="360" w:lineRule="auto"/>
      <w:ind w:left="27" w:hanging="51"/>
      <w:jc w:val="center"/>
    </w:pPr>
    <w:rPr>
      <w:rFonts w:ascii="Times New Roman" w:eastAsia="Times New Roman" w:hAnsi="Times New Roman" w:cs="B Mitra"/>
      <w:b/>
      <w:bCs/>
      <w:sz w:val="24"/>
      <w:szCs w:val="24"/>
      <w:lang w:bidi="fa-IR"/>
    </w:rPr>
  </w:style>
  <w:style w:type="table" w:customStyle="1" w:styleId="LightShading1">
    <w:name w:val="Light Shading1"/>
    <w:basedOn w:val="TableNormal"/>
    <w:next w:val="LightShading"/>
    <w:rsid w:val="00283F79"/>
    <w:pPr>
      <w:spacing w:after="0" w:line="240" w:lineRule="auto"/>
    </w:pPr>
    <w:rPr>
      <w:rFonts w:ascii="Calibri" w:eastAsia="Calibri" w:hAnsi="Calibri" w:cs="Arial"/>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onormalcxspmiddle">
    <w:name w:val="msonormalcxspmiddle"/>
    <w:basedOn w:val="Normal"/>
    <w:rsid w:val="00A30405"/>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00f5">
    <w:name w:val="00 متن داخل جدول"/>
    <w:basedOn w:val="Normal"/>
    <w:qFormat/>
    <w:rsid w:val="009045B6"/>
    <w:pPr>
      <w:bidi/>
      <w:spacing w:after="80" w:line="240" w:lineRule="auto"/>
      <w:contextualSpacing/>
      <w:jc w:val="center"/>
    </w:pPr>
    <w:rPr>
      <w:rFonts w:ascii="Times New Roman" w:hAnsi="Times New Roman" w:cs="B Zar"/>
      <w:color w:val="000000"/>
      <w:sz w:val="20"/>
      <w:szCs w:val="20"/>
    </w:rPr>
  </w:style>
  <w:style w:type="table" w:customStyle="1" w:styleId="LightShading11">
    <w:name w:val="Light Shading11"/>
    <w:basedOn w:val="TableNormal"/>
    <w:next w:val="TableNormal"/>
    <w:uiPriority w:val="60"/>
    <w:rsid w:val="00B45B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1">
    <w:name w:val="Medium Shading 21"/>
    <w:basedOn w:val="TableNormal"/>
    <w:uiPriority w:val="64"/>
    <w:rsid w:val="00B45B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aaa">
    <w:name w:val="aaaa"/>
    <w:basedOn w:val="TableofAuthorities"/>
    <w:qFormat/>
    <w:rsid w:val="00B45B99"/>
    <w:pPr>
      <w:bidi/>
      <w:spacing w:line="360" w:lineRule="auto"/>
      <w:ind w:left="216" w:hanging="216"/>
    </w:pPr>
    <w:rPr>
      <w:rFonts w:ascii="B Lotus" w:eastAsia="Times New Roman" w:hAnsi="B Lotus" w:cs="B Lotus"/>
      <w:b/>
      <w:bCs/>
      <w:sz w:val="28"/>
      <w:szCs w:val="32"/>
    </w:rPr>
  </w:style>
  <w:style w:type="paragraph" w:customStyle="1" w:styleId="aslifasl">
    <w:name w:val="asli fasl"/>
    <w:basedOn w:val="Heading2"/>
    <w:qFormat/>
    <w:rsid w:val="00B45B99"/>
    <w:pPr>
      <w:spacing w:line="240" w:lineRule="auto"/>
      <w:ind w:left="-46"/>
      <w:outlineLvl w:val="2"/>
    </w:pPr>
    <w:rPr>
      <w:rFonts w:cs="B Lotus"/>
      <w:b w:val="0"/>
      <w:sz w:val="32"/>
      <w:szCs w:val="32"/>
      <w:lang w:val="en-US" w:eastAsia="en-US" w:bidi="ar-SA"/>
    </w:rPr>
  </w:style>
  <w:style w:type="paragraph" w:styleId="TableofAuthorities">
    <w:name w:val="table of authorities"/>
    <w:basedOn w:val="Normal"/>
    <w:next w:val="Normal"/>
    <w:semiHidden/>
    <w:unhideWhenUsed/>
    <w:rsid w:val="00B45B99"/>
    <w:pPr>
      <w:spacing w:after="0"/>
      <w:ind w:left="220" w:hanging="220"/>
    </w:pPr>
    <w:rPr>
      <w:rFonts w:eastAsiaTheme="minorHAnsi"/>
    </w:rPr>
  </w:style>
  <w:style w:type="character" w:styleId="SubtleEmphasis">
    <w:name w:val="Subtle Emphasis"/>
    <w:uiPriority w:val="19"/>
    <w:qFormat/>
    <w:rsid w:val="00B45B99"/>
    <w:rPr>
      <w:i/>
      <w:iCs/>
      <w:color w:val="808080"/>
    </w:rPr>
  </w:style>
  <w:style w:type="paragraph" w:customStyle="1" w:styleId="ad">
    <w:name w:val="جداول"/>
    <w:basedOn w:val="Normal"/>
    <w:link w:val="Char3"/>
    <w:uiPriority w:val="99"/>
    <w:qFormat/>
    <w:rsid w:val="00B45B99"/>
    <w:pPr>
      <w:keepNext/>
      <w:bidi/>
      <w:spacing w:before="240" w:after="60" w:line="240" w:lineRule="auto"/>
      <w:jc w:val="center"/>
      <w:outlineLvl w:val="2"/>
    </w:pPr>
    <w:rPr>
      <w:rFonts w:ascii="Arial" w:eastAsia="Times New Roman" w:hAnsi="Arial" w:cs="B Mitra"/>
      <w:kern w:val="32"/>
      <w:sz w:val="24"/>
      <w:szCs w:val="24"/>
      <w:lang w:bidi="fa-IR"/>
    </w:rPr>
  </w:style>
  <w:style w:type="character" w:customStyle="1" w:styleId="Char3">
    <w:name w:val="جداول Char"/>
    <w:link w:val="ad"/>
    <w:uiPriority w:val="99"/>
    <w:rsid w:val="00B45B99"/>
    <w:rPr>
      <w:rFonts w:ascii="Arial" w:eastAsia="Times New Roman" w:hAnsi="Arial" w:cs="B Mitra"/>
      <w:kern w:val="32"/>
      <w:sz w:val="24"/>
      <w:szCs w:val="24"/>
      <w:lang w:bidi="fa-IR"/>
    </w:rPr>
  </w:style>
  <w:style w:type="paragraph" w:customStyle="1" w:styleId="Heading21">
    <w:name w:val="Heading 21"/>
    <w:basedOn w:val="Heading2"/>
    <w:link w:val="heading2Char0"/>
    <w:uiPriority w:val="9"/>
    <w:qFormat/>
    <w:rsid w:val="00B45B99"/>
    <w:pPr>
      <w:keepLines w:val="0"/>
      <w:tabs>
        <w:tab w:val="num" w:pos="1440"/>
      </w:tabs>
      <w:spacing w:before="240" w:after="60" w:line="240" w:lineRule="auto"/>
      <w:ind w:left="1440" w:hanging="720"/>
    </w:pPr>
    <w:rPr>
      <w:rFonts w:ascii="Cambria" w:hAnsi="Cambria" w:cs="B Lotus"/>
      <w:b w:val="0"/>
      <w:bCs w:val="0"/>
      <w:sz w:val="28"/>
      <w:szCs w:val="28"/>
      <w:lang w:val="en-US" w:eastAsia="en-US" w:bidi="ar-SA"/>
    </w:rPr>
  </w:style>
  <w:style w:type="character" w:customStyle="1" w:styleId="heading2Char0">
    <w:name w:val="heading 2 Char"/>
    <w:link w:val="Heading21"/>
    <w:uiPriority w:val="9"/>
    <w:rsid w:val="00B45B99"/>
    <w:rPr>
      <w:rFonts w:ascii="Cambria" w:eastAsia="Times New Roman" w:hAnsi="Cambria" w:cs="B Lotus"/>
      <w:sz w:val="28"/>
      <w:szCs w:val="28"/>
    </w:rPr>
  </w:style>
  <w:style w:type="character" w:customStyle="1" w:styleId="Hed3nazaninCharChar">
    <w:name w:val="Hed3 nazanin Char Char"/>
    <w:rsid w:val="00B45B99"/>
    <w:rPr>
      <w:rFonts w:ascii="Arial" w:eastAsia="Times New Roman" w:hAnsi="Arial" w:cs="Arial"/>
      <w:b/>
      <w:bCs/>
      <w:sz w:val="26"/>
      <w:szCs w:val="26"/>
    </w:rPr>
  </w:style>
  <w:style w:type="paragraph" w:customStyle="1" w:styleId="16-2">
    <w:name w:val="لوتوس16-2"/>
    <w:basedOn w:val="Heading2"/>
    <w:link w:val="16-2Char"/>
    <w:qFormat/>
    <w:rsid w:val="00B45B99"/>
    <w:pPr>
      <w:keepLines w:val="0"/>
      <w:tabs>
        <w:tab w:val="num" w:pos="1440"/>
      </w:tabs>
      <w:spacing w:before="240" w:after="60" w:line="240" w:lineRule="auto"/>
      <w:ind w:left="1440" w:hanging="720"/>
    </w:pPr>
    <w:rPr>
      <w:rFonts w:ascii="Cambria" w:hAnsi="Cambria" w:cs="Times New Roman"/>
      <w:b w:val="0"/>
      <w:bCs w:val="0"/>
      <w:sz w:val="32"/>
      <w:szCs w:val="32"/>
      <w:lang w:val="en-US" w:eastAsia="en-US"/>
    </w:rPr>
  </w:style>
  <w:style w:type="character" w:customStyle="1" w:styleId="16-2Char">
    <w:name w:val="لوتوس16-2 Char"/>
    <w:link w:val="16-2"/>
    <w:rsid w:val="00B45B99"/>
    <w:rPr>
      <w:rFonts w:ascii="Cambria" w:eastAsia="Times New Roman" w:hAnsi="Cambria" w:cs="Times New Roman"/>
      <w:sz w:val="32"/>
      <w:szCs w:val="32"/>
      <w:lang w:bidi="fa-IR"/>
    </w:rPr>
  </w:style>
  <w:style w:type="paragraph" w:customStyle="1" w:styleId="4">
    <w:name w:val="جداول4"/>
    <w:basedOn w:val="Heading4"/>
    <w:link w:val="4Char"/>
    <w:rsid w:val="00B45B99"/>
    <w:pPr>
      <w:keepLines w:val="0"/>
      <w:tabs>
        <w:tab w:val="num" w:pos="2880"/>
      </w:tabs>
      <w:bidi/>
      <w:spacing w:before="120" w:line="240" w:lineRule="auto"/>
      <w:ind w:left="2880" w:hanging="720"/>
      <w:jc w:val="center"/>
    </w:pPr>
    <w:rPr>
      <w:rFonts w:ascii="Calibri" w:hAnsi="Calibri"/>
      <w:b w:val="0"/>
      <w:bCs w:val="0"/>
      <w:i w:val="0"/>
      <w:iCs w:val="0"/>
      <w:sz w:val="24"/>
      <w:szCs w:val="24"/>
      <w:lang w:val="en-US" w:eastAsia="en-US"/>
    </w:rPr>
  </w:style>
  <w:style w:type="character" w:customStyle="1" w:styleId="4Char">
    <w:name w:val="جداول4 Char"/>
    <w:link w:val="4"/>
    <w:rsid w:val="00B45B99"/>
    <w:rPr>
      <w:rFonts w:ascii="Calibri" w:eastAsia="Times New Roman" w:hAnsi="Calibri" w:cs="Times New Roman"/>
      <w:sz w:val="24"/>
      <w:szCs w:val="24"/>
      <w:lang w:bidi="fa-IR"/>
    </w:rPr>
  </w:style>
  <w:style w:type="paragraph" w:customStyle="1" w:styleId="StyleHeading1ComplexBLotus14ptNotComplexBoldCen">
    <w:name w:val="Style Heading 1 + (Complex) B Lotus 14 pt Not (Complex) Bold Cen..."/>
    <w:basedOn w:val="Normal"/>
    <w:next w:val="Normal"/>
    <w:rsid w:val="00B45B99"/>
    <w:pPr>
      <w:keepNext/>
      <w:keepLines/>
      <w:spacing w:after="0" w:line="240" w:lineRule="auto"/>
      <w:jc w:val="center"/>
    </w:pPr>
    <w:rPr>
      <w:rFonts w:ascii="Times New Roman" w:eastAsia="Times New Roman" w:hAnsi="Times New Roman" w:cs="B Lotus"/>
      <w:bCs/>
      <w:sz w:val="28"/>
      <w:szCs w:val="28"/>
    </w:rPr>
  </w:style>
  <w:style w:type="paragraph" w:customStyle="1" w:styleId="msolistparagraph0">
    <w:name w:val="msolistparagraph"/>
    <w:basedOn w:val="Normal"/>
    <w:rsid w:val="00B45B99"/>
    <w:pPr>
      <w:bidi/>
      <w:ind w:left="720"/>
      <w:contextualSpacing/>
    </w:pPr>
    <w:rPr>
      <w:rFonts w:ascii="Calibri" w:eastAsia="Times New Roman" w:hAnsi="Calibri" w:cs="Arial"/>
    </w:rPr>
  </w:style>
  <w:style w:type="paragraph" w:styleId="z-BottomofForm">
    <w:name w:val="HTML Bottom of Form"/>
    <w:basedOn w:val="Normal"/>
    <w:next w:val="Normal"/>
    <w:link w:val="z-BottomofFormChar"/>
    <w:hidden/>
    <w:uiPriority w:val="99"/>
    <w:rsid w:val="00B45B99"/>
    <w:pPr>
      <w:pBdr>
        <w:top w:val="single" w:sz="6" w:space="1" w:color="auto"/>
      </w:pBdr>
      <w:spacing w:after="0" w:line="240" w:lineRule="auto"/>
      <w:jc w:val="center"/>
    </w:pPr>
    <w:rPr>
      <w:rFonts w:ascii="Arial" w:eastAsia="Times New Roman" w:hAnsi="Arial" w:cs="Arial"/>
      <w:vanish/>
      <w:color w:val="FF0000"/>
      <w:sz w:val="16"/>
      <w:szCs w:val="16"/>
      <w:lang w:bidi="fa-IR"/>
    </w:rPr>
  </w:style>
  <w:style w:type="character" w:customStyle="1" w:styleId="z-BottomofFormChar">
    <w:name w:val="z-Bottom of Form Char"/>
    <w:basedOn w:val="DefaultParagraphFont"/>
    <w:link w:val="z-BottomofForm"/>
    <w:uiPriority w:val="99"/>
    <w:rsid w:val="00B45B99"/>
    <w:rPr>
      <w:rFonts w:ascii="Arial" w:eastAsia="Times New Roman" w:hAnsi="Arial" w:cs="Arial"/>
      <w:vanish/>
      <w:color w:val="FF0000"/>
      <w:sz w:val="16"/>
      <w:szCs w:val="16"/>
      <w:lang w:bidi="fa-IR"/>
    </w:rPr>
  </w:style>
  <w:style w:type="paragraph" w:styleId="z-TopofForm">
    <w:name w:val="HTML Top of Form"/>
    <w:basedOn w:val="Normal"/>
    <w:next w:val="Normal"/>
    <w:link w:val="z-TopofFormChar"/>
    <w:hidden/>
    <w:uiPriority w:val="99"/>
    <w:rsid w:val="00B45B99"/>
    <w:pPr>
      <w:pBdr>
        <w:bottom w:val="single" w:sz="6" w:space="1" w:color="auto"/>
      </w:pBdr>
      <w:spacing w:after="0" w:line="240" w:lineRule="auto"/>
      <w:jc w:val="center"/>
    </w:pPr>
    <w:rPr>
      <w:rFonts w:ascii="Arial" w:eastAsia="Times New Roman" w:hAnsi="Arial" w:cs="Arial"/>
      <w:vanish/>
      <w:color w:val="FF0000"/>
      <w:sz w:val="16"/>
      <w:szCs w:val="16"/>
      <w:lang w:bidi="fa-IR"/>
    </w:rPr>
  </w:style>
  <w:style w:type="character" w:customStyle="1" w:styleId="z-TopofFormChar">
    <w:name w:val="z-Top of Form Char"/>
    <w:basedOn w:val="DefaultParagraphFont"/>
    <w:link w:val="z-TopofForm"/>
    <w:uiPriority w:val="99"/>
    <w:rsid w:val="00B45B99"/>
    <w:rPr>
      <w:rFonts w:ascii="Arial" w:eastAsia="Times New Roman" w:hAnsi="Arial" w:cs="Arial"/>
      <w:vanish/>
      <w:color w:val="FF0000"/>
      <w:sz w:val="16"/>
      <w:szCs w:val="16"/>
      <w:lang w:bidi="fa-IR"/>
    </w:rPr>
  </w:style>
  <w:style w:type="paragraph" w:customStyle="1" w:styleId="asli">
    <w:name w:val="asli"/>
    <w:basedOn w:val="Normal"/>
    <w:qFormat/>
    <w:rsid w:val="00B45B99"/>
    <w:pPr>
      <w:bidi/>
      <w:spacing w:after="0" w:line="360" w:lineRule="auto"/>
    </w:pPr>
    <w:rPr>
      <w:rFonts w:ascii="Times New Roman" w:eastAsia="Times New Roman" w:hAnsi="Times New Roman" w:cs="B Zar"/>
      <w:bCs/>
      <w:sz w:val="28"/>
      <w:szCs w:val="32"/>
    </w:rPr>
  </w:style>
  <w:style w:type="paragraph" w:customStyle="1" w:styleId="fari1">
    <w:name w:val="fari 1"/>
    <w:basedOn w:val="Normal"/>
    <w:qFormat/>
    <w:rsid w:val="00B45B99"/>
    <w:pPr>
      <w:bidi/>
      <w:spacing w:after="0" w:line="360" w:lineRule="auto"/>
    </w:pPr>
    <w:rPr>
      <w:rFonts w:ascii="Times New Roman" w:eastAsia="Times New Roman" w:hAnsi="Times New Roman" w:cs="B Zar"/>
      <w:bCs/>
      <w:sz w:val="28"/>
      <w:szCs w:val="28"/>
    </w:rPr>
  </w:style>
  <w:style w:type="paragraph" w:customStyle="1" w:styleId="fari2">
    <w:name w:val="fari 2"/>
    <w:basedOn w:val="Normal"/>
    <w:qFormat/>
    <w:rsid w:val="00B45B99"/>
    <w:pPr>
      <w:bidi/>
      <w:spacing w:after="0" w:line="360" w:lineRule="auto"/>
      <w:jc w:val="both"/>
    </w:pPr>
    <w:rPr>
      <w:rFonts w:ascii="Times New Roman" w:eastAsia="Times New Roman" w:hAnsi="Times New Roman" w:cs="B Zar"/>
      <w:bCs/>
      <w:sz w:val="28"/>
      <w:szCs w:val="28"/>
      <w:lang w:bidi="fa-IR"/>
    </w:rPr>
  </w:style>
  <w:style w:type="paragraph" w:customStyle="1" w:styleId="fari3">
    <w:name w:val="fari 3"/>
    <w:basedOn w:val="Normal"/>
    <w:qFormat/>
    <w:rsid w:val="00B45B99"/>
    <w:pPr>
      <w:bidi/>
      <w:spacing w:after="0" w:line="360" w:lineRule="auto"/>
      <w:jc w:val="both"/>
    </w:pPr>
    <w:rPr>
      <w:rFonts w:ascii="Times New Roman" w:eastAsia="Times New Roman" w:hAnsi="Times New Roman" w:cs="B Nazanin"/>
      <w:bCs/>
      <w:sz w:val="28"/>
      <w:szCs w:val="28"/>
      <w:lang w:bidi="fa-IR"/>
    </w:rPr>
  </w:style>
  <w:style w:type="paragraph" w:customStyle="1" w:styleId="fari4">
    <w:name w:val="fari 4"/>
    <w:basedOn w:val="Normal"/>
    <w:qFormat/>
    <w:rsid w:val="00B45B99"/>
    <w:pPr>
      <w:bidi/>
      <w:spacing w:after="0" w:line="360" w:lineRule="auto"/>
      <w:jc w:val="both"/>
    </w:pPr>
    <w:rPr>
      <w:rFonts w:ascii="Times New Roman" w:eastAsia="Times New Roman" w:hAnsi="Times New Roman" w:cs="B Nazanin"/>
      <w:bCs/>
      <w:sz w:val="28"/>
      <w:szCs w:val="28"/>
      <w:lang w:bidi="fa-IR"/>
    </w:rPr>
  </w:style>
  <w:style w:type="paragraph" w:customStyle="1" w:styleId="fari5">
    <w:name w:val="fari 5"/>
    <w:basedOn w:val="Normal"/>
    <w:qFormat/>
    <w:rsid w:val="00B45B99"/>
    <w:pPr>
      <w:bidi/>
      <w:spacing w:after="0" w:line="360" w:lineRule="auto"/>
      <w:jc w:val="both"/>
    </w:pPr>
    <w:rPr>
      <w:rFonts w:ascii="Times New Roman" w:eastAsia="Times New Roman" w:hAnsi="Times New Roman" w:cs="B Nazanin"/>
      <w:bCs/>
      <w:sz w:val="28"/>
      <w:szCs w:val="28"/>
      <w:lang w:bidi="fa-IR"/>
    </w:rPr>
  </w:style>
  <w:style w:type="paragraph" w:customStyle="1" w:styleId="jadval">
    <w:name w:val="jadval"/>
    <w:basedOn w:val="Normal"/>
    <w:qFormat/>
    <w:rsid w:val="00B45B99"/>
    <w:pPr>
      <w:tabs>
        <w:tab w:val="left" w:pos="8585"/>
      </w:tabs>
      <w:bidi/>
      <w:spacing w:before="80" w:after="0" w:line="360" w:lineRule="auto"/>
      <w:ind w:left="-24" w:firstLine="567"/>
      <w:jc w:val="center"/>
    </w:pPr>
    <w:rPr>
      <w:rFonts w:ascii="Times New Roman" w:eastAsia="Times New Roman" w:hAnsi="Times New Roman" w:cs="Zar"/>
      <w:bCs/>
      <w:sz w:val="28"/>
      <w:szCs w:val="20"/>
    </w:rPr>
  </w:style>
  <w:style w:type="paragraph" w:customStyle="1" w:styleId="shekl">
    <w:name w:val="shekl"/>
    <w:basedOn w:val="Normal"/>
    <w:qFormat/>
    <w:rsid w:val="00B45B99"/>
    <w:pPr>
      <w:tabs>
        <w:tab w:val="left" w:pos="8585"/>
      </w:tabs>
      <w:bidi/>
      <w:spacing w:before="80" w:after="0" w:line="360" w:lineRule="auto"/>
      <w:ind w:left="-24" w:firstLine="567"/>
      <w:jc w:val="center"/>
    </w:pPr>
    <w:rPr>
      <w:rFonts w:ascii="Times New Roman" w:eastAsia="Times New Roman" w:hAnsi="Times New Roman" w:cs="Zar"/>
      <w:bCs/>
      <w:sz w:val="28"/>
      <w:szCs w:val="20"/>
    </w:rPr>
  </w:style>
  <w:style w:type="character" w:customStyle="1" w:styleId="fn">
    <w:name w:val="fn"/>
    <w:basedOn w:val="DefaultParagraphFont"/>
    <w:rsid w:val="00B45B99"/>
  </w:style>
  <w:style w:type="character" w:customStyle="1" w:styleId="Subtitle1">
    <w:name w:val="Subtitle1"/>
    <w:basedOn w:val="DefaultParagraphFont"/>
    <w:rsid w:val="00B45B99"/>
  </w:style>
  <w:style w:type="paragraph" w:customStyle="1" w:styleId="ae">
    <w:name w:val="فصل"/>
    <w:basedOn w:val="Normal"/>
    <w:qFormat/>
    <w:rsid w:val="00B45B99"/>
    <w:pPr>
      <w:autoSpaceDE w:val="0"/>
      <w:autoSpaceDN w:val="0"/>
      <w:bidi/>
      <w:adjustRightInd w:val="0"/>
      <w:spacing w:after="0" w:line="360" w:lineRule="auto"/>
      <w:jc w:val="center"/>
    </w:pPr>
    <w:rPr>
      <w:rFonts w:ascii="B Lotus" w:eastAsia="Calibri" w:hAnsi="Calibri" w:cs="B Titr"/>
      <w:sz w:val="28"/>
      <w:szCs w:val="72"/>
      <w:lang w:bidi="fa-IR"/>
    </w:rPr>
  </w:style>
  <w:style w:type="character" w:customStyle="1" w:styleId="Char1">
    <w:name w:val="نمودار Char"/>
    <w:link w:val="a2"/>
    <w:locked/>
    <w:rsid w:val="00B45B99"/>
    <w:rPr>
      <w:rFonts w:ascii="Cambria" w:eastAsia="Times New Roman" w:hAnsi="Cambria" w:cs="B Nazanin"/>
      <w:b/>
      <w:bCs/>
      <w:sz w:val="28"/>
      <w:szCs w:val="24"/>
      <w:lang w:bidi="fa-IR"/>
    </w:rPr>
  </w:style>
  <w:style w:type="character" w:customStyle="1" w:styleId="cit-pub-date">
    <w:name w:val="cit-pub-date"/>
    <w:uiPriority w:val="99"/>
    <w:rsid w:val="00B45B99"/>
    <w:rPr>
      <w:rFonts w:cs="Times New Roman"/>
    </w:rPr>
  </w:style>
  <w:style w:type="character" w:customStyle="1" w:styleId="cit-source">
    <w:name w:val="cit-source"/>
    <w:uiPriority w:val="99"/>
    <w:rsid w:val="00B45B99"/>
    <w:rPr>
      <w:rFonts w:cs="Times New Roman"/>
    </w:rPr>
  </w:style>
  <w:style w:type="character" w:customStyle="1" w:styleId="cit-vol">
    <w:name w:val="cit-vol"/>
    <w:uiPriority w:val="99"/>
    <w:rsid w:val="00B45B99"/>
    <w:rPr>
      <w:rFonts w:cs="Times New Roman"/>
    </w:rPr>
  </w:style>
  <w:style w:type="character" w:customStyle="1" w:styleId="cit-fpage">
    <w:name w:val="cit-fpage"/>
    <w:uiPriority w:val="99"/>
    <w:rsid w:val="00B45B99"/>
    <w:rPr>
      <w:rFonts w:cs="Times New Roman"/>
    </w:rPr>
  </w:style>
  <w:style w:type="character" w:styleId="BookTitle">
    <w:name w:val="Book Title"/>
    <w:uiPriority w:val="33"/>
    <w:qFormat/>
    <w:rsid w:val="00B45B99"/>
    <w:rPr>
      <w:b/>
      <w:bCs/>
      <w:smallCaps/>
      <w:spacing w:val="5"/>
    </w:rPr>
  </w:style>
  <w:style w:type="numbering" w:customStyle="1" w:styleId="NoList2">
    <w:name w:val="No List2"/>
    <w:next w:val="NoList"/>
    <w:uiPriority w:val="99"/>
    <w:semiHidden/>
    <w:unhideWhenUsed/>
    <w:rsid w:val="00B45B99"/>
  </w:style>
  <w:style w:type="numbering" w:customStyle="1" w:styleId="NoList3">
    <w:name w:val="No List3"/>
    <w:next w:val="NoList"/>
    <w:uiPriority w:val="99"/>
    <w:semiHidden/>
    <w:rsid w:val="00B45B99"/>
  </w:style>
  <w:style w:type="character" w:customStyle="1" w:styleId="matnChar1">
    <w:name w:val="matn Char1"/>
    <w:rsid w:val="00B45B99"/>
    <w:rPr>
      <w:rFonts w:ascii="Times New Roman" w:eastAsia="Times New Roman" w:hAnsi="Times New Roman" w:cs="B Zar"/>
      <w:szCs w:val="26"/>
      <w:lang w:bidi="fa-IR"/>
    </w:rPr>
  </w:style>
  <w:style w:type="table" w:customStyle="1" w:styleId="TableGrid11">
    <w:name w:val="Table Grid11"/>
    <w:basedOn w:val="TableNormal"/>
    <w:next w:val="TableGrid"/>
    <w:uiPriority w:val="59"/>
    <w:rsid w:val="00B45B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next w:val="LightShading1"/>
    <w:uiPriority w:val="60"/>
    <w:rsid w:val="00B45B9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hnam">
    <w:name w:val="behnam"/>
    <w:basedOn w:val="Heading1"/>
    <w:link w:val="behnamChar"/>
    <w:qFormat/>
    <w:rsid w:val="00B45B99"/>
    <w:pPr>
      <w:keepLines w:val="0"/>
      <w:tabs>
        <w:tab w:val="num" w:pos="1440"/>
      </w:tabs>
      <w:bidi/>
      <w:spacing w:before="240" w:after="60" w:line="240" w:lineRule="auto"/>
      <w:ind w:left="1440" w:hanging="720"/>
    </w:pPr>
    <w:rPr>
      <w:rFonts w:ascii="B Lotus" w:eastAsia="Times New Roman" w:hAnsi="B Lotus" w:cs="B Lotus"/>
      <w:bCs w:val="0"/>
      <w:color w:val="auto"/>
      <w:sz w:val="36"/>
      <w:szCs w:val="36"/>
    </w:rPr>
  </w:style>
  <w:style w:type="character" w:customStyle="1" w:styleId="behnamChar">
    <w:name w:val="behnam Char"/>
    <w:link w:val="behnam"/>
    <w:rsid w:val="00B45B99"/>
    <w:rPr>
      <w:rFonts w:ascii="B Lotus" w:eastAsia="Times New Roman" w:hAnsi="B Lotus" w:cs="B Lotus"/>
      <w:b/>
      <w:sz w:val="36"/>
      <w:szCs w:val="36"/>
    </w:rPr>
  </w:style>
  <w:style w:type="table" w:customStyle="1" w:styleId="LightShading-Accent111">
    <w:name w:val="Light Shading - Accent 111"/>
    <w:basedOn w:val="TableNormal"/>
    <w:uiPriority w:val="60"/>
    <w:rsid w:val="00B45B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B45B99"/>
  </w:style>
  <w:style w:type="character" w:customStyle="1" w:styleId="maincontentsmall1">
    <w:name w:val="maincontentsmall1"/>
    <w:basedOn w:val="DefaultParagraphFont"/>
    <w:rsid w:val="00B45B99"/>
    <w:rPr>
      <w:rFonts w:ascii="Verdana" w:hAnsi="Verdana" w:hint="default"/>
      <w:color w:val="000000"/>
      <w:sz w:val="16"/>
      <w:szCs w:val="16"/>
    </w:rPr>
  </w:style>
  <w:style w:type="character" w:customStyle="1" w:styleId="mw-headline">
    <w:name w:val="mw-headline"/>
    <w:basedOn w:val="DefaultParagraphFont"/>
    <w:rsid w:val="00B45B99"/>
  </w:style>
  <w:style w:type="paragraph" w:customStyle="1" w:styleId="ta12">
    <w:name w:val="ta_12"/>
    <w:basedOn w:val="Normal"/>
    <w:rsid w:val="00B45B99"/>
    <w:pPr>
      <w:bidi/>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a121">
    <w:name w:val="ta_121"/>
    <w:basedOn w:val="Normal"/>
    <w:rsid w:val="00B45B99"/>
    <w:pPr>
      <w:bidi/>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
    <w:name w:val="‏Text"/>
    <w:basedOn w:val="Normal"/>
    <w:rsid w:val="00B45B99"/>
    <w:pPr>
      <w:widowControl w:val="0"/>
      <w:bidi/>
      <w:spacing w:after="0" w:line="240" w:lineRule="auto"/>
      <w:ind w:firstLine="284"/>
      <w:jc w:val="lowKashida"/>
    </w:pPr>
    <w:rPr>
      <w:rFonts w:ascii="Times New Roman" w:eastAsia="Times New Roman" w:hAnsi="Times New Roman" w:cs="Zar"/>
      <w:sz w:val="20"/>
      <w:szCs w:val="26"/>
    </w:rPr>
  </w:style>
  <w:style w:type="paragraph" w:customStyle="1" w:styleId="Titr20">
    <w:name w:val="Titr2"/>
    <w:basedOn w:val="Text"/>
    <w:rsid w:val="00B45B99"/>
    <w:pPr>
      <w:spacing w:before="240" w:after="120"/>
      <w:ind w:firstLine="0"/>
      <w:jc w:val="both"/>
    </w:pPr>
    <w:rPr>
      <w:rFonts w:cs="Nazanin"/>
      <w:b/>
      <w:bCs/>
      <w:color w:val="000000"/>
      <w:sz w:val="22"/>
      <w:szCs w:val="30"/>
    </w:rPr>
  </w:style>
  <w:style w:type="character" w:customStyle="1" w:styleId="nosacolstyle3">
    <w:name w:val="nosacolstyle3"/>
    <w:basedOn w:val="DefaultParagraphFont"/>
    <w:rsid w:val="00B45B99"/>
  </w:style>
  <w:style w:type="character" w:customStyle="1" w:styleId="fontname1">
    <w:name w:val="fontname1"/>
    <w:basedOn w:val="DefaultParagraphFont"/>
    <w:rsid w:val="00B45B99"/>
    <w:rPr>
      <w:rFonts w:ascii="Tahoma" w:hAnsi="Tahoma" w:cs="Tahoma" w:hint="default"/>
    </w:rPr>
  </w:style>
  <w:style w:type="character" w:styleId="LineNumber">
    <w:name w:val="line number"/>
    <w:basedOn w:val="DefaultParagraphFont"/>
    <w:unhideWhenUsed/>
    <w:rsid w:val="00B45B99"/>
  </w:style>
  <w:style w:type="character" w:customStyle="1" w:styleId="A40">
    <w:name w:val="A4"/>
    <w:uiPriority w:val="99"/>
    <w:rsid w:val="00B45B99"/>
    <w:rPr>
      <w:rFonts w:cs="AGaramond"/>
      <w:i/>
      <w:iCs/>
      <w:color w:val="000000"/>
      <w:sz w:val="20"/>
      <w:szCs w:val="20"/>
    </w:rPr>
  </w:style>
  <w:style w:type="paragraph" w:customStyle="1" w:styleId="AStyle1">
    <w:name w:val="AStyle1"/>
    <w:basedOn w:val="Normal"/>
    <w:link w:val="AStyle1Char"/>
    <w:qFormat/>
    <w:rsid w:val="00B45B99"/>
    <w:pPr>
      <w:bidi/>
      <w:spacing w:line="240" w:lineRule="auto"/>
      <w:ind w:firstLine="29"/>
      <w:jc w:val="both"/>
    </w:pPr>
    <w:rPr>
      <w:rFonts w:cs="B Nazanin"/>
      <w:sz w:val="28"/>
      <w:szCs w:val="28"/>
      <w:lang w:bidi="fa-IR"/>
    </w:rPr>
  </w:style>
  <w:style w:type="character" w:customStyle="1" w:styleId="AStyle1Char">
    <w:name w:val="AStyle1 Char"/>
    <w:basedOn w:val="DefaultParagraphFont"/>
    <w:link w:val="AStyle1"/>
    <w:rsid w:val="00B45B99"/>
    <w:rPr>
      <w:rFonts w:eastAsiaTheme="minorEastAsia" w:cs="B Nazanin"/>
      <w:sz w:val="28"/>
      <w:szCs w:val="28"/>
      <w:lang w:bidi="fa-IR"/>
    </w:rPr>
  </w:style>
  <w:style w:type="paragraph" w:customStyle="1" w:styleId="AStyle2">
    <w:name w:val="AStyle2"/>
    <w:basedOn w:val="AStyle1"/>
    <w:link w:val="AStyle2Char"/>
    <w:qFormat/>
    <w:rsid w:val="00B45B99"/>
    <w:pPr>
      <w:ind w:firstLine="302"/>
    </w:pPr>
  </w:style>
  <w:style w:type="character" w:customStyle="1" w:styleId="AStyle2Char">
    <w:name w:val="AStyle2 Char"/>
    <w:basedOn w:val="AStyle1Char"/>
    <w:link w:val="AStyle2"/>
    <w:rsid w:val="00B45B99"/>
    <w:rPr>
      <w:rFonts w:eastAsiaTheme="minorEastAsia" w:cs="B Nazanin"/>
      <w:sz w:val="28"/>
      <w:szCs w:val="28"/>
      <w:lang w:bidi="fa-IR"/>
    </w:rPr>
  </w:style>
  <w:style w:type="paragraph" w:styleId="BodyTextIndent3">
    <w:name w:val="Body Text Indent 3"/>
    <w:basedOn w:val="Normal"/>
    <w:link w:val="BodyTextIndent3Char"/>
    <w:unhideWhenUsed/>
    <w:rsid w:val="00B45B99"/>
    <w:pPr>
      <w:spacing w:after="120"/>
      <w:ind w:left="360"/>
    </w:pPr>
    <w:rPr>
      <w:rFonts w:eastAsiaTheme="minorHAnsi"/>
      <w:sz w:val="16"/>
      <w:szCs w:val="16"/>
    </w:rPr>
  </w:style>
  <w:style w:type="character" w:customStyle="1" w:styleId="BodyTextIndent3Char">
    <w:name w:val="Body Text Indent 3 Char"/>
    <w:basedOn w:val="DefaultParagraphFont"/>
    <w:link w:val="BodyTextIndent3"/>
    <w:rsid w:val="00B45B99"/>
    <w:rPr>
      <w:sz w:val="16"/>
      <w:szCs w:val="16"/>
    </w:rPr>
  </w:style>
  <w:style w:type="paragraph" w:customStyle="1" w:styleId="Bullet">
    <w:name w:val="Bullet"/>
    <w:basedOn w:val="ListParagraph"/>
    <w:link w:val="BulletChar"/>
    <w:qFormat/>
    <w:rsid w:val="00B45B99"/>
    <w:pPr>
      <w:numPr>
        <w:numId w:val="3"/>
      </w:numPr>
    </w:pPr>
    <w:rPr>
      <w:rFonts w:eastAsiaTheme="minorEastAsia"/>
    </w:rPr>
  </w:style>
  <w:style w:type="character" w:customStyle="1" w:styleId="BulletChar">
    <w:name w:val="Bullet Char"/>
    <w:basedOn w:val="DefaultParagraphFont"/>
    <w:link w:val="Bullet"/>
    <w:rsid w:val="00B45B99"/>
    <w:rPr>
      <w:rFonts w:eastAsiaTheme="minorEastAsia"/>
      <w:lang w:bidi="fa-IR"/>
    </w:rPr>
  </w:style>
  <w:style w:type="paragraph" w:customStyle="1" w:styleId="Numbr">
    <w:name w:val="Numbr"/>
    <w:basedOn w:val="ListParagraph"/>
    <w:link w:val="NumbrChar"/>
    <w:qFormat/>
    <w:rsid w:val="00B45B99"/>
    <w:pPr>
      <w:tabs>
        <w:tab w:val="right" w:pos="836"/>
      </w:tabs>
      <w:spacing w:line="300" w:lineRule="auto"/>
      <w:ind w:hanging="360"/>
      <w:jc w:val="both"/>
    </w:pPr>
    <w:rPr>
      <w:rFonts w:eastAsiaTheme="minorEastAsia" w:cs="B Nazanin"/>
      <w:sz w:val="28"/>
      <w:szCs w:val="28"/>
    </w:rPr>
  </w:style>
  <w:style w:type="character" w:customStyle="1" w:styleId="NumbrChar">
    <w:name w:val="Numbr Char"/>
    <w:basedOn w:val="DefaultParagraphFont"/>
    <w:link w:val="Numbr"/>
    <w:rsid w:val="00B45B99"/>
    <w:rPr>
      <w:rFonts w:eastAsiaTheme="minorEastAsia" w:cs="B Nazanin"/>
      <w:sz w:val="28"/>
      <w:szCs w:val="28"/>
      <w:lang w:bidi="fa-IR"/>
    </w:rPr>
  </w:style>
  <w:style w:type="paragraph" w:customStyle="1" w:styleId="FootnEn">
    <w:name w:val="Footn. En"/>
    <w:basedOn w:val="FootnoteText"/>
    <w:link w:val="FootnEnChar"/>
    <w:qFormat/>
    <w:rsid w:val="00B45B99"/>
    <w:pPr>
      <w:bidi w:val="0"/>
      <w:jc w:val="both"/>
    </w:pPr>
    <w:rPr>
      <w:rFonts w:asciiTheme="majorBidi" w:eastAsiaTheme="minorEastAsia" w:hAnsiTheme="majorBidi" w:cstheme="majorBidi"/>
      <w:szCs w:val="24"/>
    </w:rPr>
  </w:style>
  <w:style w:type="character" w:customStyle="1" w:styleId="FootnEnChar">
    <w:name w:val="Footn. En Char"/>
    <w:basedOn w:val="DefaultParagraphFont"/>
    <w:link w:val="FootnEn"/>
    <w:rsid w:val="00B45B99"/>
    <w:rPr>
      <w:rFonts w:asciiTheme="majorBidi" w:eastAsiaTheme="minorEastAsia" w:hAnsiTheme="majorBidi" w:cstheme="majorBidi"/>
      <w:sz w:val="20"/>
      <w:szCs w:val="24"/>
      <w:lang w:bidi="fa-IR"/>
    </w:rPr>
  </w:style>
  <w:style w:type="paragraph" w:styleId="BlockText">
    <w:name w:val="Block Text"/>
    <w:basedOn w:val="Normal"/>
    <w:rsid w:val="00B45B99"/>
    <w:pPr>
      <w:widowControl w:val="0"/>
      <w:bidi/>
      <w:spacing w:after="0" w:line="360" w:lineRule="auto"/>
      <w:ind w:left="423" w:right="423" w:hanging="423"/>
      <w:jc w:val="lowKashida"/>
    </w:pPr>
    <w:rPr>
      <w:rFonts w:ascii="Times New Roman" w:eastAsia="Times New Roman" w:hAnsi="Times New Roman" w:cs="Lotus"/>
      <w:sz w:val="20"/>
      <w:szCs w:val="26"/>
    </w:rPr>
  </w:style>
  <w:style w:type="paragraph" w:customStyle="1" w:styleId="Bold">
    <w:name w:val="Bold"/>
    <w:aliases w:val="Normal + (Complex) B Nazanin,First line:  2.26&quot;"/>
    <w:basedOn w:val="Normal"/>
    <w:link w:val="BoldChar"/>
    <w:qFormat/>
    <w:rsid w:val="00B45B99"/>
    <w:pPr>
      <w:bidi/>
      <w:spacing w:line="240" w:lineRule="auto"/>
      <w:ind w:left="476" w:right="360"/>
      <w:jc w:val="both"/>
    </w:pPr>
    <w:rPr>
      <w:rFonts w:cs="B Nazanin"/>
      <w:b/>
      <w:bCs/>
      <w:sz w:val="24"/>
      <w:szCs w:val="24"/>
      <w:lang w:bidi="fa-IR"/>
    </w:rPr>
  </w:style>
  <w:style w:type="character" w:customStyle="1" w:styleId="BoldChar">
    <w:name w:val="Bold Char"/>
    <w:basedOn w:val="DefaultParagraphFont"/>
    <w:link w:val="Bold"/>
    <w:rsid w:val="00B45B99"/>
    <w:rPr>
      <w:rFonts w:eastAsiaTheme="minorEastAsia" w:cs="B Nazanin"/>
      <w:b/>
      <w:bCs/>
      <w:sz w:val="24"/>
      <w:szCs w:val="24"/>
      <w:lang w:bidi="fa-IR"/>
    </w:rPr>
  </w:style>
  <w:style w:type="paragraph" w:customStyle="1" w:styleId="Chart">
    <w:name w:val="Chart"/>
    <w:basedOn w:val="Heading4"/>
    <w:link w:val="ChartChar"/>
    <w:qFormat/>
    <w:rsid w:val="00B45B99"/>
    <w:pPr>
      <w:bidi/>
      <w:jc w:val="center"/>
    </w:pPr>
    <w:rPr>
      <w:rFonts w:asciiTheme="majorHAnsi" w:eastAsiaTheme="majorEastAsia" w:hAnsiTheme="majorHAnsi" w:cs="B Nazanin"/>
      <w:b w:val="0"/>
      <w:bCs w:val="0"/>
      <w:i w:val="0"/>
      <w:iCs w:val="0"/>
      <w:sz w:val="28"/>
      <w:szCs w:val="28"/>
    </w:rPr>
  </w:style>
  <w:style w:type="character" w:customStyle="1" w:styleId="ChartChar">
    <w:name w:val="Chart Char"/>
    <w:basedOn w:val="Heading4Char"/>
    <w:link w:val="Chart"/>
    <w:rsid w:val="00B45B99"/>
    <w:rPr>
      <w:rFonts w:asciiTheme="majorHAnsi" w:eastAsiaTheme="majorEastAsia" w:hAnsiTheme="majorHAnsi" w:cs="B Nazanin"/>
      <w:b w:val="0"/>
      <w:bCs w:val="0"/>
      <w:i w:val="0"/>
      <w:iCs w:val="0"/>
      <w:sz w:val="28"/>
      <w:szCs w:val="28"/>
      <w:lang w:val="x-none" w:eastAsia="x-none" w:bidi="fa-IR"/>
    </w:rPr>
  </w:style>
  <w:style w:type="paragraph" w:customStyle="1" w:styleId="Bullet1">
    <w:name w:val="Bullet1"/>
    <w:basedOn w:val="AStyle1"/>
    <w:link w:val="Bullet1Char"/>
    <w:qFormat/>
    <w:rsid w:val="00B45B99"/>
    <w:pPr>
      <w:tabs>
        <w:tab w:val="num" w:pos="360"/>
      </w:tabs>
      <w:ind w:right="360" w:hanging="360"/>
    </w:pPr>
    <w:rPr>
      <w:rFonts w:asciiTheme="majorHAnsi" w:eastAsiaTheme="majorEastAsia" w:hAnsiTheme="majorHAnsi"/>
      <w:spacing w:val="15"/>
    </w:rPr>
  </w:style>
  <w:style w:type="character" w:customStyle="1" w:styleId="Bullet1Char">
    <w:name w:val="Bullet1 Char"/>
    <w:basedOn w:val="AStyle1Char"/>
    <w:link w:val="Bullet1"/>
    <w:rsid w:val="00B45B99"/>
    <w:rPr>
      <w:rFonts w:asciiTheme="majorHAnsi" w:eastAsiaTheme="majorEastAsia" w:hAnsiTheme="majorHAnsi" w:cs="B Nazanin"/>
      <w:spacing w:val="15"/>
      <w:sz w:val="28"/>
      <w:szCs w:val="28"/>
      <w:lang w:bidi="fa-IR"/>
    </w:rPr>
  </w:style>
  <w:style w:type="paragraph" w:customStyle="1" w:styleId="FootnoteEn">
    <w:name w:val="Footnote En"/>
    <w:basedOn w:val="FootnoteText"/>
    <w:link w:val="FootnoteEnChar"/>
    <w:qFormat/>
    <w:rsid w:val="00B45B99"/>
    <w:pPr>
      <w:bidi w:val="0"/>
      <w:jc w:val="both"/>
    </w:pPr>
    <w:rPr>
      <w:rFonts w:asciiTheme="majorBidi" w:hAnsiTheme="majorBidi" w:cstheme="majorBidi"/>
      <w:szCs w:val="24"/>
    </w:rPr>
  </w:style>
  <w:style w:type="character" w:customStyle="1" w:styleId="FootnoteEnChar">
    <w:name w:val="Footnote En Char"/>
    <w:basedOn w:val="DefaultParagraphFont"/>
    <w:link w:val="FootnoteEn"/>
    <w:rsid w:val="00B45B99"/>
    <w:rPr>
      <w:rFonts w:asciiTheme="majorBidi" w:eastAsia="Times New Roman" w:hAnsiTheme="majorBidi" w:cstheme="majorBidi"/>
      <w:sz w:val="20"/>
      <w:szCs w:val="24"/>
      <w:lang w:bidi="fa-IR"/>
    </w:rPr>
  </w:style>
  <w:style w:type="paragraph" w:customStyle="1" w:styleId="Numbering">
    <w:name w:val="Numbering"/>
    <w:basedOn w:val="AStyle1"/>
    <w:link w:val="NumberingChar"/>
    <w:qFormat/>
    <w:rsid w:val="00B45B99"/>
    <w:pPr>
      <w:tabs>
        <w:tab w:val="num" w:pos="720"/>
      </w:tabs>
      <w:ind w:left="720" w:hanging="360"/>
    </w:pPr>
  </w:style>
  <w:style w:type="character" w:customStyle="1" w:styleId="NumberingChar">
    <w:name w:val="Numbering Char"/>
    <w:basedOn w:val="AStyle1Char"/>
    <w:link w:val="Numbering"/>
    <w:rsid w:val="00B45B99"/>
    <w:rPr>
      <w:rFonts w:eastAsiaTheme="minorEastAsia" w:cs="B Nazanin"/>
      <w:sz w:val="28"/>
      <w:szCs w:val="28"/>
      <w:lang w:bidi="fa-IR"/>
    </w:rPr>
  </w:style>
  <w:style w:type="paragraph" w:customStyle="1" w:styleId="s1">
    <w:name w:val="s1"/>
    <w:basedOn w:val="AStyle1"/>
    <w:qFormat/>
    <w:rsid w:val="00B45B99"/>
    <w:pPr>
      <w:numPr>
        <w:numId w:val="4"/>
      </w:numPr>
      <w:ind w:left="0" w:firstLine="0"/>
    </w:pPr>
    <w:rPr>
      <w:rFonts w:eastAsiaTheme="minorHAnsi"/>
    </w:rPr>
  </w:style>
  <w:style w:type="paragraph" w:customStyle="1" w:styleId="table">
    <w:name w:val="table"/>
    <w:basedOn w:val="Chart"/>
    <w:link w:val="tableChar"/>
    <w:qFormat/>
    <w:rsid w:val="00B45B99"/>
    <w:rPr>
      <w:i/>
      <w:iCs/>
    </w:rPr>
  </w:style>
  <w:style w:type="character" w:customStyle="1" w:styleId="tableChar">
    <w:name w:val="table Char"/>
    <w:basedOn w:val="ChartChar"/>
    <w:link w:val="table"/>
    <w:rsid w:val="00B45B99"/>
    <w:rPr>
      <w:rFonts w:asciiTheme="majorHAnsi" w:eastAsiaTheme="majorEastAsia" w:hAnsiTheme="majorHAnsi" w:cs="B Nazanin"/>
      <w:b w:val="0"/>
      <w:bCs w:val="0"/>
      <w:i/>
      <w:iCs/>
      <w:sz w:val="28"/>
      <w:szCs w:val="28"/>
      <w:lang w:val="x-none" w:eastAsia="x-none" w:bidi="fa-IR"/>
    </w:rPr>
  </w:style>
  <w:style w:type="paragraph" w:customStyle="1" w:styleId="AStyle3">
    <w:name w:val="AStyle3"/>
    <w:basedOn w:val="Normal"/>
    <w:link w:val="AStyle3Char"/>
    <w:qFormat/>
    <w:rsid w:val="00B45B99"/>
    <w:pPr>
      <w:bidi/>
      <w:spacing w:line="120" w:lineRule="auto"/>
      <w:jc w:val="both"/>
    </w:pPr>
    <w:rPr>
      <w:rFonts w:cs="B Nazanin"/>
      <w:color w:val="7030A0"/>
      <w:sz w:val="16"/>
      <w:szCs w:val="16"/>
      <w:lang w:bidi="fa-IR"/>
    </w:rPr>
  </w:style>
  <w:style w:type="character" w:customStyle="1" w:styleId="AStyle3Char">
    <w:name w:val="AStyle3 Char"/>
    <w:basedOn w:val="DefaultParagraphFont"/>
    <w:link w:val="AStyle3"/>
    <w:rsid w:val="00B45B99"/>
    <w:rPr>
      <w:rFonts w:eastAsiaTheme="minorEastAsia" w:cs="B Nazanin"/>
      <w:color w:val="7030A0"/>
      <w:sz w:val="16"/>
      <w:szCs w:val="16"/>
      <w:lang w:bidi="fa-IR"/>
    </w:rPr>
  </w:style>
  <w:style w:type="paragraph" w:customStyle="1" w:styleId="English1">
    <w:name w:val="English1"/>
    <w:basedOn w:val="AStyle2"/>
    <w:link w:val="English1Char"/>
    <w:qFormat/>
    <w:rsid w:val="00B45B99"/>
    <w:pPr>
      <w:bidi w:val="0"/>
    </w:pPr>
    <w:rPr>
      <w:rFonts w:ascii="Cambria Math" w:hAnsi="Cambria Math" w:cstheme="majorBidi"/>
      <w:sz w:val="24"/>
      <w:szCs w:val="24"/>
    </w:rPr>
  </w:style>
  <w:style w:type="character" w:customStyle="1" w:styleId="English1Char">
    <w:name w:val="English1 Char"/>
    <w:basedOn w:val="AStyle2Char"/>
    <w:link w:val="English1"/>
    <w:rsid w:val="00B45B99"/>
    <w:rPr>
      <w:rFonts w:ascii="Cambria Math" w:eastAsiaTheme="minorEastAsia" w:hAnsi="Cambria Math" w:cstheme="majorBidi"/>
      <w:sz w:val="24"/>
      <w:szCs w:val="24"/>
      <w:lang w:bidi="fa-IR"/>
    </w:rPr>
  </w:style>
  <w:style w:type="paragraph" w:customStyle="1" w:styleId="table1">
    <w:name w:val="table1"/>
    <w:basedOn w:val="Chart"/>
    <w:link w:val="table1Char"/>
    <w:qFormat/>
    <w:rsid w:val="00B45B99"/>
    <w:rPr>
      <w:i/>
      <w:iCs/>
    </w:rPr>
  </w:style>
  <w:style w:type="character" w:customStyle="1" w:styleId="table1Char">
    <w:name w:val="table1 Char"/>
    <w:basedOn w:val="ChartChar"/>
    <w:link w:val="table1"/>
    <w:rsid w:val="00B45B99"/>
    <w:rPr>
      <w:rFonts w:asciiTheme="majorHAnsi" w:eastAsiaTheme="majorEastAsia" w:hAnsiTheme="majorHAnsi" w:cs="B Nazanin"/>
      <w:b w:val="0"/>
      <w:bCs w:val="0"/>
      <w:i/>
      <w:iCs/>
      <w:sz w:val="28"/>
      <w:szCs w:val="28"/>
      <w:lang w:val="x-none" w:eastAsia="x-none" w:bidi="fa-IR"/>
    </w:rPr>
  </w:style>
  <w:style w:type="paragraph" w:customStyle="1" w:styleId="01">
    <w:name w:val="01"/>
    <w:link w:val="01Char"/>
    <w:qFormat/>
    <w:rsid w:val="00B45B99"/>
    <w:pPr>
      <w:spacing w:before="200" w:after="120" w:line="240" w:lineRule="auto"/>
      <w:jc w:val="both"/>
    </w:pPr>
    <w:rPr>
      <w:rFonts w:asciiTheme="majorHAnsi" w:eastAsiaTheme="majorEastAsia" w:hAnsiTheme="majorHAnsi" w:cs="B Titr"/>
      <w:b/>
      <w:bCs/>
      <w:iCs/>
      <w:szCs w:val="26"/>
      <w:lang w:bidi="fa-IR"/>
    </w:rPr>
  </w:style>
  <w:style w:type="character" w:customStyle="1" w:styleId="01Char">
    <w:name w:val="01 Char"/>
    <w:basedOn w:val="DefaultParagraphFont"/>
    <w:link w:val="01"/>
    <w:rsid w:val="00B45B99"/>
    <w:rPr>
      <w:rFonts w:asciiTheme="majorHAnsi" w:eastAsiaTheme="majorEastAsia" w:hAnsiTheme="majorHAnsi" w:cs="B Titr"/>
      <w:b/>
      <w:bCs/>
      <w:iCs/>
      <w:szCs w:val="26"/>
      <w:lang w:bidi="fa-IR"/>
    </w:rPr>
  </w:style>
  <w:style w:type="paragraph" w:customStyle="1" w:styleId="Text0">
    <w:name w:val="Text"/>
    <w:link w:val="TextChar"/>
    <w:qFormat/>
    <w:rsid w:val="00B45B99"/>
    <w:pPr>
      <w:bidi/>
      <w:spacing w:after="0"/>
      <w:jc w:val="both"/>
    </w:pPr>
    <w:rPr>
      <w:rFonts w:ascii="Garamond" w:eastAsiaTheme="majorEastAsia" w:hAnsi="Garamond" w:cs="B Zar"/>
      <w:sz w:val="20"/>
      <w:szCs w:val="26"/>
      <w:lang w:bidi="fa-IR"/>
    </w:rPr>
  </w:style>
  <w:style w:type="character" w:customStyle="1" w:styleId="TextChar">
    <w:name w:val="Text Char"/>
    <w:basedOn w:val="DefaultParagraphFont"/>
    <w:link w:val="Text0"/>
    <w:rsid w:val="00B45B99"/>
    <w:rPr>
      <w:rFonts w:ascii="Garamond" w:eastAsiaTheme="majorEastAsia" w:hAnsi="Garamond" w:cs="B Zar"/>
      <w:sz w:val="20"/>
      <w:szCs w:val="26"/>
      <w:lang w:bidi="fa-IR"/>
    </w:rPr>
  </w:style>
  <w:style w:type="paragraph" w:customStyle="1" w:styleId="af">
    <w:name w:val="فوت نت"/>
    <w:basedOn w:val="FootnoteText"/>
    <w:link w:val="Char4"/>
    <w:qFormat/>
    <w:rsid w:val="00B45B99"/>
    <w:pPr>
      <w:bidi w:val="0"/>
    </w:pPr>
    <w:rPr>
      <w:rFonts w:cs="B Lotus"/>
      <w:szCs w:val="24"/>
    </w:rPr>
  </w:style>
  <w:style w:type="character" w:customStyle="1" w:styleId="Char4">
    <w:name w:val="فوت نت Char"/>
    <w:basedOn w:val="DefaultParagraphFont"/>
    <w:link w:val="af"/>
    <w:rsid w:val="00B45B99"/>
    <w:rPr>
      <w:rFonts w:ascii="Times New Roman" w:eastAsia="Times New Roman" w:hAnsi="Times New Roman" w:cs="B Lotus"/>
      <w:sz w:val="20"/>
      <w:szCs w:val="24"/>
      <w:lang w:bidi="fa-IR"/>
    </w:rPr>
  </w:style>
  <w:style w:type="table" w:styleId="TableGrid50">
    <w:name w:val="Table Grid 5"/>
    <w:basedOn w:val="TableNormal"/>
    <w:rsid w:val="00B45B99"/>
    <w:pPr>
      <w:bidi/>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Columns3">
    <w:name w:val="Table Columns 3"/>
    <w:basedOn w:val="TableNormal"/>
    <w:rsid w:val="00B45B99"/>
    <w:pPr>
      <w:bidi/>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Grid1-Accent3">
    <w:name w:val="Medium Grid 1 Accent 3"/>
    <w:basedOn w:val="TableNormal"/>
    <w:uiPriority w:val="67"/>
    <w:rsid w:val="00B45B9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List-Accent3">
    <w:name w:val="Light List Accent 3"/>
    <w:basedOn w:val="TableNormal"/>
    <w:rsid w:val="00B45B9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B45B9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af0">
    <w:name w:val="پاورقی"/>
    <w:basedOn w:val="FootnoteText"/>
    <w:link w:val="Char5"/>
    <w:qFormat/>
    <w:rsid w:val="00B45B99"/>
    <w:rPr>
      <w:rFonts w:cs="B Lotus"/>
      <w:sz w:val="24"/>
      <w:szCs w:val="24"/>
    </w:rPr>
  </w:style>
  <w:style w:type="character" w:customStyle="1" w:styleId="Char5">
    <w:name w:val="پاورقی Char"/>
    <w:basedOn w:val="DefaultParagraphFont"/>
    <w:link w:val="af0"/>
    <w:rsid w:val="00B45B99"/>
    <w:rPr>
      <w:rFonts w:ascii="Times New Roman" w:eastAsia="Times New Roman" w:hAnsi="Times New Roman" w:cs="B Lotus"/>
      <w:sz w:val="24"/>
      <w:szCs w:val="24"/>
      <w:lang w:bidi="fa-IR"/>
    </w:rPr>
  </w:style>
  <w:style w:type="paragraph" w:customStyle="1" w:styleId="DecimalAligned">
    <w:name w:val="Decimal Aligned"/>
    <w:basedOn w:val="Normal"/>
    <w:uiPriority w:val="40"/>
    <w:qFormat/>
    <w:rsid w:val="00B45B99"/>
    <w:pPr>
      <w:tabs>
        <w:tab w:val="decimal" w:pos="360"/>
      </w:tabs>
      <w:spacing w:before="100" w:beforeAutospacing="1" w:after="100" w:afterAutospacing="1" w:line="240" w:lineRule="auto"/>
      <w:ind w:firstLine="567"/>
      <w:jc w:val="both"/>
    </w:pPr>
  </w:style>
  <w:style w:type="table" w:styleId="MediumShading2-Accent5">
    <w:name w:val="Medium Shading 2 Accent 5"/>
    <w:basedOn w:val="TableNormal"/>
    <w:uiPriority w:val="64"/>
    <w:rsid w:val="00B45B99"/>
    <w:pPr>
      <w:spacing w:before="100" w:beforeAutospacing="1" w:after="0" w:afterAutospacing="1" w:line="240" w:lineRule="auto"/>
      <w:ind w:firstLine="567"/>
      <w:jc w:val="both"/>
    </w:pPr>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B45B99"/>
    <w:pPr>
      <w:spacing w:before="100" w:beforeAutospacing="1" w:after="0" w:afterAutospacing="1" w:line="240" w:lineRule="auto"/>
      <w:ind w:firstLine="567"/>
      <w:jc w:val="both"/>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Style4">
    <w:name w:val="Style4"/>
    <w:basedOn w:val="Heading1"/>
    <w:qFormat/>
    <w:rsid w:val="00B45B99"/>
    <w:pPr>
      <w:bidi/>
      <w:spacing w:before="100" w:beforeAutospacing="1" w:after="100" w:afterAutospacing="1" w:line="360" w:lineRule="auto"/>
      <w:ind w:hanging="2"/>
      <w:jc w:val="both"/>
    </w:pPr>
    <w:rPr>
      <w:rFonts w:eastAsiaTheme="minorHAnsi" w:cs="B Lotus"/>
      <w:b w:val="0"/>
      <w:bCs w:val="0"/>
      <w:color w:val="auto"/>
      <w:lang w:bidi="fa-IR"/>
    </w:rPr>
  </w:style>
  <w:style w:type="paragraph" w:customStyle="1" w:styleId="Style6">
    <w:name w:val="Style6"/>
    <w:basedOn w:val="Heading1"/>
    <w:autoRedefine/>
    <w:qFormat/>
    <w:rsid w:val="00B45B99"/>
    <w:pPr>
      <w:bidi/>
      <w:spacing w:before="100" w:beforeAutospacing="1" w:after="100" w:afterAutospacing="1" w:line="360" w:lineRule="auto"/>
      <w:ind w:firstLine="95"/>
      <w:jc w:val="both"/>
    </w:pPr>
    <w:rPr>
      <w:rFonts w:eastAsiaTheme="minorHAnsi" w:cs="B Lotus"/>
      <w:b w:val="0"/>
      <w:bCs w:val="0"/>
      <w:color w:val="auto"/>
      <w:sz w:val="32"/>
      <w:lang w:bidi="fa-IR"/>
    </w:rPr>
  </w:style>
  <w:style w:type="character" w:customStyle="1" w:styleId="longtext">
    <w:name w:val="long_text"/>
    <w:basedOn w:val="DefaultParagraphFont"/>
    <w:rsid w:val="00B45B99"/>
  </w:style>
  <w:style w:type="paragraph" w:customStyle="1" w:styleId="Style7">
    <w:name w:val="Style7"/>
    <w:basedOn w:val="Heading1"/>
    <w:qFormat/>
    <w:rsid w:val="00B45B99"/>
    <w:pPr>
      <w:bidi/>
      <w:spacing w:before="100" w:beforeAutospacing="1" w:after="100" w:afterAutospacing="1" w:line="360" w:lineRule="auto"/>
      <w:ind w:hanging="2"/>
      <w:jc w:val="both"/>
    </w:pPr>
    <w:rPr>
      <w:rFonts w:eastAsiaTheme="minorEastAsia" w:cs="B Lotus"/>
      <w:b w:val="0"/>
      <w:bCs w:val="0"/>
      <w:noProof/>
      <w:color w:val="auto"/>
      <w:sz w:val="22"/>
      <w:szCs w:val="22"/>
      <w:lang w:bidi="fa-IR"/>
    </w:rPr>
  </w:style>
  <w:style w:type="paragraph" w:customStyle="1" w:styleId="Style8">
    <w:name w:val="Style8"/>
    <w:basedOn w:val="Style7"/>
    <w:autoRedefine/>
    <w:qFormat/>
    <w:rsid w:val="00B45B99"/>
  </w:style>
  <w:style w:type="paragraph" w:customStyle="1" w:styleId="Style9">
    <w:name w:val="Style9"/>
    <w:basedOn w:val="Heading1"/>
    <w:qFormat/>
    <w:rsid w:val="00B45B99"/>
    <w:pPr>
      <w:bidi/>
      <w:spacing w:before="100" w:beforeAutospacing="1" w:after="100" w:afterAutospacing="1" w:line="360" w:lineRule="auto"/>
      <w:ind w:hanging="2"/>
      <w:jc w:val="both"/>
    </w:pPr>
    <w:rPr>
      <w:rFonts w:eastAsiaTheme="minorHAnsi" w:cs="B Lotus"/>
      <w:b w:val="0"/>
      <w:bCs w:val="0"/>
      <w:color w:val="000000" w:themeColor="text1"/>
      <w:lang w:bidi="fa-IR"/>
    </w:rPr>
  </w:style>
  <w:style w:type="paragraph" w:customStyle="1" w:styleId="Style10">
    <w:name w:val="Style10"/>
    <w:basedOn w:val="Heading1"/>
    <w:qFormat/>
    <w:rsid w:val="00B45B99"/>
    <w:pPr>
      <w:bidi/>
      <w:spacing w:before="100" w:beforeAutospacing="1" w:after="100" w:afterAutospacing="1" w:line="360" w:lineRule="auto"/>
      <w:ind w:hanging="2"/>
      <w:jc w:val="both"/>
    </w:pPr>
    <w:rPr>
      <w:rFonts w:eastAsiaTheme="minorHAnsi" w:cs="B Lotus"/>
      <w:b w:val="0"/>
      <w:bCs w:val="0"/>
      <w:color w:val="000000" w:themeColor="text1"/>
      <w:lang w:bidi="fa-IR"/>
    </w:rPr>
  </w:style>
  <w:style w:type="paragraph" w:customStyle="1" w:styleId="Style11">
    <w:name w:val="Style11"/>
    <w:basedOn w:val="Heading1"/>
    <w:link w:val="Style11Char"/>
    <w:qFormat/>
    <w:rsid w:val="00B45B99"/>
    <w:pPr>
      <w:bidi/>
      <w:spacing w:before="100" w:beforeAutospacing="1" w:after="100" w:afterAutospacing="1" w:line="360" w:lineRule="auto"/>
      <w:ind w:hanging="2"/>
      <w:jc w:val="both"/>
    </w:pPr>
    <w:rPr>
      <w:rFonts w:eastAsiaTheme="minorHAnsi" w:cs="B Lotus"/>
      <w:b w:val="0"/>
      <w:bCs w:val="0"/>
      <w:color w:val="000000" w:themeColor="text1"/>
      <w:lang w:bidi="fa-IR"/>
    </w:rPr>
  </w:style>
  <w:style w:type="paragraph" w:styleId="TableofFigures">
    <w:name w:val="table of figures"/>
    <w:basedOn w:val="Heading1"/>
    <w:next w:val="Heading1"/>
    <w:autoRedefine/>
    <w:unhideWhenUsed/>
    <w:rsid w:val="00B45B99"/>
    <w:pPr>
      <w:tabs>
        <w:tab w:val="right" w:leader="dot" w:pos="9350"/>
      </w:tabs>
      <w:bidi/>
      <w:spacing w:before="100" w:after="100"/>
    </w:pPr>
    <w:rPr>
      <w:rFonts w:ascii="B Nazanin" w:eastAsiaTheme="minorHAnsi" w:hAnsi="B Nazanin" w:cs="B Lotus"/>
      <w:b w:val="0"/>
      <w:bCs w:val="0"/>
      <w:color w:val="auto"/>
      <w:lang w:bidi="fa-IR"/>
    </w:rPr>
  </w:style>
  <w:style w:type="paragraph" w:customStyle="1" w:styleId="Heading31">
    <w:name w:val="Heading 31"/>
    <w:basedOn w:val="Normal"/>
    <w:next w:val="Normal"/>
    <w:uiPriority w:val="9"/>
    <w:unhideWhenUsed/>
    <w:qFormat/>
    <w:rsid w:val="00B45B99"/>
    <w:pPr>
      <w:keepNext/>
      <w:keepLines/>
      <w:spacing w:before="200" w:after="0"/>
      <w:outlineLvl w:val="2"/>
    </w:pPr>
    <w:rPr>
      <w:rFonts w:ascii="Cambria" w:eastAsia="Times New Roman" w:hAnsi="Cambria" w:cs="Times New Roman"/>
      <w:b/>
      <w:bCs/>
      <w:color w:val="4F81BD"/>
    </w:rPr>
  </w:style>
  <w:style w:type="character" w:customStyle="1" w:styleId="reference-text">
    <w:name w:val="reference-text"/>
    <w:basedOn w:val="DefaultParagraphFont"/>
    <w:rsid w:val="00B45B99"/>
  </w:style>
  <w:style w:type="character" w:customStyle="1" w:styleId="mw-cite-backlink">
    <w:name w:val="mw-cite-backlink"/>
    <w:basedOn w:val="DefaultParagraphFont"/>
    <w:rsid w:val="00B45B99"/>
  </w:style>
  <w:style w:type="character" w:customStyle="1" w:styleId="cite-accessibility-label1">
    <w:name w:val="cite-accessibility-label1"/>
    <w:basedOn w:val="DefaultParagraphFont"/>
    <w:rsid w:val="00B45B99"/>
    <w:rPr>
      <w:bdr w:val="none" w:sz="0" w:space="0" w:color="auto" w:frame="1"/>
    </w:rPr>
  </w:style>
  <w:style w:type="character" w:customStyle="1" w:styleId="Heading3Char1">
    <w:name w:val="Heading 3 Char1"/>
    <w:aliases w:val="نمودار Char1"/>
    <w:basedOn w:val="DefaultParagraphFont"/>
    <w:uiPriority w:val="9"/>
    <w:semiHidden/>
    <w:rsid w:val="00B45B99"/>
    <w:rPr>
      <w:rFonts w:asciiTheme="majorHAnsi" w:eastAsiaTheme="majorEastAsia" w:hAnsiTheme="majorHAnsi" w:cstheme="majorBidi"/>
      <w:b/>
      <w:bCs/>
      <w:color w:val="4F81BD" w:themeColor="accent1"/>
    </w:rPr>
  </w:style>
  <w:style w:type="paragraph" w:customStyle="1" w:styleId="Style12">
    <w:name w:val="Style12"/>
    <w:basedOn w:val="Heading1"/>
    <w:link w:val="Style12Char"/>
    <w:qFormat/>
    <w:rsid w:val="00B45B99"/>
    <w:pPr>
      <w:bidi/>
      <w:spacing w:before="100" w:beforeAutospacing="1" w:after="100" w:afterAutospacing="1" w:line="360" w:lineRule="auto"/>
      <w:ind w:hanging="2"/>
      <w:jc w:val="both"/>
    </w:pPr>
    <w:rPr>
      <w:rFonts w:eastAsia="Times New Roman" w:cs="B Lotus"/>
      <w:b w:val="0"/>
      <w:bCs w:val="0"/>
      <w:color w:val="auto"/>
      <w:lang w:bidi="fa-IR"/>
    </w:rPr>
  </w:style>
  <w:style w:type="paragraph" w:customStyle="1" w:styleId="Style13">
    <w:name w:val="Style13"/>
    <w:basedOn w:val="Style12"/>
    <w:autoRedefine/>
    <w:qFormat/>
    <w:rsid w:val="00B45B99"/>
    <w:rPr>
      <w:b/>
      <w:sz w:val="32"/>
    </w:rPr>
  </w:style>
  <w:style w:type="paragraph" w:customStyle="1" w:styleId="Style14">
    <w:name w:val="Style14"/>
    <w:basedOn w:val="Heading1"/>
    <w:autoRedefine/>
    <w:qFormat/>
    <w:rsid w:val="00B45B99"/>
    <w:pPr>
      <w:bidi/>
      <w:spacing w:before="100" w:beforeAutospacing="1" w:after="100" w:afterAutospacing="1" w:line="360" w:lineRule="auto"/>
      <w:ind w:hanging="2"/>
      <w:jc w:val="both"/>
    </w:pPr>
    <w:rPr>
      <w:rFonts w:ascii="B Zar" w:eastAsia="Times New Roman" w:hAnsi="B Zar" w:cs="B Lotus"/>
      <w:b w:val="0"/>
      <w:bCs w:val="0"/>
      <w:color w:val="000000" w:themeColor="text1"/>
      <w:sz w:val="32"/>
      <w:lang w:bidi="fa-IR"/>
    </w:rPr>
  </w:style>
  <w:style w:type="paragraph" w:customStyle="1" w:styleId="Style15">
    <w:name w:val="Style15"/>
    <w:basedOn w:val="Heading1"/>
    <w:autoRedefine/>
    <w:qFormat/>
    <w:rsid w:val="00B45B99"/>
    <w:pPr>
      <w:bidi/>
      <w:spacing w:before="100" w:beforeAutospacing="1" w:after="100" w:afterAutospacing="1" w:line="360" w:lineRule="auto"/>
      <w:ind w:hanging="2"/>
    </w:pPr>
    <w:rPr>
      <w:rFonts w:ascii="B Zar" w:eastAsiaTheme="minorHAnsi" w:hAnsi="B Zar" w:cs="B Lotus"/>
      <w:b w:val="0"/>
      <w:bCs w:val="0"/>
      <w:color w:val="auto"/>
      <w:sz w:val="32"/>
      <w:lang w:bidi="fa-IR"/>
    </w:rPr>
  </w:style>
  <w:style w:type="paragraph" w:customStyle="1" w:styleId="Style16">
    <w:name w:val="Style16"/>
    <w:basedOn w:val="Heading1"/>
    <w:autoRedefine/>
    <w:qFormat/>
    <w:rsid w:val="00B45B99"/>
    <w:pPr>
      <w:bidi/>
      <w:spacing w:before="100" w:beforeAutospacing="1" w:after="100" w:afterAutospacing="1" w:line="360" w:lineRule="auto"/>
      <w:ind w:hanging="2"/>
      <w:jc w:val="both"/>
    </w:pPr>
    <w:rPr>
      <w:rFonts w:ascii="B Zar" w:eastAsia="B Zar" w:hAnsi="B Zar" w:cs="B Lotus"/>
      <w:b w:val="0"/>
      <w:bCs w:val="0"/>
      <w:color w:val="auto"/>
      <w:sz w:val="32"/>
      <w:lang w:bidi="fa-IR"/>
    </w:rPr>
  </w:style>
  <w:style w:type="paragraph" w:customStyle="1" w:styleId="Style17">
    <w:name w:val="Style17"/>
    <w:basedOn w:val="Heading1"/>
    <w:autoRedefine/>
    <w:qFormat/>
    <w:rsid w:val="00B45B99"/>
    <w:pPr>
      <w:bidi/>
      <w:spacing w:before="100" w:beforeAutospacing="1" w:after="100" w:afterAutospacing="1" w:line="360" w:lineRule="auto"/>
      <w:ind w:hanging="2"/>
    </w:pPr>
    <w:rPr>
      <w:rFonts w:ascii="B Zar" w:eastAsiaTheme="minorHAnsi" w:hAnsi="B Zar" w:cs="B Lotus"/>
      <w:b w:val="0"/>
      <w:bCs w:val="0"/>
      <w:color w:val="auto"/>
      <w:sz w:val="32"/>
      <w:lang w:bidi="fa-IR"/>
    </w:rPr>
  </w:style>
  <w:style w:type="character" w:customStyle="1" w:styleId="Style">
    <w:name w:val="Style"/>
    <w:basedOn w:val="EndnoteReference"/>
    <w:rsid w:val="00926E11"/>
    <w:rPr>
      <w:rFonts w:ascii="B Badr" w:hAnsi="B Badr" w:cs="B Yagut"/>
      <w:b/>
      <w:bCs/>
      <w:szCs w:val="18"/>
      <w:vertAlign w:val="baseline"/>
    </w:rPr>
  </w:style>
  <w:style w:type="paragraph" w:customStyle="1" w:styleId="BAHRAM">
    <w:name w:val="BAHRAM"/>
    <w:basedOn w:val="Normal"/>
    <w:link w:val="BAHRAMChar"/>
    <w:qFormat/>
    <w:rsid w:val="00926E11"/>
    <w:pPr>
      <w:bidi/>
      <w:spacing w:after="0" w:line="360" w:lineRule="auto"/>
      <w:jc w:val="both"/>
    </w:pPr>
    <w:rPr>
      <w:rFonts w:ascii="B Lotus" w:eastAsiaTheme="minorHAnsi" w:hAnsi="B Lotus" w:cs="B Nazanin"/>
      <w:b/>
      <w:bCs/>
      <w:sz w:val="26"/>
      <w:szCs w:val="26"/>
    </w:rPr>
  </w:style>
  <w:style w:type="character" w:customStyle="1" w:styleId="BAHRAMChar">
    <w:name w:val="BAHRAM Char"/>
    <w:basedOn w:val="DefaultParagraphFont"/>
    <w:link w:val="BAHRAM"/>
    <w:rsid w:val="00926E11"/>
    <w:rPr>
      <w:rFonts w:ascii="B Lotus" w:hAnsi="B Lotus" w:cs="B Nazanin"/>
      <w:b/>
      <w:bCs/>
      <w:sz w:val="26"/>
      <w:szCs w:val="26"/>
    </w:rPr>
  </w:style>
  <w:style w:type="table" w:styleId="LightShading-Accent2">
    <w:name w:val="Light Shading Accent 2"/>
    <w:basedOn w:val="TableNormal"/>
    <w:uiPriority w:val="60"/>
    <w:rsid w:val="00926E11"/>
    <w:pPr>
      <w:spacing w:after="0" w:line="240" w:lineRule="auto"/>
    </w:pPr>
    <w:rPr>
      <w:color w:val="943634" w:themeColor="accent2" w:themeShade="BF"/>
      <w:lang w:bidi="fa-I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3">
    <w:name w:val="Medium Shading 2 Accent 3"/>
    <w:basedOn w:val="TableNormal"/>
    <w:uiPriority w:val="64"/>
    <w:rsid w:val="00926E11"/>
    <w:pPr>
      <w:spacing w:after="0" w:line="240" w:lineRule="auto"/>
    </w:pPr>
    <w:rPr>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ookauthor1">
    <w:name w:val="bookauthor1"/>
    <w:rsid w:val="00926E11"/>
    <w:rPr>
      <w:sz w:val="18"/>
      <w:szCs w:val="18"/>
    </w:rPr>
  </w:style>
  <w:style w:type="paragraph" w:customStyle="1" w:styleId="inline">
    <w:name w:val="inline"/>
    <w:basedOn w:val="Normal"/>
    <w:rsid w:val="00926E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
    <w:name w:val="xl25"/>
    <w:basedOn w:val="Normal"/>
    <w:rsid w:val="00926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tr"/>
      <w:b/>
      <w:bCs/>
      <w:color w:val="003366"/>
      <w:sz w:val="16"/>
      <w:szCs w:val="16"/>
    </w:rPr>
  </w:style>
  <w:style w:type="paragraph" w:customStyle="1" w:styleId="xl26">
    <w:name w:val="xl26"/>
    <w:basedOn w:val="Normal"/>
    <w:rsid w:val="00926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Times New Roman" w:eastAsia="Times New Roman" w:hAnsi="Times New Roman" w:cs="Titr"/>
      <w:b/>
      <w:bCs/>
      <w:color w:val="003366"/>
      <w:sz w:val="16"/>
      <w:szCs w:val="16"/>
    </w:rPr>
  </w:style>
  <w:style w:type="paragraph" w:customStyle="1" w:styleId="xl27">
    <w:name w:val="xl27"/>
    <w:basedOn w:val="Normal"/>
    <w:rsid w:val="00926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Times New Roman" w:eastAsia="Times New Roman" w:hAnsi="Times New Roman" w:cs="Titr"/>
      <w:b/>
      <w:bCs/>
      <w:sz w:val="16"/>
      <w:szCs w:val="16"/>
    </w:rPr>
  </w:style>
  <w:style w:type="paragraph" w:customStyle="1" w:styleId="xl28">
    <w:name w:val="xl28"/>
    <w:basedOn w:val="Normal"/>
    <w:rsid w:val="00926E1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top"/>
    </w:pPr>
    <w:rPr>
      <w:rFonts w:ascii="Times New Roman" w:eastAsia="Times New Roman" w:hAnsi="Times New Roman" w:cs="Titr"/>
      <w:b/>
      <w:bCs/>
      <w:color w:val="0000FF"/>
      <w:sz w:val="16"/>
      <w:szCs w:val="16"/>
    </w:rPr>
  </w:style>
  <w:style w:type="paragraph" w:customStyle="1" w:styleId="xl29">
    <w:name w:val="xl29"/>
    <w:basedOn w:val="Normal"/>
    <w:rsid w:val="00926E1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30">
    <w:name w:val="xl30"/>
    <w:basedOn w:val="Normal"/>
    <w:rsid w:val="00926E1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31">
    <w:name w:val="xl31"/>
    <w:basedOn w:val="Normal"/>
    <w:rsid w:val="00926E1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32">
    <w:name w:val="xl32"/>
    <w:basedOn w:val="Normal"/>
    <w:rsid w:val="00926E1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33">
    <w:name w:val="xl33"/>
    <w:basedOn w:val="Normal"/>
    <w:rsid w:val="00926E11"/>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pPr>
    <w:rPr>
      <w:rFonts w:ascii="Times New Roman" w:eastAsia="Times New Roman" w:hAnsi="Times New Roman" w:cs="Times New Roman"/>
      <w:b/>
      <w:bCs/>
      <w:color w:val="FF0000"/>
      <w:sz w:val="16"/>
      <w:szCs w:val="16"/>
    </w:rPr>
  </w:style>
  <w:style w:type="table" w:styleId="Table3Deffects3">
    <w:name w:val="Table 3D effects 3"/>
    <w:basedOn w:val="TableNormal"/>
    <w:rsid w:val="00926E11"/>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26E11"/>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926E11"/>
    <w:pPr>
      <w:bidi/>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List1">
    <w:name w:val="Table List 1"/>
    <w:basedOn w:val="TableNormal"/>
    <w:rsid w:val="00926E11"/>
    <w:pPr>
      <w:bidi/>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926E11"/>
    <w:pPr>
      <w:bidi/>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Web3">
    <w:name w:val="Table Web 3"/>
    <w:basedOn w:val="TableNormal"/>
    <w:rsid w:val="00926E11"/>
    <w:pPr>
      <w:bidi/>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umns1">
    <w:name w:val="Table Columns 1"/>
    <w:basedOn w:val="TableNormal"/>
    <w:rsid w:val="00926E11"/>
    <w:pPr>
      <w:bidi/>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6E11"/>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MediumShading2-Accent6">
    <w:name w:val="Medium Shading 2 Accent 6"/>
    <w:basedOn w:val="TableNormal"/>
    <w:uiPriority w:val="64"/>
    <w:rsid w:val="00926E11"/>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olorful3">
    <w:name w:val="Table Colorful 3"/>
    <w:basedOn w:val="TableNormal"/>
    <w:rsid w:val="00926E11"/>
    <w:pPr>
      <w:bidi/>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SubtleReference">
    <w:name w:val="Subtle Reference"/>
    <w:uiPriority w:val="31"/>
    <w:qFormat/>
    <w:rsid w:val="00926E11"/>
    <w:rPr>
      <w:smallCaps/>
      <w:color w:val="C0504D"/>
      <w:u w:val="single"/>
    </w:rPr>
  </w:style>
  <w:style w:type="paragraph" w:styleId="Quote">
    <w:name w:val="Quote"/>
    <w:basedOn w:val="Normal"/>
    <w:next w:val="Normal"/>
    <w:link w:val="QuoteChar"/>
    <w:uiPriority w:val="29"/>
    <w:qFormat/>
    <w:rsid w:val="00926E11"/>
    <w:pPr>
      <w:bidi/>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926E11"/>
    <w:rPr>
      <w:rFonts w:ascii="Times New Roman" w:eastAsia="Times New Roman" w:hAnsi="Times New Roman" w:cs="Times New Roman"/>
      <w:i/>
      <w:iCs/>
      <w:color w:val="000000"/>
      <w:sz w:val="24"/>
      <w:szCs w:val="24"/>
    </w:rPr>
  </w:style>
  <w:style w:type="numbering" w:customStyle="1" w:styleId="NoList5">
    <w:name w:val="No List5"/>
    <w:next w:val="NoList"/>
    <w:uiPriority w:val="99"/>
    <w:semiHidden/>
    <w:unhideWhenUsed/>
    <w:rsid w:val="00AB6671"/>
  </w:style>
  <w:style w:type="character" w:styleId="HTMLCite">
    <w:name w:val="HTML Cite"/>
    <w:unhideWhenUsed/>
    <w:rsid w:val="00AB6671"/>
    <w:rPr>
      <w:i w:val="0"/>
      <w:iCs w:val="0"/>
      <w:color w:val="008000"/>
    </w:rPr>
  </w:style>
  <w:style w:type="table" w:customStyle="1" w:styleId="TableGrid100">
    <w:name w:val="Table Grid10"/>
    <w:basedOn w:val="TableNormal"/>
    <w:next w:val="TableGrid"/>
    <w:uiPriority w:val="59"/>
    <w:rsid w:val="00AB6671"/>
    <w:pPr>
      <w:spacing w:after="0" w:line="240" w:lineRule="auto"/>
      <w:ind w:firstLine="720"/>
      <w:jc w:val="both"/>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
    <w:name w:val="searchword"/>
    <w:rsid w:val="00AB6671"/>
  </w:style>
  <w:style w:type="character" w:customStyle="1" w:styleId="Char6">
    <w:name w:val="واژه هاي كليدي Char"/>
    <w:link w:val="af1"/>
    <w:locked/>
    <w:rsid w:val="00120D2E"/>
    <w:rPr>
      <w:b/>
      <w:bCs/>
      <w:i/>
      <w:iCs/>
      <w:sz w:val="16"/>
      <w:szCs w:val="18"/>
    </w:rPr>
  </w:style>
  <w:style w:type="paragraph" w:customStyle="1" w:styleId="af1">
    <w:name w:val="واژه هاي كليدي"/>
    <w:basedOn w:val="Normal"/>
    <w:link w:val="Char6"/>
    <w:rsid w:val="00120D2E"/>
    <w:pPr>
      <w:bidi/>
      <w:spacing w:before="120" w:after="120" w:line="240" w:lineRule="auto"/>
      <w:ind w:left="1588" w:right="567" w:hanging="1021"/>
      <w:jc w:val="both"/>
    </w:pPr>
    <w:rPr>
      <w:rFonts w:eastAsiaTheme="minorHAnsi"/>
      <w:b/>
      <w:bCs/>
      <w:i/>
      <w:iCs/>
      <w:sz w:val="16"/>
      <w:szCs w:val="18"/>
    </w:rPr>
  </w:style>
  <w:style w:type="character" w:customStyle="1" w:styleId="Char7">
    <w:name w:val="سر تيتر تحقيقات مالي Char"/>
    <w:link w:val="af2"/>
    <w:locked/>
    <w:rsid w:val="00120D2E"/>
    <w:rPr>
      <w:rFonts w:ascii="Arial" w:eastAsia="Calibri" w:hAnsi="Arial" w:cs="B Titr"/>
      <w:b/>
      <w:bCs/>
      <w:sz w:val="24"/>
      <w:szCs w:val="28"/>
    </w:rPr>
  </w:style>
  <w:style w:type="paragraph" w:customStyle="1" w:styleId="af2">
    <w:name w:val="سر تيتر تحقيقات مالي"/>
    <w:basedOn w:val="Normal"/>
    <w:link w:val="Char7"/>
    <w:rsid w:val="00120D2E"/>
    <w:pPr>
      <w:bidi/>
      <w:spacing w:before="480" w:after="0" w:line="240" w:lineRule="auto"/>
      <w:jc w:val="center"/>
    </w:pPr>
    <w:rPr>
      <w:rFonts w:ascii="Arial" w:eastAsia="Calibri" w:hAnsi="Arial" w:cs="B Titr"/>
      <w:b/>
      <w:bCs/>
      <w:sz w:val="24"/>
      <w:szCs w:val="28"/>
    </w:rPr>
  </w:style>
  <w:style w:type="character" w:customStyle="1" w:styleId="1Char0">
    <w:name w:val="تيتر 1 مالي Char"/>
    <w:link w:val="11"/>
    <w:locked/>
    <w:rsid w:val="00120D2E"/>
    <w:rPr>
      <w:rFonts w:ascii="Times New Roman Bold" w:eastAsia="Calibri" w:hAnsi="Times New Roman Bold" w:cs="B Titr"/>
      <w:b/>
      <w:bCs/>
      <w:szCs w:val="25"/>
    </w:rPr>
  </w:style>
  <w:style w:type="paragraph" w:customStyle="1" w:styleId="11">
    <w:name w:val="تيتر 1 مالي"/>
    <w:basedOn w:val="Normal"/>
    <w:link w:val="1Char0"/>
    <w:rsid w:val="00120D2E"/>
    <w:pPr>
      <w:bidi/>
      <w:spacing w:before="300" w:after="0" w:line="240" w:lineRule="auto"/>
    </w:pPr>
    <w:rPr>
      <w:rFonts w:ascii="Times New Roman Bold" w:eastAsia="Calibri" w:hAnsi="Times New Roman Bold" w:cs="B Titr"/>
      <w:b/>
      <w:bCs/>
      <w:szCs w:val="25"/>
    </w:rPr>
  </w:style>
  <w:style w:type="numbering" w:customStyle="1" w:styleId="NoList6">
    <w:name w:val="No List6"/>
    <w:next w:val="NoList"/>
    <w:uiPriority w:val="99"/>
    <w:semiHidden/>
    <w:unhideWhenUsed/>
    <w:rsid w:val="00120D2E"/>
  </w:style>
  <w:style w:type="table" w:customStyle="1" w:styleId="TableGrid12">
    <w:name w:val="Table Grid12"/>
    <w:basedOn w:val="TableNormal"/>
    <w:next w:val="TableGrid"/>
    <w:uiPriority w:val="59"/>
    <w:rsid w:val="00120D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20D2E"/>
  </w:style>
  <w:style w:type="table" w:customStyle="1" w:styleId="TableGrid13">
    <w:name w:val="Table Grid13"/>
    <w:basedOn w:val="TableNormal"/>
    <w:next w:val="TableGrid"/>
    <w:uiPriority w:val="59"/>
    <w:rsid w:val="00120D2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20D2E"/>
    <w:pPr>
      <w:spacing w:after="0" w:line="240" w:lineRule="auto"/>
    </w:pPr>
    <w:rPr>
      <w:rFonts w:eastAsia="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FirstIndent">
    <w:name w:val="Body Text First Indent"/>
    <w:basedOn w:val="BodyText"/>
    <w:link w:val="BodyTextFirstIndentChar"/>
    <w:unhideWhenUsed/>
    <w:rsid w:val="00E2448E"/>
    <w:pPr>
      <w:spacing w:after="160" w:line="276" w:lineRule="auto"/>
      <w:ind w:firstLine="288"/>
    </w:pPr>
    <w:rPr>
      <w:rFonts w:asciiTheme="minorHAnsi" w:eastAsiaTheme="minorHAnsi" w:hAnsiTheme="minorHAnsi" w:cstheme="minorBidi"/>
      <w:b w:val="0"/>
      <w:noProof w:val="0"/>
      <w:szCs w:val="26"/>
    </w:rPr>
  </w:style>
  <w:style w:type="character" w:customStyle="1" w:styleId="BodyTextFirstIndentChar">
    <w:name w:val="Body Text First Indent Char"/>
    <w:basedOn w:val="BodyTextChar"/>
    <w:link w:val="BodyTextFirstIndent"/>
    <w:rsid w:val="00E2448E"/>
    <w:rPr>
      <w:rFonts w:ascii="TimesNewRoman" w:eastAsia="Times New Roman" w:hAnsi="TimesNewRoman" w:cs="Yagut"/>
      <w:b w:val="0"/>
      <w:noProof/>
      <w:sz w:val="24"/>
      <w:szCs w:val="26"/>
    </w:rPr>
  </w:style>
  <w:style w:type="paragraph" w:customStyle="1" w:styleId="af3">
    <w:name w:val="سوتیتر"/>
    <w:basedOn w:val="Normal"/>
    <w:qFormat/>
    <w:rsid w:val="00E2448E"/>
    <w:pPr>
      <w:pBdr>
        <w:top w:val="single" w:sz="8" w:space="8" w:color="C0504D" w:themeColor="accent2"/>
        <w:bottom w:val="single" w:sz="8" w:space="8" w:color="C0504D" w:themeColor="accent2"/>
      </w:pBdr>
      <w:bidi/>
      <w:spacing w:after="0" w:line="240" w:lineRule="auto"/>
    </w:pPr>
    <w:rPr>
      <w:rFonts w:eastAsiaTheme="minorHAnsi" w:cs="B Nazanin"/>
      <w:color w:val="76923C" w:themeColor="accent3" w:themeShade="BF"/>
      <w:sz w:val="32"/>
      <w:szCs w:val="36"/>
    </w:rPr>
  </w:style>
  <w:style w:type="table" w:customStyle="1" w:styleId="ListTable4-Accent51">
    <w:name w:val="List Table 4 - Accent 51"/>
    <w:basedOn w:val="TableNormal"/>
    <w:uiPriority w:val="49"/>
    <w:rsid w:val="00E2448E"/>
    <w:pPr>
      <w:spacing w:after="0" w:line="240" w:lineRule="auto"/>
      <w:jc w:val="center"/>
    </w:pPr>
    <w:rPr>
      <w:rFonts w:ascii="Calibri" w:eastAsia="Calibri" w:hAnsi="Calibri" w:cs="Arial"/>
      <w:sz w:val="20"/>
      <w:szCs w:val="20"/>
      <w:lang w:bidi="fa-IR"/>
    </w:rPr>
    <w:tblPr>
      <w:tblStyleRowBandSize w:val="1"/>
      <w:tblStyleColBandSize w:val="1"/>
      <w:tblBorders>
        <w:bottom w:val="single" w:sz="4" w:space="0" w:color="92CDDC" w:themeColor="accent5" w:themeTint="99"/>
        <w:insideH w:val="single" w:sz="4" w:space="0" w:color="92CDDC" w:themeColor="accent5" w:themeTint="99"/>
      </w:tblBorders>
      <w:tblCellMar>
        <w:top w:w="40" w:type="dxa"/>
        <w:left w:w="57" w:type="dxa"/>
        <w:bottom w:w="40" w:type="dxa"/>
        <w:right w:w="57" w:type="dxa"/>
      </w:tblCellMar>
    </w:tblPr>
    <w:tcPr>
      <w:vAlign w:val="center"/>
    </w:tcPr>
    <w:tblStylePr w:type="firstRow">
      <w:pPr>
        <w:spacing w:before="0" w:after="0" w:line="240" w:lineRule="auto"/>
      </w:pPr>
      <w:rPr>
        <w:b/>
        <w:bCs/>
        <w:color w:val="FFFFFF"/>
        <w:sz w:val="18"/>
        <w:szCs w:val="20"/>
      </w:rPr>
      <w:tblPr/>
      <w:tcPr>
        <w:tcBorders>
          <w:top w:val="nil"/>
          <w:left w:val="nil"/>
          <w:bottom w:val="nil"/>
          <w:right w:val="nil"/>
          <w:insideH w:val="nil"/>
        </w:tcBorders>
        <w:shd w:val="clear" w:color="auto" w:fill="DAEEF3" w:themeFill="accent5" w:themeFillTint="33"/>
      </w:tcPr>
    </w:tblStylePr>
    <w:tblStylePr w:type="lastRow">
      <w:pPr>
        <w:spacing w:before="0" w:after="0" w:line="240" w:lineRule="auto"/>
      </w:pPr>
      <w:rPr>
        <w:b/>
        <w:bCs/>
        <w:szCs w:val="20"/>
      </w:rPr>
      <w:tblPr/>
      <w:tcPr>
        <w:tcBorders>
          <w:top w:val="double" w:sz="4" w:space="0" w:color="92CDDC" w:themeColor="accent5" w:themeTint="99"/>
        </w:tcBorders>
      </w:tcPr>
    </w:tblStylePr>
    <w:tblStylePr w:type="firstCol">
      <w:pPr>
        <w:jc w:val="left"/>
      </w:pPr>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31">
    <w:name w:val="List Table 3 - Accent 31"/>
    <w:basedOn w:val="TableNormal"/>
    <w:uiPriority w:val="48"/>
    <w:rsid w:val="00E2448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31">
    <w:name w:val="List Table 4 - Accent 31"/>
    <w:basedOn w:val="TableNormal"/>
    <w:uiPriority w:val="49"/>
    <w:rsid w:val="00E2448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51">
    <w:name w:val="List Table 6 Colorful - Accent 51"/>
    <w:basedOn w:val="TableNormal"/>
    <w:uiPriority w:val="51"/>
    <w:rsid w:val="00E2448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EconoTable">
    <w:name w:val="Econo Table"/>
    <w:basedOn w:val="TableNormal"/>
    <w:uiPriority w:val="99"/>
    <w:rsid w:val="00E2448E"/>
    <w:pPr>
      <w:spacing w:after="0" w:line="240" w:lineRule="auto"/>
      <w:jc w:val="center"/>
    </w:pPr>
    <w:rPr>
      <w:szCs w:val="24"/>
    </w:rPr>
    <w:tblPr>
      <w:tblStyleRowBandSize w:val="1"/>
      <w:tblBorders>
        <w:insideH w:val="single" w:sz="4" w:space="0" w:color="4BACC6" w:themeColor="accent5"/>
      </w:tblBorders>
    </w:tblPr>
    <w:tblStylePr w:type="firstRow">
      <w:pPr>
        <w:jc w:val="center"/>
      </w:pPr>
      <w:rPr>
        <w:b/>
        <w:bCs/>
      </w:rPr>
      <w:tblPr/>
      <w:tcPr>
        <w:shd w:val="clear" w:color="auto" w:fill="B6DDE8" w:themeFill="accent5" w:themeFillTint="66"/>
        <w:vAlign w:val="center"/>
      </w:tcPr>
    </w:tblStylePr>
    <w:tblStylePr w:type="firstCol">
      <w:pPr>
        <w:jc w:val="left"/>
      </w:pPr>
      <w:rPr>
        <w:b/>
        <w:bCs/>
      </w:rPr>
    </w:tblStylePr>
    <w:tblStylePr w:type="band2Horz">
      <w:tblPr/>
      <w:tcPr>
        <w:shd w:val="clear" w:color="auto" w:fill="DAEEF3" w:themeFill="accent5" w:themeFillTint="33"/>
      </w:tcPr>
    </w:tblStylePr>
  </w:style>
  <w:style w:type="paragraph" w:customStyle="1" w:styleId="af4">
    <w:name w:val="عناوین آغازین"/>
    <w:basedOn w:val="Heading1"/>
    <w:qFormat/>
    <w:rsid w:val="00E2448E"/>
    <w:pPr>
      <w:bidi/>
      <w:spacing w:before="1440" w:after="480" w:line="192" w:lineRule="auto"/>
      <w:ind w:left="540"/>
    </w:pPr>
    <w:rPr>
      <w:b w:val="0"/>
      <w:bCs w:val="0"/>
      <w:color w:val="4BACC6" w:themeColor="accent5"/>
      <w:sz w:val="56"/>
      <w:szCs w:val="60"/>
      <w:lang w:bidi="fa-IR"/>
    </w:rPr>
  </w:style>
  <w:style w:type="paragraph" w:customStyle="1" w:styleId="12">
    <w:name w:val="1"/>
    <w:basedOn w:val="Normal"/>
    <w:rsid w:val="00E244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3"/>
    <w:basedOn w:val="Normal"/>
    <w:rsid w:val="00E2448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PlainTable11">
    <w:name w:val="Plain Table 11"/>
    <w:basedOn w:val="TableNormal"/>
    <w:uiPriority w:val="41"/>
    <w:rsid w:val="00E244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E244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0">
    <w:name w:val="Plain Table 11"/>
    <w:basedOn w:val="TableNormal"/>
    <w:next w:val="PlainTable11"/>
    <w:uiPriority w:val="41"/>
    <w:rsid w:val="00E2448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iny1">
    <w:name w:val="tiny1"/>
    <w:basedOn w:val="DefaultParagraphFont"/>
    <w:rsid w:val="00606792"/>
    <w:rPr>
      <w:rFonts w:ascii="Verdana" w:hAnsi="Verdana" w:hint="default"/>
      <w:sz w:val="15"/>
      <w:szCs w:val="15"/>
    </w:rPr>
  </w:style>
  <w:style w:type="character" w:customStyle="1" w:styleId="citationjournal">
    <w:name w:val="citation journal"/>
    <w:basedOn w:val="DefaultParagraphFont"/>
    <w:rsid w:val="00606792"/>
  </w:style>
  <w:style w:type="character" w:customStyle="1" w:styleId="z3988">
    <w:name w:val="z3988"/>
    <w:basedOn w:val="DefaultParagraphFont"/>
    <w:rsid w:val="00606792"/>
  </w:style>
  <w:style w:type="character" w:customStyle="1" w:styleId="CharChar1">
    <w:name w:val="Char Char1"/>
    <w:rsid w:val="00606792"/>
    <w:rPr>
      <w:rFonts w:cs="B Lotus"/>
      <w:sz w:val="24"/>
      <w:szCs w:val="24"/>
      <w:u w:val="words"/>
    </w:rPr>
  </w:style>
  <w:style w:type="character" w:customStyle="1" w:styleId="Default3Unedrline">
    <w:name w:val="Default 3 Unedrline"/>
    <w:rsid w:val="00606792"/>
    <w:rPr>
      <w:rFonts w:cs="Traffic"/>
      <w:b/>
      <w:bCs/>
      <w:color w:val="auto"/>
      <w:szCs w:val="22"/>
      <w:u w:val="single"/>
      <w:lang w:bidi="fa-IR"/>
    </w:rPr>
  </w:style>
  <w:style w:type="paragraph" w:customStyle="1" w:styleId="1TrafficBulletAlef">
    <w:name w:val="1  Traffic  =  Bullet  =  Alef"/>
    <w:basedOn w:val="Normal"/>
    <w:uiPriority w:val="99"/>
    <w:rsid w:val="00606792"/>
    <w:pPr>
      <w:tabs>
        <w:tab w:val="left" w:pos="1191"/>
      </w:tabs>
      <w:bidi/>
      <w:spacing w:after="80" w:line="240" w:lineRule="auto"/>
      <w:ind w:left="1418" w:hanging="567"/>
      <w:jc w:val="both"/>
    </w:pPr>
    <w:rPr>
      <w:rFonts w:ascii="Times" w:eastAsia="Times New Roman" w:hAnsi="Times" w:cs="Traffic"/>
      <w:bCs/>
      <w:sz w:val="24"/>
      <w:lang w:bidi="fa-IR"/>
    </w:rPr>
  </w:style>
  <w:style w:type="paragraph" w:customStyle="1" w:styleId="1TrafficBulletNew">
    <w:name w:val="1  Traffic = Bullet = New"/>
    <w:basedOn w:val="Normal"/>
    <w:uiPriority w:val="99"/>
    <w:rsid w:val="00606792"/>
    <w:pPr>
      <w:numPr>
        <w:numId w:val="11"/>
      </w:numPr>
      <w:bidi/>
      <w:spacing w:after="0" w:line="240" w:lineRule="auto"/>
      <w:jc w:val="lowKashida"/>
    </w:pPr>
    <w:rPr>
      <w:rFonts w:ascii="Times" w:eastAsia="Times New Roman" w:hAnsi="Times" w:cs="Lotus"/>
      <w:b/>
      <w:bCs/>
      <w:szCs w:val="28"/>
      <w:lang w:bidi="fa-IR"/>
    </w:rPr>
  </w:style>
  <w:style w:type="paragraph" w:customStyle="1" w:styleId="1LotusAlef">
    <w:name w:val="1  Lotus  =  Alef"/>
    <w:basedOn w:val="Normal"/>
    <w:rsid w:val="00606792"/>
    <w:pPr>
      <w:tabs>
        <w:tab w:val="left" w:pos="907"/>
      </w:tabs>
      <w:spacing w:after="60" w:line="240" w:lineRule="auto"/>
      <w:ind w:left="1134" w:hanging="567"/>
      <w:jc w:val="lowKashida"/>
    </w:pPr>
    <w:rPr>
      <w:rFonts w:ascii="Times" w:eastAsia="Times New Roman" w:hAnsi="Times" w:cs="Lotus"/>
      <w:bCs/>
      <w:sz w:val="24"/>
      <w:szCs w:val="28"/>
      <w:lang w:bidi="fa-IR"/>
    </w:rPr>
  </w:style>
  <w:style w:type="paragraph" w:customStyle="1" w:styleId="Faseleh4">
    <w:name w:val="Faseleh   4"/>
    <w:uiPriority w:val="99"/>
    <w:rsid w:val="00606792"/>
    <w:pPr>
      <w:spacing w:after="0" w:line="240" w:lineRule="auto"/>
    </w:pPr>
    <w:rPr>
      <w:rFonts w:ascii="Times" w:eastAsia="Times New Roman" w:hAnsi="Times" w:cs="Lotus"/>
      <w:bCs/>
      <w:sz w:val="8"/>
      <w:szCs w:val="8"/>
      <w:lang w:bidi="fa-IR"/>
    </w:rPr>
  </w:style>
  <w:style w:type="paragraph" w:styleId="PlainText">
    <w:name w:val="Plain Text"/>
    <w:basedOn w:val="Normal"/>
    <w:link w:val="PlainTextChar"/>
    <w:rsid w:val="00606792"/>
    <w:pPr>
      <w:bidi/>
      <w:spacing w:after="0" w:line="240" w:lineRule="auto"/>
    </w:pPr>
    <w:rPr>
      <w:rFonts w:ascii="Courier New" w:eastAsia="Times New Roman" w:hAnsi="Courier New" w:cs="Times New Roman"/>
      <w:b/>
      <w:color w:val="000000"/>
      <w:sz w:val="24"/>
      <w:szCs w:val="20"/>
    </w:rPr>
  </w:style>
  <w:style w:type="character" w:customStyle="1" w:styleId="PlainTextChar">
    <w:name w:val="Plain Text Char"/>
    <w:basedOn w:val="DefaultParagraphFont"/>
    <w:link w:val="PlainText"/>
    <w:rsid w:val="00606792"/>
    <w:rPr>
      <w:rFonts w:ascii="Courier New" w:eastAsia="Times New Roman" w:hAnsi="Courier New" w:cs="Times New Roman"/>
      <w:b/>
      <w:color w:val="000000"/>
      <w:sz w:val="24"/>
      <w:szCs w:val="20"/>
    </w:rPr>
  </w:style>
  <w:style w:type="character" w:styleId="IntenseReference">
    <w:name w:val="Intense Reference"/>
    <w:uiPriority w:val="32"/>
    <w:qFormat/>
    <w:rsid w:val="00606792"/>
    <w:rPr>
      <w:b/>
      <w:bCs/>
      <w:smallCaps/>
      <w:color w:val="C0504D"/>
      <w:spacing w:val="5"/>
      <w:u w:val="single"/>
    </w:rPr>
  </w:style>
  <w:style w:type="character" w:customStyle="1" w:styleId="Style2Char">
    <w:name w:val="Style2 Char"/>
    <w:rsid w:val="00606792"/>
    <w:rPr>
      <w:rFonts w:ascii="Times New Roman" w:eastAsia="Times New Roman" w:hAnsi="Times New Roman" w:cs="B Titr"/>
      <w:sz w:val="28"/>
      <w:szCs w:val="22"/>
      <w:lang w:bidi="fa-IR"/>
    </w:rPr>
  </w:style>
  <w:style w:type="character" w:customStyle="1" w:styleId="Style4Char">
    <w:name w:val="Style4 Char"/>
    <w:rsid w:val="00606792"/>
    <w:rPr>
      <w:rFonts w:ascii="B Lotus" w:eastAsia="B Lotus" w:hAnsi="B Lotus" w:cs="B Lotus"/>
      <w:lang w:bidi="en-US"/>
    </w:rPr>
  </w:style>
  <w:style w:type="character" w:customStyle="1" w:styleId="Normal1">
    <w:name w:val="Normal1"/>
    <w:rsid w:val="00606792"/>
  </w:style>
  <w:style w:type="table" w:styleId="TableColumns2">
    <w:name w:val="Table Columns 2"/>
    <w:basedOn w:val="TableNormal"/>
    <w:rsid w:val="00606792"/>
    <w:pPr>
      <w:bidi/>
      <w:spacing w:after="0" w:line="240" w:lineRule="auto"/>
    </w:pPr>
    <w:rPr>
      <w:rFonts w:ascii="Times New Roman" w:eastAsia="Times New Roman" w:hAnsi="Times New Roman" w:cs="Times New Roman"/>
      <w:b/>
      <w:bCs/>
      <w:sz w:val="24"/>
      <w:szCs w:val="2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606792"/>
    <w:pPr>
      <w:bidi/>
      <w:spacing w:after="0" w:line="240" w:lineRule="auto"/>
    </w:pPr>
    <w:rPr>
      <w:rFonts w:ascii="Times New Roman" w:eastAsia="Times New Roman" w:hAnsi="Times New Roman" w:cs="Times New Roman"/>
      <w:color w:val="000080"/>
      <w:sz w:val="24"/>
      <w:szCs w:val="2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1">
    <w:name w:val="Table 3D effects 1"/>
    <w:basedOn w:val="TableNormal"/>
    <w:rsid w:val="00606792"/>
    <w:pPr>
      <w:bidi/>
      <w:spacing w:after="0" w:line="240" w:lineRule="auto"/>
    </w:pPr>
    <w:rPr>
      <w:rFonts w:ascii="Times New Roman" w:eastAsia="Times New Roman" w:hAnsi="Times New Roman" w:cs="Times New Roman"/>
      <w:sz w:val="24"/>
      <w:szCs w:val="2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apple-style-span">
    <w:name w:val="apple-style-span"/>
    <w:rsid w:val="00606792"/>
  </w:style>
  <w:style w:type="numbering" w:customStyle="1" w:styleId="Style31">
    <w:name w:val="Style31"/>
    <w:uiPriority w:val="99"/>
    <w:rsid w:val="00606792"/>
  </w:style>
  <w:style w:type="numbering" w:customStyle="1" w:styleId="Style51">
    <w:name w:val="Style51"/>
    <w:uiPriority w:val="99"/>
    <w:rsid w:val="00606792"/>
  </w:style>
  <w:style w:type="numbering" w:customStyle="1" w:styleId="Style21">
    <w:name w:val="Style21"/>
    <w:uiPriority w:val="99"/>
    <w:rsid w:val="00606792"/>
  </w:style>
  <w:style w:type="numbering" w:customStyle="1" w:styleId="Style41">
    <w:name w:val="Style41"/>
    <w:uiPriority w:val="99"/>
    <w:rsid w:val="00606792"/>
  </w:style>
  <w:style w:type="numbering" w:customStyle="1" w:styleId="Style61">
    <w:name w:val="Style61"/>
    <w:uiPriority w:val="99"/>
    <w:rsid w:val="00606792"/>
  </w:style>
  <w:style w:type="numbering" w:customStyle="1" w:styleId="Style71">
    <w:name w:val="Style71"/>
    <w:uiPriority w:val="99"/>
    <w:rsid w:val="00606792"/>
  </w:style>
  <w:style w:type="table" w:customStyle="1" w:styleId="TableColorful31">
    <w:name w:val="Table Colorful 31"/>
    <w:basedOn w:val="TableNormal"/>
    <w:next w:val="TableColorful3"/>
    <w:rsid w:val="00606792"/>
    <w:pPr>
      <w:bidi/>
      <w:spacing w:after="0" w:line="240" w:lineRule="auto"/>
    </w:pPr>
    <w:rPr>
      <w:rFonts w:ascii="Times New Roman" w:eastAsia="Times New Roman" w:hAnsi="Times New Roman" w:cs="Times New Roman"/>
      <w:sz w:val="24"/>
      <w:szCs w:val="2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606792"/>
    <w:pPr>
      <w:bidi/>
      <w:spacing w:after="0" w:line="240" w:lineRule="auto"/>
    </w:pPr>
    <w:rPr>
      <w:rFonts w:ascii="Times New Roman" w:eastAsia="Times New Roman" w:hAnsi="Times New Roman" w:cs="Times New Roman"/>
      <w:b/>
      <w:bCs/>
      <w:sz w:val="24"/>
      <w:szCs w:val="2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06792"/>
    <w:pPr>
      <w:bidi/>
      <w:spacing w:after="0" w:line="240" w:lineRule="auto"/>
    </w:pPr>
    <w:rPr>
      <w:rFonts w:ascii="Times New Roman" w:eastAsia="Times New Roman" w:hAnsi="Times New Roman" w:cs="Times New Roman"/>
      <w:b/>
      <w:bCs/>
      <w:sz w:val="24"/>
      <w:szCs w:val="2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06792"/>
    <w:pPr>
      <w:bidi/>
      <w:spacing w:after="0" w:line="240" w:lineRule="auto"/>
    </w:pPr>
    <w:rPr>
      <w:rFonts w:ascii="Times New Roman" w:eastAsia="Times New Roman" w:hAnsi="Times New Roman" w:cs="Times New Roman"/>
      <w:b/>
      <w:bCs/>
      <w:sz w:val="24"/>
      <w:szCs w:val="2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06792"/>
    <w:pPr>
      <w:bidi/>
      <w:spacing w:after="0" w:line="240" w:lineRule="auto"/>
    </w:pPr>
    <w:rPr>
      <w:rFonts w:ascii="Times New Roman" w:eastAsia="Times New Roman" w:hAnsi="Times New Roman" w:cs="Times New Roman"/>
      <w:color w:val="000080"/>
      <w:sz w:val="24"/>
      <w:szCs w:val="2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06792"/>
    <w:pPr>
      <w:bidi/>
      <w:spacing w:after="0" w:line="240" w:lineRule="auto"/>
    </w:pPr>
    <w:rPr>
      <w:rFonts w:ascii="Times New Roman" w:eastAsia="Times New Roman" w:hAnsi="Times New Roman" w:cs="Times New Roman"/>
      <w:sz w:val="24"/>
      <w:szCs w:val="2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06792"/>
    <w:pPr>
      <w:bidi/>
      <w:spacing w:after="0" w:line="240" w:lineRule="auto"/>
    </w:pPr>
    <w:rPr>
      <w:rFonts w:ascii="Times New Roman" w:eastAsia="Times New Roman" w:hAnsi="Times New Roman" w:cs="Times New Roman"/>
      <w:sz w:val="24"/>
      <w:szCs w:val="2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06792"/>
    <w:pPr>
      <w:bidi/>
      <w:spacing w:after="0" w:line="240" w:lineRule="auto"/>
    </w:pPr>
    <w:rPr>
      <w:rFonts w:ascii="Times New Roman" w:eastAsia="Times New Roman" w:hAnsi="Times New Roman" w:cs="Times New Roman"/>
      <w:sz w:val="24"/>
      <w:szCs w:val="2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606792"/>
    <w:pPr>
      <w:bidi/>
      <w:spacing w:after="0" w:line="240" w:lineRule="auto"/>
    </w:pPr>
    <w:rPr>
      <w:rFonts w:ascii="Times New Roman" w:eastAsia="Times New Roman" w:hAnsi="Times New Roman" w:cs="Times New Roman"/>
      <w:sz w:val="24"/>
      <w:szCs w:val="2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32">
    <w:name w:val="Style32"/>
    <w:uiPriority w:val="99"/>
    <w:rsid w:val="00606792"/>
    <w:pPr>
      <w:numPr>
        <w:numId w:val="5"/>
      </w:numPr>
    </w:pPr>
  </w:style>
  <w:style w:type="numbering" w:customStyle="1" w:styleId="Style52">
    <w:name w:val="Style52"/>
    <w:uiPriority w:val="99"/>
    <w:rsid w:val="00606792"/>
    <w:pPr>
      <w:numPr>
        <w:numId w:val="6"/>
      </w:numPr>
    </w:pPr>
  </w:style>
  <w:style w:type="numbering" w:customStyle="1" w:styleId="Style22">
    <w:name w:val="Style22"/>
    <w:uiPriority w:val="99"/>
    <w:rsid w:val="00606792"/>
    <w:pPr>
      <w:numPr>
        <w:numId w:val="7"/>
      </w:numPr>
    </w:pPr>
  </w:style>
  <w:style w:type="numbering" w:customStyle="1" w:styleId="Style42">
    <w:name w:val="Style42"/>
    <w:uiPriority w:val="99"/>
    <w:rsid w:val="00606792"/>
    <w:pPr>
      <w:numPr>
        <w:numId w:val="8"/>
      </w:numPr>
    </w:pPr>
  </w:style>
  <w:style w:type="numbering" w:customStyle="1" w:styleId="Style62">
    <w:name w:val="Style62"/>
    <w:uiPriority w:val="99"/>
    <w:rsid w:val="00606792"/>
    <w:pPr>
      <w:numPr>
        <w:numId w:val="10"/>
      </w:numPr>
    </w:pPr>
  </w:style>
  <w:style w:type="numbering" w:customStyle="1" w:styleId="Style72">
    <w:name w:val="Style72"/>
    <w:uiPriority w:val="99"/>
    <w:rsid w:val="00606792"/>
    <w:pPr>
      <w:numPr>
        <w:numId w:val="9"/>
      </w:numPr>
    </w:pPr>
  </w:style>
  <w:style w:type="table" w:customStyle="1" w:styleId="TableColorful32">
    <w:name w:val="Table Colorful 32"/>
    <w:basedOn w:val="TableNormal"/>
    <w:next w:val="TableColorful3"/>
    <w:rsid w:val="00606792"/>
    <w:pPr>
      <w:bidi/>
      <w:spacing w:after="0" w:line="240" w:lineRule="auto"/>
    </w:pPr>
    <w:rPr>
      <w:rFonts w:ascii="Times New Roman" w:eastAsia="Times New Roman" w:hAnsi="Times New Roman" w:cs="Times New Roman"/>
      <w:sz w:val="24"/>
      <w:szCs w:val="2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606792"/>
    <w:pPr>
      <w:bidi/>
      <w:spacing w:after="0" w:line="240" w:lineRule="auto"/>
    </w:pPr>
    <w:rPr>
      <w:rFonts w:ascii="Times New Roman" w:eastAsia="Times New Roman" w:hAnsi="Times New Roman" w:cs="Times New Roman"/>
      <w:b/>
      <w:bCs/>
      <w:sz w:val="24"/>
      <w:szCs w:val="2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606792"/>
    <w:pPr>
      <w:bidi/>
      <w:spacing w:after="0" w:line="240" w:lineRule="auto"/>
    </w:pPr>
    <w:rPr>
      <w:rFonts w:ascii="Times New Roman" w:eastAsia="Times New Roman" w:hAnsi="Times New Roman" w:cs="Times New Roman"/>
      <w:b/>
      <w:bCs/>
      <w:sz w:val="24"/>
      <w:szCs w:val="2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606792"/>
    <w:pPr>
      <w:bidi/>
      <w:spacing w:after="0" w:line="240" w:lineRule="auto"/>
    </w:pPr>
    <w:rPr>
      <w:rFonts w:ascii="Times New Roman" w:eastAsia="Times New Roman" w:hAnsi="Times New Roman" w:cs="Times New Roman"/>
      <w:b/>
      <w:bCs/>
      <w:sz w:val="24"/>
      <w:szCs w:val="2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606792"/>
    <w:pPr>
      <w:bidi/>
      <w:spacing w:after="0" w:line="240" w:lineRule="auto"/>
    </w:pPr>
    <w:rPr>
      <w:rFonts w:ascii="Times New Roman" w:eastAsia="Times New Roman" w:hAnsi="Times New Roman" w:cs="Times New Roman"/>
      <w:color w:val="000080"/>
      <w:sz w:val="24"/>
      <w:szCs w:val="2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606792"/>
    <w:pPr>
      <w:bidi/>
      <w:spacing w:after="0" w:line="240" w:lineRule="auto"/>
    </w:pPr>
    <w:rPr>
      <w:rFonts w:ascii="Times New Roman" w:eastAsia="Times New Roman" w:hAnsi="Times New Roman" w:cs="Times New Roman"/>
      <w:sz w:val="24"/>
      <w:szCs w:val="2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606792"/>
    <w:pPr>
      <w:bidi/>
      <w:spacing w:after="0" w:line="240" w:lineRule="auto"/>
    </w:pPr>
    <w:rPr>
      <w:rFonts w:ascii="Times New Roman" w:eastAsia="Times New Roman" w:hAnsi="Times New Roman" w:cs="Times New Roman"/>
      <w:sz w:val="24"/>
      <w:szCs w:val="2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606792"/>
    <w:pPr>
      <w:bidi/>
      <w:spacing w:after="0" w:line="240" w:lineRule="auto"/>
    </w:pPr>
    <w:rPr>
      <w:rFonts w:ascii="Times New Roman" w:eastAsia="Times New Roman" w:hAnsi="Times New Roman" w:cs="Times New Roman"/>
      <w:sz w:val="24"/>
      <w:szCs w:val="2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606792"/>
    <w:pPr>
      <w:bidi/>
      <w:spacing w:after="0" w:line="240" w:lineRule="auto"/>
    </w:pPr>
    <w:rPr>
      <w:rFonts w:ascii="Times New Roman" w:eastAsia="Times New Roman" w:hAnsi="Times New Roman" w:cs="Times New Roman"/>
      <w:sz w:val="24"/>
      <w:szCs w:val="2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titlebignews">
    <w:name w:val="title_big_news"/>
    <w:basedOn w:val="Normal"/>
    <w:rsid w:val="00606792"/>
    <w:pPr>
      <w:spacing w:before="100" w:beforeAutospacing="1" w:after="100" w:afterAutospacing="1" w:line="360" w:lineRule="auto"/>
      <w:ind w:left="75" w:right="75"/>
    </w:pPr>
    <w:rPr>
      <w:rFonts w:ascii="Tahoma" w:eastAsia="Times New Roman" w:hAnsi="Tahoma" w:cs="Tahoma"/>
      <w:sz w:val="18"/>
      <w:szCs w:val="18"/>
    </w:rPr>
  </w:style>
  <w:style w:type="paragraph" w:customStyle="1" w:styleId="af5">
    <w:name w:val="آزمون"/>
    <w:basedOn w:val="Normal"/>
    <w:rsid w:val="00606792"/>
    <w:pPr>
      <w:bidi/>
      <w:spacing w:after="0" w:line="324" w:lineRule="auto"/>
      <w:jc w:val="both"/>
    </w:pPr>
    <w:rPr>
      <w:rFonts w:ascii="Tahoma" w:eastAsia="Times New Roman" w:hAnsi="Tahoma" w:cs="Tahoma"/>
      <w:color w:val="000000"/>
      <w:sz w:val="18"/>
      <w:szCs w:val="18"/>
    </w:rPr>
  </w:style>
  <w:style w:type="table" w:customStyle="1" w:styleId="Calendar1">
    <w:name w:val="Calendar 1"/>
    <w:basedOn w:val="TableNormal"/>
    <w:qFormat/>
    <w:rsid w:val="00606792"/>
    <w:pPr>
      <w:spacing w:after="0" w:line="240" w:lineRule="auto"/>
    </w:pPr>
    <w:rPr>
      <w:rFonts w:ascii="Calibri" w:eastAsia="Times New Roman" w:hAnsi="Calibri" w:cs="Arial"/>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Heading1Char1">
    <w:name w:val="Heading 1 Char1"/>
    <w:aliases w:val="مطالب Char1"/>
    <w:uiPriority w:val="9"/>
    <w:rsid w:val="00606792"/>
    <w:rPr>
      <w:rFonts w:ascii="Cambria" w:eastAsia="Times New Roman" w:hAnsi="Cambria" w:cs="Times New Roman"/>
      <w:b/>
      <w:bCs/>
      <w:color w:val="365F91"/>
      <w:sz w:val="28"/>
      <w:szCs w:val="28"/>
    </w:rPr>
  </w:style>
  <w:style w:type="character" w:customStyle="1" w:styleId="FootnoteTextChar1">
    <w:name w:val="Footnote Text Char1"/>
    <w:aliases w:val="Char Char Char1,Char Char Char Char Char2,Char Char Char Char Char Char1,Footnote Text Char Char Char Char1,Footnote Text Char Char Char Char Char Char Char1,Footnote Text2 Char1,Footnote Text Char Char Char3 Char Char Char"/>
    <w:uiPriority w:val="99"/>
    <w:semiHidden/>
    <w:rsid w:val="00606792"/>
  </w:style>
  <w:style w:type="character" w:customStyle="1" w:styleId="FooterChar1">
    <w:name w:val="Footer Char1"/>
    <w:uiPriority w:val="99"/>
    <w:rsid w:val="00606792"/>
    <w:rPr>
      <w:sz w:val="22"/>
      <w:szCs w:val="22"/>
    </w:rPr>
  </w:style>
  <w:style w:type="character" w:customStyle="1" w:styleId="BodyText2Char1">
    <w:name w:val="Body Text 2 Char1"/>
    <w:uiPriority w:val="99"/>
    <w:semiHidden/>
    <w:rsid w:val="00606792"/>
    <w:rPr>
      <w:sz w:val="22"/>
      <w:szCs w:val="22"/>
    </w:rPr>
  </w:style>
  <w:style w:type="character" w:customStyle="1" w:styleId="BodyText3Char1">
    <w:name w:val="Body Text 3 Char1"/>
    <w:uiPriority w:val="99"/>
    <w:semiHidden/>
    <w:rsid w:val="00606792"/>
    <w:rPr>
      <w:sz w:val="16"/>
      <w:szCs w:val="16"/>
    </w:rPr>
  </w:style>
  <w:style w:type="character" w:customStyle="1" w:styleId="BodyTextIndent2Char1">
    <w:name w:val="Body Text Indent 2 Char1"/>
    <w:uiPriority w:val="99"/>
    <w:semiHidden/>
    <w:rsid w:val="00606792"/>
    <w:rPr>
      <w:sz w:val="22"/>
      <w:szCs w:val="22"/>
    </w:rPr>
  </w:style>
  <w:style w:type="character" w:customStyle="1" w:styleId="BodyTextIndent3Char1">
    <w:name w:val="Body Text Indent 3 Char1"/>
    <w:uiPriority w:val="99"/>
    <w:semiHidden/>
    <w:rsid w:val="00606792"/>
    <w:rPr>
      <w:sz w:val="16"/>
      <w:szCs w:val="16"/>
    </w:rPr>
  </w:style>
  <w:style w:type="character" w:customStyle="1" w:styleId="bc">
    <w:name w:val="bc"/>
    <w:rsid w:val="00606792"/>
  </w:style>
  <w:style w:type="paragraph" w:customStyle="1" w:styleId="A-text">
    <w:name w:val="A-text"/>
    <w:basedOn w:val="Normal"/>
    <w:rsid w:val="00606792"/>
    <w:pPr>
      <w:bidi/>
      <w:spacing w:after="0" w:line="240" w:lineRule="auto"/>
      <w:ind w:firstLine="340"/>
      <w:jc w:val="both"/>
    </w:pPr>
    <w:rPr>
      <w:rFonts w:ascii="Arial" w:eastAsia="Times New Roman" w:hAnsi="Arial" w:cs="B Nazanin"/>
      <w:noProof/>
      <w:sz w:val="20"/>
      <w:szCs w:val="24"/>
      <w:lang w:bidi="fa-IR"/>
    </w:rPr>
  </w:style>
  <w:style w:type="paragraph" w:customStyle="1" w:styleId="A-ref">
    <w:name w:val="A-ref"/>
    <w:basedOn w:val="A-text"/>
    <w:rsid w:val="00606792"/>
    <w:pPr>
      <w:bidi w:val="0"/>
      <w:spacing w:after="120"/>
      <w:ind w:firstLine="0"/>
      <w:jc w:val="left"/>
    </w:pPr>
    <w:rPr>
      <w:sz w:val="18"/>
      <w:szCs w:val="22"/>
    </w:rPr>
  </w:style>
  <w:style w:type="table" w:customStyle="1" w:styleId="GridTable4-Accent11">
    <w:name w:val="Grid Table 4 - Accent 11"/>
    <w:basedOn w:val="TableNormal"/>
    <w:uiPriority w:val="49"/>
    <w:rsid w:val="0060679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41">
    <w:name w:val="Plain Table 41"/>
    <w:basedOn w:val="TableNormal"/>
    <w:uiPriority w:val="44"/>
    <w:rsid w:val="006067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D5C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bstract">
    <w:name w:val="Abstract"/>
    <w:basedOn w:val="Normal"/>
    <w:link w:val="AbstractChar"/>
    <w:autoRedefine/>
    <w:rsid w:val="00C301D8"/>
    <w:pPr>
      <w:spacing w:after="0" w:line="240" w:lineRule="atLeast"/>
      <w:jc w:val="both"/>
    </w:pPr>
    <w:rPr>
      <w:rFonts w:ascii="Times New Roman" w:eastAsia="Times New Roman" w:hAnsi="Times New Roman" w:cs="B Nazanin"/>
      <w:b/>
      <w:bCs/>
      <w:kern w:val="28"/>
      <w:sz w:val="24"/>
      <w:szCs w:val="24"/>
      <w:lang w:bidi="fa-IR"/>
    </w:rPr>
  </w:style>
  <w:style w:type="character" w:customStyle="1" w:styleId="AbstractChar">
    <w:name w:val="Abstract Char"/>
    <w:link w:val="Abstract"/>
    <w:rsid w:val="00C301D8"/>
    <w:rPr>
      <w:rFonts w:ascii="Times New Roman" w:eastAsia="Times New Roman" w:hAnsi="Times New Roman" w:cs="B Nazanin"/>
      <w:b/>
      <w:bCs/>
      <w:kern w:val="28"/>
      <w:sz w:val="24"/>
      <w:szCs w:val="24"/>
      <w:lang w:bidi="fa-IR"/>
    </w:rPr>
  </w:style>
  <w:style w:type="paragraph" w:customStyle="1" w:styleId="FigurePosition">
    <w:name w:val="Figure Position"/>
    <w:basedOn w:val="Normal"/>
    <w:autoRedefine/>
    <w:rsid w:val="00C301D8"/>
    <w:pPr>
      <w:autoSpaceDE w:val="0"/>
      <w:autoSpaceDN w:val="0"/>
      <w:bidi/>
      <w:adjustRightInd w:val="0"/>
      <w:spacing w:after="0" w:line="240" w:lineRule="auto"/>
      <w:jc w:val="center"/>
    </w:pPr>
    <w:rPr>
      <w:rFonts w:ascii="Times New Roman" w:eastAsia="Times New Roman" w:hAnsi="Times New Roman" w:cs="B Nazanin"/>
      <w:sz w:val="16"/>
      <w:szCs w:val="20"/>
      <w:lang w:bidi="fa-IR"/>
    </w:rPr>
  </w:style>
  <w:style w:type="paragraph" w:customStyle="1" w:styleId="Index">
    <w:name w:val="Index"/>
    <w:basedOn w:val="Normal"/>
    <w:autoRedefine/>
    <w:rsid w:val="00C301D8"/>
    <w:pPr>
      <w:bidi/>
      <w:spacing w:after="90" w:line="240" w:lineRule="auto"/>
    </w:pPr>
    <w:rPr>
      <w:rFonts w:ascii="Times New Roman" w:eastAsia="Times New Roman" w:hAnsi="Times New Roman" w:cs="B Nazanin"/>
      <w:sz w:val="16"/>
      <w:szCs w:val="20"/>
      <w:lang w:bidi="fa-IR"/>
    </w:rPr>
  </w:style>
  <w:style w:type="paragraph" w:customStyle="1" w:styleId="Heading">
    <w:name w:val="Heading"/>
    <w:basedOn w:val="Normal"/>
    <w:autoRedefine/>
    <w:rsid w:val="00C301D8"/>
    <w:pPr>
      <w:bidi/>
      <w:spacing w:before="120" w:after="90" w:line="240" w:lineRule="auto"/>
      <w:jc w:val="both"/>
    </w:pPr>
    <w:rPr>
      <w:rFonts w:ascii="Courier New" w:eastAsia="Times New Roman" w:hAnsi="Courier New" w:cs="Nazanin"/>
      <w:b/>
      <w:bCs/>
      <w:kern w:val="28"/>
      <w:sz w:val="24"/>
      <w:szCs w:val="24"/>
      <w:lang w:bidi="fa-IR"/>
    </w:rPr>
  </w:style>
  <w:style w:type="paragraph" w:customStyle="1" w:styleId="TableTitle0">
    <w:name w:val="Table Title"/>
    <w:basedOn w:val="Normal"/>
    <w:semiHidden/>
    <w:rsid w:val="00C301D8"/>
    <w:pPr>
      <w:autoSpaceDE w:val="0"/>
      <w:autoSpaceDN w:val="0"/>
      <w:bidi/>
      <w:adjustRightInd w:val="0"/>
      <w:spacing w:after="0" w:line="240" w:lineRule="auto"/>
      <w:jc w:val="center"/>
    </w:pPr>
    <w:rPr>
      <w:rFonts w:ascii="Times New Roman" w:eastAsia="Times New Roman" w:hAnsi="Times New Roman" w:cs="B Nazanin"/>
      <w:smallCaps/>
      <w:sz w:val="16"/>
      <w:szCs w:val="16"/>
      <w:lang w:bidi="fa-IR"/>
    </w:rPr>
  </w:style>
  <w:style w:type="paragraph" w:customStyle="1" w:styleId="Affiliations">
    <w:name w:val="Affiliations"/>
    <w:basedOn w:val="Normal"/>
    <w:autoRedefine/>
    <w:rsid w:val="00C301D8"/>
    <w:pPr>
      <w:framePr w:wrap="around" w:vAnchor="text" w:hAnchor="text" w:xAlign="center" w:y="1"/>
      <w:autoSpaceDE w:val="0"/>
      <w:autoSpaceDN w:val="0"/>
      <w:bidi/>
      <w:adjustRightInd w:val="0"/>
      <w:spacing w:before="100" w:beforeAutospacing="1" w:after="100" w:afterAutospacing="1" w:line="240" w:lineRule="auto"/>
      <w:jc w:val="center"/>
    </w:pPr>
    <w:rPr>
      <w:rFonts w:ascii="Times New Roman" w:eastAsia="Times New Roman" w:hAnsi="Times New Roman" w:cs="B Nazanin"/>
      <w:sz w:val="20"/>
      <w:szCs w:val="24"/>
      <w:lang w:bidi="fa-IR"/>
    </w:rPr>
  </w:style>
  <w:style w:type="numbering" w:styleId="111111">
    <w:name w:val="Outline List 2"/>
    <w:basedOn w:val="NoList"/>
    <w:semiHidden/>
    <w:rsid w:val="00C301D8"/>
    <w:pPr>
      <w:numPr>
        <w:numId w:val="12"/>
      </w:numPr>
    </w:pPr>
  </w:style>
  <w:style w:type="numbering" w:styleId="1ai">
    <w:name w:val="Outline List 1"/>
    <w:basedOn w:val="NoList"/>
    <w:semiHidden/>
    <w:rsid w:val="00C301D8"/>
    <w:pPr>
      <w:numPr>
        <w:numId w:val="13"/>
      </w:numPr>
    </w:pPr>
  </w:style>
  <w:style w:type="numbering" w:styleId="ArticleSection">
    <w:name w:val="Outline List 3"/>
    <w:basedOn w:val="NoList"/>
    <w:semiHidden/>
    <w:rsid w:val="00C301D8"/>
    <w:pPr>
      <w:numPr>
        <w:numId w:val="14"/>
      </w:numPr>
    </w:pPr>
  </w:style>
  <w:style w:type="paragraph" w:styleId="BodyTextFirstIndent2">
    <w:name w:val="Body Text First Indent 2"/>
    <w:basedOn w:val="BodyTextIndent"/>
    <w:link w:val="BodyTextFirstIndent2Char"/>
    <w:rsid w:val="00C301D8"/>
    <w:pPr>
      <w:autoSpaceDE w:val="0"/>
      <w:autoSpaceDN w:val="0"/>
      <w:adjustRightInd w:val="0"/>
      <w:ind w:firstLine="210"/>
      <w:jc w:val="both"/>
    </w:pPr>
    <w:rPr>
      <w:b w:val="0"/>
      <w:bCs w:val="0"/>
      <w:noProof w:val="0"/>
      <w:sz w:val="20"/>
      <w:szCs w:val="24"/>
      <w:lang w:bidi="fa-IR"/>
    </w:rPr>
  </w:style>
  <w:style w:type="character" w:customStyle="1" w:styleId="BodyTextFirstIndent2Char">
    <w:name w:val="Body Text First Indent 2 Char"/>
    <w:basedOn w:val="BodyTextIndentChar"/>
    <w:link w:val="BodyTextFirstIndent2"/>
    <w:rsid w:val="00C301D8"/>
    <w:rPr>
      <w:rFonts w:ascii="Times New Roman" w:eastAsia="Times New Roman" w:hAnsi="Times New Roman" w:cs="B Nazanin"/>
      <w:b w:val="0"/>
      <w:bCs w:val="0"/>
      <w:noProof/>
      <w:sz w:val="20"/>
      <w:szCs w:val="24"/>
      <w:lang w:bidi="fa-IR"/>
    </w:rPr>
  </w:style>
  <w:style w:type="paragraph" w:styleId="Closing">
    <w:name w:val="Closing"/>
    <w:basedOn w:val="Normal"/>
    <w:link w:val="ClosingChar"/>
    <w:rsid w:val="00C301D8"/>
    <w:pPr>
      <w:autoSpaceDE w:val="0"/>
      <w:autoSpaceDN w:val="0"/>
      <w:bidi/>
      <w:adjustRightInd w:val="0"/>
      <w:spacing w:after="0" w:line="240" w:lineRule="auto"/>
      <w:ind w:left="4252"/>
      <w:jc w:val="both"/>
    </w:pPr>
    <w:rPr>
      <w:rFonts w:ascii="Times New Roman" w:eastAsia="Times New Roman" w:hAnsi="Times New Roman" w:cs="B Nazanin"/>
      <w:sz w:val="20"/>
      <w:szCs w:val="24"/>
      <w:lang w:bidi="fa-IR"/>
    </w:rPr>
  </w:style>
  <w:style w:type="character" w:customStyle="1" w:styleId="ClosingChar">
    <w:name w:val="Closing Char"/>
    <w:basedOn w:val="DefaultParagraphFont"/>
    <w:link w:val="Closing"/>
    <w:rsid w:val="00C301D8"/>
    <w:rPr>
      <w:rFonts w:ascii="Times New Roman" w:eastAsia="Times New Roman" w:hAnsi="Times New Roman" w:cs="B Nazanin"/>
      <w:sz w:val="20"/>
      <w:szCs w:val="24"/>
      <w:lang w:bidi="fa-IR"/>
    </w:rPr>
  </w:style>
  <w:style w:type="paragraph" w:styleId="Date">
    <w:name w:val="Date"/>
    <w:basedOn w:val="Normal"/>
    <w:next w:val="Normal"/>
    <w:link w:val="DateChar"/>
    <w:rsid w:val="00C301D8"/>
    <w:p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character" w:customStyle="1" w:styleId="DateChar">
    <w:name w:val="Date Char"/>
    <w:basedOn w:val="DefaultParagraphFont"/>
    <w:link w:val="Date"/>
    <w:rsid w:val="00C301D8"/>
    <w:rPr>
      <w:rFonts w:ascii="Times New Roman" w:eastAsia="Times New Roman" w:hAnsi="Times New Roman" w:cs="B Nazanin"/>
      <w:sz w:val="20"/>
      <w:szCs w:val="24"/>
      <w:lang w:bidi="fa-IR"/>
    </w:rPr>
  </w:style>
  <w:style w:type="paragraph" w:styleId="EnvelopeAddress">
    <w:name w:val="envelope address"/>
    <w:basedOn w:val="Normal"/>
    <w:rsid w:val="00C301D8"/>
    <w:pPr>
      <w:framePr w:w="7920" w:h="1980" w:hRule="exact" w:hSpace="180" w:wrap="auto" w:hAnchor="page" w:xAlign="center" w:yAlign="bottom"/>
      <w:autoSpaceDE w:val="0"/>
      <w:autoSpaceDN w:val="0"/>
      <w:bidi/>
      <w:adjustRightInd w:val="0"/>
      <w:spacing w:after="0" w:line="240" w:lineRule="auto"/>
      <w:ind w:left="2880"/>
      <w:jc w:val="both"/>
    </w:pPr>
    <w:rPr>
      <w:rFonts w:ascii="Arial" w:eastAsia="Times New Roman" w:hAnsi="Arial" w:cs="Arial"/>
      <w:sz w:val="24"/>
      <w:szCs w:val="24"/>
      <w:lang w:bidi="fa-IR"/>
    </w:rPr>
  </w:style>
  <w:style w:type="paragraph" w:styleId="EnvelopeReturn">
    <w:name w:val="envelope return"/>
    <w:basedOn w:val="Normal"/>
    <w:rsid w:val="00C301D8"/>
    <w:pPr>
      <w:autoSpaceDE w:val="0"/>
      <w:autoSpaceDN w:val="0"/>
      <w:bidi/>
      <w:adjustRightInd w:val="0"/>
      <w:spacing w:after="0" w:line="240" w:lineRule="auto"/>
      <w:jc w:val="both"/>
    </w:pPr>
    <w:rPr>
      <w:rFonts w:ascii="Arial" w:eastAsia="Times New Roman" w:hAnsi="Arial" w:cs="Arial"/>
      <w:sz w:val="20"/>
      <w:szCs w:val="20"/>
      <w:lang w:bidi="fa-IR"/>
    </w:rPr>
  </w:style>
  <w:style w:type="character" w:styleId="HTMLAcronym">
    <w:name w:val="HTML Acronym"/>
    <w:basedOn w:val="DefaultParagraphFont"/>
    <w:semiHidden/>
    <w:rsid w:val="00C301D8"/>
  </w:style>
  <w:style w:type="paragraph" w:styleId="HTMLAddress">
    <w:name w:val="HTML Address"/>
    <w:basedOn w:val="Normal"/>
    <w:link w:val="HTMLAddressChar"/>
    <w:rsid w:val="00C301D8"/>
    <w:pPr>
      <w:autoSpaceDE w:val="0"/>
      <w:autoSpaceDN w:val="0"/>
      <w:bidi/>
      <w:adjustRightInd w:val="0"/>
      <w:spacing w:after="0" w:line="240" w:lineRule="auto"/>
      <w:jc w:val="both"/>
    </w:pPr>
    <w:rPr>
      <w:rFonts w:ascii="Times New Roman" w:eastAsia="Times New Roman" w:hAnsi="Times New Roman" w:cs="B Nazanin"/>
      <w:i/>
      <w:iCs/>
      <w:sz w:val="20"/>
      <w:szCs w:val="24"/>
      <w:lang w:bidi="fa-IR"/>
    </w:rPr>
  </w:style>
  <w:style w:type="character" w:customStyle="1" w:styleId="HTMLAddressChar">
    <w:name w:val="HTML Address Char"/>
    <w:basedOn w:val="DefaultParagraphFont"/>
    <w:link w:val="HTMLAddress"/>
    <w:rsid w:val="00C301D8"/>
    <w:rPr>
      <w:rFonts w:ascii="Times New Roman" w:eastAsia="Times New Roman" w:hAnsi="Times New Roman" w:cs="B Nazanin"/>
      <w:i/>
      <w:iCs/>
      <w:sz w:val="20"/>
      <w:szCs w:val="24"/>
      <w:lang w:bidi="fa-IR"/>
    </w:rPr>
  </w:style>
  <w:style w:type="character" w:styleId="HTMLCode">
    <w:name w:val="HTML Code"/>
    <w:semiHidden/>
    <w:rsid w:val="00C301D8"/>
    <w:rPr>
      <w:rFonts w:ascii="Courier New" w:hAnsi="Courier New" w:cs="Courier New"/>
      <w:sz w:val="20"/>
      <w:szCs w:val="20"/>
    </w:rPr>
  </w:style>
  <w:style w:type="character" w:styleId="HTMLDefinition">
    <w:name w:val="HTML Definition"/>
    <w:semiHidden/>
    <w:rsid w:val="00C301D8"/>
    <w:rPr>
      <w:i/>
      <w:iCs/>
    </w:rPr>
  </w:style>
  <w:style w:type="character" w:styleId="HTMLKeyboard">
    <w:name w:val="HTML Keyboard"/>
    <w:semiHidden/>
    <w:rsid w:val="00C301D8"/>
    <w:rPr>
      <w:rFonts w:ascii="Courier New" w:hAnsi="Courier New" w:cs="Courier New"/>
      <w:sz w:val="20"/>
      <w:szCs w:val="20"/>
    </w:rPr>
  </w:style>
  <w:style w:type="paragraph" w:styleId="HTMLPreformatted">
    <w:name w:val="HTML Preformatted"/>
    <w:basedOn w:val="Normal"/>
    <w:link w:val="HTMLPreformattedChar"/>
    <w:uiPriority w:val="99"/>
    <w:rsid w:val="00C301D8"/>
    <w:pPr>
      <w:autoSpaceDE w:val="0"/>
      <w:autoSpaceDN w:val="0"/>
      <w:bidi/>
      <w:adjustRightInd w:val="0"/>
      <w:spacing w:after="0" w:line="240" w:lineRule="auto"/>
      <w:jc w:val="both"/>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C301D8"/>
    <w:rPr>
      <w:rFonts w:ascii="Courier New" w:eastAsia="Times New Roman" w:hAnsi="Courier New" w:cs="Courier New"/>
      <w:sz w:val="20"/>
      <w:szCs w:val="20"/>
      <w:lang w:bidi="fa-IR"/>
    </w:rPr>
  </w:style>
  <w:style w:type="character" w:styleId="HTMLSample">
    <w:name w:val="HTML Sample"/>
    <w:semiHidden/>
    <w:rsid w:val="00C301D8"/>
    <w:rPr>
      <w:rFonts w:ascii="Courier New" w:hAnsi="Courier New" w:cs="Courier New"/>
    </w:rPr>
  </w:style>
  <w:style w:type="character" w:styleId="HTMLTypewriter">
    <w:name w:val="HTML Typewriter"/>
    <w:semiHidden/>
    <w:rsid w:val="00C301D8"/>
    <w:rPr>
      <w:rFonts w:ascii="Courier New" w:hAnsi="Courier New" w:cs="Courier New"/>
      <w:sz w:val="20"/>
      <w:szCs w:val="20"/>
    </w:rPr>
  </w:style>
  <w:style w:type="character" w:styleId="HTMLVariable">
    <w:name w:val="HTML Variable"/>
    <w:semiHidden/>
    <w:rsid w:val="00C301D8"/>
    <w:rPr>
      <w:i/>
      <w:iCs/>
    </w:rPr>
  </w:style>
  <w:style w:type="paragraph" w:styleId="List">
    <w:name w:val="List"/>
    <w:basedOn w:val="Normal"/>
    <w:rsid w:val="00C301D8"/>
    <w:pPr>
      <w:autoSpaceDE w:val="0"/>
      <w:autoSpaceDN w:val="0"/>
      <w:bidi/>
      <w:adjustRightInd w:val="0"/>
      <w:spacing w:after="0" w:line="240" w:lineRule="auto"/>
      <w:ind w:left="283" w:hanging="283"/>
      <w:jc w:val="both"/>
    </w:pPr>
    <w:rPr>
      <w:rFonts w:ascii="Times New Roman" w:eastAsia="Times New Roman" w:hAnsi="Times New Roman" w:cs="B Nazanin"/>
      <w:sz w:val="20"/>
      <w:szCs w:val="24"/>
      <w:lang w:bidi="fa-IR"/>
    </w:rPr>
  </w:style>
  <w:style w:type="paragraph" w:styleId="List2">
    <w:name w:val="List 2"/>
    <w:basedOn w:val="Normal"/>
    <w:rsid w:val="00C301D8"/>
    <w:pPr>
      <w:autoSpaceDE w:val="0"/>
      <w:autoSpaceDN w:val="0"/>
      <w:bidi/>
      <w:adjustRightInd w:val="0"/>
      <w:spacing w:after="0" w:line="240" w:lineRule="auto"/>
      <w:ind w:left="566" w:hanging="283"/>
      <w:jc w:val="both"/>
    </w:pPr>
    <w:rPr>
      <w:rFonts w:ascii="Times New Roman" w:eastAsia="Times New Roman" w:hAnsi="Times New Roman" w:cs="B Nazanin"/>
      <w:sz w:val="20"/>
      <w:szCs w:val="24"/>
      <w:lang w:bidi="fa-IR"/>
    </w:rPr>
  </w:style>
  <w:style w:type="paragraph" w:styleId="List3">
    <w:name w:val="List 3"/>
    <w:basedOn w:val="Normal"/>
    <w:rsid w:val="00C301D8"/>
    <w:pPr>
      <w:autoSpaceDE w:val="0"/>
      <w:autoSpaceDN w:val="0"/>
      <w:bidi/>
      <w:adjustRightInd w:val="0"/>
      <w:spacing w:after="0" w:line="240" w:lineRule="auto"/>
      <w:ind w:left="849" w:hanging="283"/>
      <w:jc w:val="both"/>
    </w:pPr>
    <w:rPr>
      <w:rFonts w:ascii="Times New Roman" w:eastAsia="Times New Roman" w:hAnsi="Times New Roman" w:cs="B Nazanin"/>
      <w:sz w:val="20"/>
      <w:szCs w:val="24"/>
      <w:lang w:bidi="fa-IR"/>
    </w:rPr>
  </w:style>
  <w:style w:type="paragraph" w:styleId="List4">
    <w:name w:val="List 4"/>
    <w:basedOn w:val="Normal"/>
    <w:rsid w:val="00C301D8"/>
    <w:pPr>
      <w:autoSpaceDE w:val="0"/>
      <w:autoSpaceDN w:val="0"/>
      <w:bidi/>
      <w:adjustRightInd w:val="0"/>
      <w:spacing w:after="0" w:line="240" w:lineRule="auto"/>
      <w:ind w:left="1132" w:hanging="283"/>
      <w:jc w:val="both"/>
    </w:pPr>
    <w:rPr>
      <w:rFonts w:ascii="Times New Roman" w:eastAsia="Times New Roman" w:hAnsi="Times New Roman" w:cs="B Nazanin"/>
      <w:sz w:val="20"/>
      <w:szCs w:val="24"/>
      <w:lang w:bidi="fa-IR"/>
    </w:rPr>
  </w:style>
  <w:style w:type="paragraph" w:styleId="List5">
    <w:name w:val="List 5"/>
    <w:basedOn w:val="Normal"/>
    <w:rsid w:val="00C301D8"/>
    <w:pPr>
      <w:autoSpaceDE w:val="0"/>
      <w:autoSpaceDN w:val="0"/>
      <w:bidi/>
      <w:adjustRightInd w:val="0"/>
      <w:spacing w:after="0" w:line="240" w:lineRule="auto"/>
      <w:ind w:left="1415" w:hanging="283"/>
      <w:jc w:val="both"/>
    </w:pPr>
    <w:rPr>
      <w:rFonts w:ascii="Times New Roman" w:eastAsia="Times New Roman" w:hAnsi="Times New Roman" w:cs="B Nazanin"/>
      <w:sz w:val="20"/>
      <w:szCs w:val="24"/>
      <w:lang w:bidi="fa-IR"/>
    </w:rPr>
  </w:style>
  <w:style w:type="paragraph" w:styleId="ListBullet">
    <w:name w:val="List Bullet"/>
    <w:basedOn w:val="Normal"/>
    <w:rsid w:val="00C301D8"/>
    <w:pPr>
      <w:numPr>
        <w:numId w:val="15"/>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Bullet2">
    <w:name w:val="List Bullet 2"/>
    <w:basedOn w:val="Normal"/>
    <w:rsid w:val="00C301D8"/>
    <w:pPr>
      <w:numPr>
        <w:numId w:val="16"/>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Bullet3">
    <w:name w:val="List Bullet 3"/>
    <w:basedOn w:val="Normal"/>
    <w:rsid w:val="00C301D8"/>
    <w:pPr>
      <w:numPr>
        <w:numId w:val="17"/>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Bullet4">
    <w:name w:val="List Bullet 4"/>
    <w:basedOn w:val="Normal"/>
    <w:rsid w:val="00C301D8"/>
    <w:pPr>
      <w:numPr>
        <w:numId w:val="18"/>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Bullet5">
    <w:name w:val="List Bullet 5"/>
    <w:basedOn w:val="Normal"/>
    <w:rsid w:val="00C301D8"/>
    <w:pPr>
      <w:numPr>
        <w:numId w:val="19"/>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Continue">
    <w:name w:val="List Continue"/>
    <w:basedOn w:val="Normal"/>
    <w:rsid w:val="00C301D8"/>
    <w:pPr>
      <w:autoSpaceDE w:val="0"/>
      <w:autoSpaceDN w:val="0"/>
      <w:bidi/>
      <w:adjustRightInd w:val="0"/>
      <w:spacing w:after="120" w:line="240" w:lineRule="auto"/>
      <w:ind w:left="283"/>
      <w:jc w:val="both"/>
    </w:pPr>
    <w:rPr>
      <w:rFonts w:ascii="Times New Roman" w:eastAsia="Times New Roman" w:hAnsi="Times New Roman" w:cs="B Nazanin"/>
      <w:sz w:val="20"/>
      <w:szCs w:val="24"/>
      <w:lang w:bidi="fa-IR"/>
    </w:rPr>
  </w:style>
  <w:style w:type="paragraph" w:styleId="ListContinue2">
    <w:name w:val="List Continue 2"/>
    <w:basedOn w:val="Normal"/>
    <w:rsid w:val="00C301D8"/>
    <w:pPr>
      <w:autoSpaceDE w:val="0"/>
      <w:autoSpaceDN w:val="0"/>
      <w:bidi/>
      <w:adjustRightInd w:val="0"/>
      <w:spacing w:after="120" w:line="240" w:lineRule="auto"/>
      <w:ind w:left="566"/>
      <w:jc w:val="both"/>
    </w:pPr>
    <w:rPr>
      <w:rFonts w:ascii="Times New Roman" w:eastAsia="Times New Roman" w:hAnsi="Times New Roman" w:cs="B Nazanin"/>
      <w:sz w:val="20"/>
      <w:szCs w:val="24"/>
      <w:lang w:bidi="fa-IR"/>
    </w:rPr>
  </w:style>
  <w:style w:type="paragraph" w:styleId="ListContinue3">
    <w:name w:val="List Continue 3"/>
    <w:basedOn w:val="Normal"/>
    <w:rsid w:val="00C301D8"/>
    <w:pPr>
      <w:autoSpaceDE w:val="0"/>
      <w:autoSpaceDN w:val="0"/>
      <w:bidi/>
      <w:adjustRightInd w:val="0"/>
      <w:spacing w:after="120" w:line="240" w:lineRule="auto"/>
      <w:ind w:left="849"/>
      <w:jc w:val="both"/>
    </w:pPr>
    <w:rPr>
      <w:rFonts w:ascii="Times New Roman" w:eastAsia="Times New Roman" w:hAnsi="Times New Roman" w:cs="B Nazanin"/>
      <w:sz w:val="20"/>
      <w:szCs w:val="24"/>
      <w:lang w:bidi="fa-IR"/>
    </w:rPr>
  </w:style>
  <w:style w:type="paragraph" w:styleId="ListContinue4">
    <w:name w:val="List Continue 4"/>
    <w:basedOn w:val="Normal"/>
    <w:rsid w:val="00C301D8"/>
    <w:pPr>
      <w:autoSpaceDE w:val="0"/>
      <w:autoSpaceDN w:val="0"/>
      <w:bidi/>
      <w:adjustRightInd w:val="0"/>
      <w:spacing w:after="120" w:line="240" w:lineRule="auto"/>
      <w:ind w:left="1132"/>
      <w:jc w:val="both"/>
    </w:pPr>
    <w:rPr>
      <w:rFonts w:ascii="Times New Roman" w:eastAsia="Times New Roman" w:hAnsi="Times New Roman" w:cs="B Nazanin"/>
      <w:sz w:val="20"/>
      <w:szCs w:val="24"/>
      <w:lang w:bidi="fa-IR"/>
    </w:rPr>
  </w:style>
  <w:style w:type="paragraph" w:styleId="ListContinue5">
    <w:name w:val="List Continue 5"/>
    <w:basedOn w:val="Normal"/>
    <w:rsid w:val="00C301D8"/>
    <w:pPr>
      <w:autoSpaceDE w:val="0"/>
      <w:autoSpaceDN w:val="0"/>
      <w:bidi/>
      <w:adjustRightInd w:val="0"/>
      <w:spacing w:after="120" w:line="240" w:lineRule="auto"/>
      <w:ind w:left="1415"/>
      <w:jc w:val="both"/>
    </w:pPr>
    <w:rPr>
      <w:rFonts w:ascii="Times New Roman" w:eastAsia="Times New Roman" w:hAnsi="Times New Roman" w:cs="B Nazanin"/>
      <w:sz w:val="20"/>
      <w:szCs w:val="24"/>
      <w:lang w:bidi="fa-IR"/>
    </w:rPr>
  </w:style>
  <w:style w:type="paragraph" w:styleId="ListNumber">
    <w:name w:val="List Number"/>
    <w:basedOn w:val="Normal"/>
    <w:rsid w:val="00C301D8"/>
    <w:pPr>
      <w:numPr>
        <w:numId w:val="20"/>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Number2">
    <w:name w:val="List Number 2"/>
    <w:basedOn w:val="Normal"/>
    <w:rsid w:val="00C301D8"/>
    <w:pPr>
      <w:numPr>
        <w:numId w:val="21"/>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Number3">
    <w:name w:val="List Number 3"/>
    <w:basedOn w:val="Normal"/>
    <w:rsid w:val="00C301D8"/>
    <w:pPr>
      <w:numPr>
        <w:numId w:val="22"/>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Number4">
    <w:name w:val="List Number 4"/>
    <w:basedOn w:val="Normal"/>
    <w:rsid w:val="00C301D8"/>
    <w:pPr>
      <w:numPr>
        <w:numId w:val="23"/>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ListNumber5">
    <w:name w:val="List Number 5"/>
    <w:basedOn w:val="Normal"/>
    <w:rsid w:val="00C301D8"/>
    <w:pPr>
      <w:numPr>
        <w:numId w:val="24"/>
      </w:num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paragraph" w:styleId="MessageHeader">
    <w:name w:val="Message Header"/>
    <w:basedOn w:val="Normal"/>
    <w:link w:val="MessageHeaderChar"/>
    <w:rsid w:val="00C301D8"/>
    <w:pPr>
      <w:pBdr>
        <w:top w:val="single" w:sz="6" w:space="1" w:color="auto"/>
        <w:left w:val="single" w:sz="6" w:space="1" w:color="auto"/>
        <w:bottom w:val="single" w:sz="6" w:space="1" w:color="auto"/>
        <w:right w:val="single" w:sz="6" w:space="1" w:color="auto"/>
      </w:pBdr>
      <w:shd w:val="pct20" w:color="auto" w:fill="auto"/>
      <w:autoSpaceDE w:val="0"/>
      <w:autoSpaceDN w:val="0"/>
      <w:bidi/>
      <w:adjustRightInd w:val="0"/>
      <w:spacing w:after="0" w:line="240" w:lineRule="auto"/>
      <w:ind w:left="1134" w:hanging="1134"/>
      <w:jc w:val="both"/>
    </w:pPr>
    <w:rPr>
      <w:rFonts w:ascii="Arial" w:eastAsia="Times New Roman" w:hAnsi="Arial" w:cs="Arial"/>
      <w:sz w:val="24"/>
      <w:szCs w:val="24"/>
      <w:lang w:bidi="fa-IR"/>
    </w:rPr>
  </w:style>
  <w:style w:type="character" w:customStyle="1" w:styleId="MessageHeaderChar">
    <w:name w:val="Message Header Char"/>
    <w:basedOn w:val="DefaultParagraphFont"/>
    <w:link w:val="MessageHeader"/>
    <w:rsid w:val="00C301D8"/>
    <w:rPr>
      <w:rFonts w:ascii="Arial" w:eastAsia="Times New Roman" w:hAnsi="Arial" w:cs="Arial"/>
      <w:sz w:val="24"/>
      <w:szCs w:val="24"/>
      <w:shd w:val="pct20" w:color="auto" w:fill="auto"/>
      <w:lang w:bidi="fa-IR"/>
    </w:rPr>
  </w:style>
  <w:style w:type="paragraph" w:styleId="NormalIndent">
    <w:name w:val="Normal Indent"/>
    <w:basedOn w:val="Normal"/>
    <w:rsid w:val="00C301D8"/>
    <w:pPr>
      <w:autoSpaceDE w:val="0"/>
      <w:autoSpaceDN w:val="0"/>
      <w:bidi/>
      <w:adjustRightInd w:val="0"/>
      <w:spacing w:after="0" w:line="240" w:lineRule="auto"/>
      <w:ind w:left="720"/>
      <w:jc w:val="both"/>
    </w:pPr>
    <w:rPr>
      <w:rFonts w:ascii="Times New Roman" w:eastAsia="Times New Roman" w:hAnsi="Times New Roman" w:cs="B Nazanin"/>
      <w:sz w:val="20"/>
      <w:szCs w:val="24"/>
      <w:lang w:bidi="fa-IR"/>
    </w:rPr>
  </w:style>
  <w:style w:type="paragraph" w:styleId="NoteHeading">
    <w:name w:val="Note Heading"/>
    <w:basedOn w:val="Normal"/>
    <w:next w:val="Normal"/>
    <w:link w:val="NoteHeadingChar"/>
    <w:rsid w:val="00C301D8"/>
    <w:p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character" w:customStyle="1" w:styleId="NoteHeadingChar">
    <w:name w:val="Note Heading Char"/>
    <w:basedOn w:val="DefaultParagraphFont"/>
    <w:link w:val="NoteHeading"/>
    <w:rsid w:val="00C301D8"/>
    <w:rPr>
      <w:rFonts w:ascii="Times New Roman" w:eastAsia="Times New Roman" w:hAnsi="Times New Roman" w:cs="B Nazanin"/>
      <w:sz w:val="20"/>
      <w:szCs w:val="24"/>
      <w:lang w:bidi="fa-IR"/>
    </w:rPr>
  </w:style>
  <w:style w:type="paragraph" w:styleId="Salutation">
    <w:name w:val="Salutation"/>
    <w:basedOn w:val="Normal"/>
    <w:next w:val="Normal"/>
    <w:link w:val="SalutationChar"/>
    <w:rsid w:val="00C301D8"/>
    <w:pPr>
      <w:autoSpaceDE w:val="0"/>
      <w:autoSpaceDN w:val="0"/>
      <w:bidi/>
      <w:adjustRightInd w:val="0"/>
      <w:spacing w:after="0" w:line="240" w:lineRule="auto"/>
      <w:jc w:val="both"/>
    </w:pPr>
    <w:rPr>
      <w:rFonts w:ascii="Times New Roman" w:eastAsia="Times New Roman" w:hAnsi="Times New Roman" w:cs="B Nazanin"/>
      <w:sz w:val="20"/>
      <w:szCs w:val="24"/>
      <w:lang w:bidi="fa-IR"/>
    </w:rPr>
  </w:style>
  <w:style w:type="character" w:customStyle="1" w:styleId="SalutationChar">
    <w:name w:val="Salutation Char"/>
    <w:basedOn w:val="DefaultParagraphFont"/>
    <w:link w:val="Salutation"/>
    <w:rsid w:val="00C301D8"/>
    <w:rPr>
      <w:rFonts w:ascii="Times New Roman" w:eastAsia="Times New Roman" w:hAnsi="Times New Roman" w:cs="B Nazanin"/>
      <w:sz w:val="20"/>
      <w:szCs w:val="24"/>
      <w:lang w:bidi="fa-IR"/>
    </w:rPr>
  </w:style>
  <w:style w:type="paragraph" w:styleId="Signature">
    <w:name w:val="Signature"/>
    <w:basedOn w:val="Normal"/>
    <w:link w:val="SignatureChar"/>
    <w:rsid w:val="00C301D8"/>
    <w:pPr>
      <w:autoSpaceDE w:val="0"/>
      <w:autoSpaceDN w:val="0"/>
      <w:bidi/>
      <w:adjustRightInd w:val="0"/>
      <w:spacing w:after="0" w:line="240" w:lineRule="auto"/>
      <w:ind w:left="4252"/>
      <w:jc w:val="both"/>
    </w:pPr>
    <w:rPr>
      <w:rFonts w:ascii="Times New Roman" w:eastAsia="Times New Roman" w:hAnsi="Times New Roman" w:cs="B Nazanin"/>
      <w:sz w:val="20"/>
      <w:szCs w:val="24"/>
      <w:lang w:bidi="fa-IR"/>
    </w:rPr>
  </w:style>
  <w:style w:type="character" w:customStyle="1" w:styleId="SignatureChar">
    <w:name w:val="Signature Char"/>
    <w:basedOn w:val="DefaultParagraphFont"/>
    <w:link w:val="Signature"/>
    <w:rsid w:val="00C301D8"/>
    <w:rPr>
      <w:rFonts w:ascii="Times New Roman" w:eastAsia="Times New Roman" w:hAnsi="Times New Roman" w:cs="B Nazanin"/>
      <w:sz w:val="20"/>
      <w:szCs w:val="24"/>
      <w:lang w:bidi="fa-IR"/>
    </w:rPr>
  </w:style>
  <w:style w:type="table" w:styleId="Table3Deffects2">
    <w:name w:val="Table 3D effects 2"/>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color w:val="FFFFFF"/>
      <w:sz w:val="20"/>
      <w:szCs w:val="20"/>
      <w:lang w:bidi="fa-I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umns4">
    <w:name w:val="Table Columns 4"/>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0">
    <w:name w:val="Table Grid 2"/>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0">
    <w:name w:val="Table Grid 6"/>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b/>
      <w:bCs/>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01D8"/>
    <w:pPr>
      <w:overflowPunct w:val="0"/>
      <w:autoSpaceDE w:val="0"/>
      <w:autoSpaceDN w:val="0"/>
      <w:bidi/>
      <w:adjustRightInd w:val="0"/>
      <w:spacing w:after="0" w:line="240" w:lineRule="auto"/>
      <w:jc w:val="both"/>
      <w:textAlignment w:val="baseline"/>
    </w:pPr>
    <w:rPr>
      <w:rFonts w:ascii="Times New Roman" w:eastAsia="Times New Roman" w:hAnsi="Times New Roman" w:cs="Traditional Arabic"/>
      <w:sz w:val="20"/>
      <w:szCs w:val="20"/>
      <w:lang w:bidi="fa-I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ptionC">
    <w:name w:val="Caption(C)"/>
    <w:basedOn w:val="Caption"/>
    <w:autoRedefine/>
    <w:rsid w:val="00C301D8"/>
    <w:pPr>
      <w:tabs>
        <w:tab w:val="clear" w:pos="2978"/>
      </w:tabs>
      <w:spacing w:after="240"/>
      <w:ind w:left="0"/>
    </w:pPr>
    <w:rPr>
      <w:rFonts w:eastAsia="Times New Roman" w:cs="B Zar"/>
      <w:b w:val="0"/>
      <w:bCs w:val="0"/>
      <w:i w:val="0"/>
      <w:kern w:val="0"/>
    </w:rPr>
  </w:style>
  <w:style w:type="paragraph" w:customStyle="1" w:styleId="CaptionFramed">
    <w:name w:val="Caption(Framed)"/>
    <w:basedOn w:val="CaptionC"/>
    <w:autoRedefine/>
    <w:rsid w:val="00C301D8"/>
    <w:pPr>
      <w:framePr w:wrap="around" w:vAnchor="text" w:hAnchor="margin" w:xAlign="center" w:y="1"/>
    </w:pPr>
  </w:style>
  <w:style w:type="paragraph" w:customStyle="1" w:styleId="ReferencesFarsi">
    <w:name w:val="ReferencesFarsi"/>
    <w:basedOn w:val="References"/>
    <w:rsid w:val="00C301D8"/>
    <w:pPr>
      <w:overflowPunct/>
      <w:textAlignment w:val="auto"/>
    </w:pPr>
  </w:style>
  <w:style w:type="paragraph" w:customStyle="1" w:styleId="FramedFigure">
    <w:name w:val="Framed Figure"/>
    <w:basedOn w:val="FigurePosition"/>
    <w:autoRedefine/>
    <w:rsid w:val="00C301D8"/>
    <w:pPr>
      <w:framePr w:wrap="around" w:hAnchor="margin" w:xAlign="center" w:yAlign="top"/>
    </w:pPr>
  </w:style>
  <w:style w:type="paragraph" w:customStyle="1" w:styleId="ReferencesFarsi0">
    <w:name w:val="References(Farsi)"/>
    <w:basedOn w:val="ReferencesFarsi"/>
    <w:rsid w:val="00C301D8"/>
    <w:pPr>
      <w:bidi/>
    </w:pPr>
  </w:style>
  <w:style w:type="paragraph" w:customStyle="1" w:styleId="AbstractEnglish">
    <w:name w:val="Abstract(English)"/>
    <w:basedOn w:val="Abstract"/>
    <w:autoRedefine/>
    <w:rsid w:val="00C301D8"/>
  </w:style>
  <w:style w:type="paragraph" w:customStyle="1" w:styleId="TitleEnglish">
    <w:name w:val="Title(English)"/>
    <w:basedOn w:val="Title"/>
    <w:autoRedefine/>
    <w:rsid w:val="00C301D8"/>
    <w:pPr>
      <w:autoSpaceDE w:val="0"/>
      <w:autoSpaceDN w:val="0"/>
      <w:bidi w:val="0"/>
      <w:adjustRightInd w:val="0"/>
      <w:spacing w:before="1200" w:after="0"/>
      <w:contextualSpacing w:val="0"/>
      <w:jc w:val="center"/>
    </w:pPr>
    <w:rPr>
      <w:rFonts w:ascii="Times New Roman" w:hAnsi="Times New Roman"/>
      <w:b/>
      <w:bCs/>
      <w:color w:val="auto"/>
      <w:spacing w:val="0"/>
      <w:sz w:val="28"/>
      <w:szCs w:val="32"/>
    </w:rPr>
  </w:style>
  <w:style w:type="paragraph" w:customStyle="1" w:styleId="AuthorsEnglish">
    <w:name w:val="Authors( English)"/>
    <w:basedOn w:val="Authors"/>
    <w:next w:val="AbstractEnglish"/>
    <w:autoRedefine/>
    <w:rsid w:val="00C301D8"/>
    <w:pPr>
      <w:widowControl/>
      <w:autoSpaceDE w:val="0"/>
      <w:autoSpaceDN w:val="0"/>
      <w:bidi w:val="0"/>
      <w:adjustRightInd w:val="0"/>
      <w:spacing w:before="100" w:beforeAutospacing="1" w:after="100" w:afterAutospacing="1" w:line="240" w:lineRule="auto"/>
    </w:pPr>
    <w:rPr>
      <w:rFonts w:cs="B Nazanin"/>
      <w:sz w:val="20"/>
    </w:rPr>
  </w:style>
  <w:style w:type="paragraph" w:customStyle="1" w:styleId="AffiliationsEnglish">
    <w:name w:val="Affiliations(English)"/>
    <w:basedOn w:val="Affiliations"/>
    <w:autoRedefine/>
    <w:rsid w:val="00C301D8"/>
    <w:pPr>
      <w:framePr w:wrap="auto" w:vAnchor="margin" w:xAlign="left" w:yAlign="inline"/>
      <w:bidi w:val="0"/>
    </w:pPr>
  </w:style>
  <w:style w:type="paragraph" w:customStyle="1" w:styleId="AuthorsEnglisht">
    <w:name w:val="Authors( English)t"/>
    <w:basedOn w:val="AuthorsEnglish"/>
    <w:rsid w:val="00C301D8"/>
    <w:rPr>
      <w:szCs w:val="20"/>
    </w:rPr>
  </w:style>
  <w:style w:type="paragraph" w:customStyle="1" w:styleId="Abstract14">
    <w:name w:val="Abstract 14"/>
    <w:basedOn w:val="Abstract"/>
    <w:next w:val="Abstract"/>
    <w:autoRedefine/>
    <w:rsid w:val="00C301D8"/>
    <w:pPr>
      <w:bidi/>
      <w:jc w:val="left"/>
    </w:pPr>
    <w:rPr>
      <w:bCs w:val="0"/>
      <w:sz w:val="28"/>
      <w:szCs w:val="28"/>
    </w:rPr>
  </w:style>
  <w:style w:type="paragraph" w:customStyle="1" w:styleId="StyleStyle112pt">
    <w:name w:val="Style Style1 + 12 pt"/>
    <w:basedOn w:val="Style1"/>
    <w:next w:val="Style1"/>
    <w:autoRedefine/>
    <w:rsid w:val="00C301D8"/>
    <w:pPr>
      <w:framePr w:hSpace="0" w:wrap="around" w:vAnchor="margin" w:hAnchor="text" w:xAlign="center" w:y="1"/>
      <w:autoSpaceDE w:val="0"/>
      <w:autoSpaceDN w:val="0"/>
      <w:adjustRightInd w:val="0"/>
      <w:spacing w:before="100" w:beforeAutospacing="1" w:after="100" w:afterAutospacing="1" w:line="240" w:lineRule="auto"/>
    </w:pPr>
    <w:rPr>
      <w:rFonts w:cs="B Nazanin"/>
      <w:b w:val="0"/>
      <w:i/>
      <w:iCs/>
      <w:noProof w:val="0"/>
      <w:sz w:val="24"/>
      <w:szCs w:val="20"/>
    </w:rPr>
  </w:style>
  <w:style w:type="paragraph" w:customStyle="1" w:styleId="StyleAbstractLatin9ptComplex11pt">
    <w:name w:val="Style Abstract + (Latin) 9 pt (Complex) 11 pt"/>
    <w:basedOn w:val="Abstract"/>
    <w:link w:val="StyleAbstractLatin9ptComplex11ptChar"/>
    <w:autoRedefine/>
    <w:rsid w:val="00C301D8"/>
    <w:rPr>
      <w:sz w:val="18"/>
      <w:szCs w:val="22"/>
    </w:rPr>
  </w:style>
  <w:style w:type="character" w:customStyle="1" w:styleId="StyleAbstractLatin9ptComplex11ptChar">
    <w:name w:val="Style Abstract + (Latin) 9 pt (Complex) 11 pt Char"/>
    <w:link w:val="StyleAbstractLatin9ptComplex11pt"/>
    <w:rsid w:val="00C301D8"/>
    <w:rPr>
      <w:rFonts w:ascii="Times New Roman" w:eastAsia="Times New Roman" w:hAnsi="Times New Roman" w:cs="B Nazanin"/>
      <w:b/>
      <w:bCs/>
      <w:kern w:val="28"/>
      <w:sz w:val="18"/>
      <w:lang w:bidi="fa-IR"/>
    </w:rPr>
  </w:style>
  <w:style w:type="paragraph" w:customStyle="1" w:styleId="headerg">
    <w:name w:val="header g"/>
    <w:basedOn w:val="Header"/>
    <w:next w:val="Heading"/>
    <w:autoRedefine/>
    <w:rsid w:val="00C301D8"/>
    <w:pPr>
      <w:tabs>
        <w:tab w:val="clear" w:pos="4680"/>
        <w:tab w:val="clear" w:pos="9360"/>
        <w:tab w:val="right" w:pos="9287"/>
      </w:tabs>
      <w:autoSpaceDE w:val="0"/>
      <w:autoSpaceDN w:val="0"/>
      <w:bidi/>
      <w:adjustRightInd w:val="0"/>
      <w:spacing w:line="240" w:lineRule="atLeast"/>
      <w:ind w:right="-471"/>
      <w:jc w:val="center"/>
    </w:pPr>
    <w:rPr>
      <w:rFonts w:ascii="Times New Roman" w:eastAsia="Times New Roman" w:hAnsi="Times New Roman" w:cs="B Nazanin"/>
      <w:color w:val="A6A6A6"/>
      <w:sz w:val="26"/>
      <w:szCs w:val="26"/>
      <w:lang w:bidi="fa-IR"/>
    </w:rPr>
  </w:style>
  <w:style w:type="table" w:customStyle="1" w:styleId="ListTable2-Accent31">
    <w:name w:val="List Table 2 - Accent 31"/>
    <w:basedOn w:val="TableNormal"/>
    <w:uiPriority w:val="47"/>
    <w:rsid w:val="00C301D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publication-meta-journal">
    <w:name w:val="publication-meta-journal"/>
    <w:basedOn w:val="DefaultParagraphFont"/>
    <w:rsid w:val="00C301D8"/>
  </w:style>
  <w:style w:type="character" w:customStyle="1" w:styleId="fontstyle01">
    <w:name w:val="fontstyle01"/>
    <w:basedOn w:val="DefaultParagraphFont"/>
    <w:rsid w:val="001D62AD"/>
    <w:rPr>
      <w:rFonts w:cs="NewBaskervilleStd-Roman" w:hint="cs"/>
      <w:b w:val="0"/>
      <w:bCs w:val="0"/>
      <w:i w:val="0"/>
      <w:iCs w:val="0"/>
      <w:color w:val="231F20"/>
      <w:sz w:val="32"/>
      <w:szCs w:val="32"/>
    </w:rPr>
  </w:style>
  <w:style w:type="table" w:customStyle="1" w:styleId="EconoTable1">
    <w:name w:val="Econo Table1"/>
    <w:basedOn w:val="TableNormal"/>
    <w:uiPriority w:val="99"/>
    <w:rsid w:val="003E16B4"/>
    <w:pPr>
      <w:spacing w:after="0" w:line="240" w:lineRule="auto"/>
      <w:jc w:val="center"/>
    </w:pPr>
    <w:rPr>
      <w:szCs w:val="24"/>
    </w:rPr>
    <w:tblPr>
      <w:tblStyleRowBandSize w:val="1"/>
      <w:tblBorders>
        <w:insideH w:val="single" w:sz="4" w:space="0" w:color="4472C4"/>
      </w:tblBorders>
    </w:tblPr>
    <w:tblStylePr w:type="firstRow">
      <w:pPr>
        <w:jc w:val="center"/>
      </w:pPr>
      <w:rPr>
        <w:b/>
        <w:bCs/>
      </w:rPr>
      <w:tblPr/>
      <w:tcPr>
        <w:shd w:val="clear" w:color="auto" w:fill="B4C6E7"/>
        <w:vAlign w:val="center"/>
      </w:tcPr>
    </w:tblStylePr>
    <w:tblStylePr w:type="firstCol">
      <w:pPr>
        <w:jc w:val="left"/>
      </w:pPr>
      <w:rPr>
        <w:b/>
        <w:bCs/>
      </w:rPr>
    </w:tblStylePr>
    <w:tblStylePr w:type="band2Horz">
      <w:tblPr/>
      <w:tcPr>
        <w:shd w:val="clear" w:color="auto" w:fill="D9E2F3"/>
      </w:tcPr>
    </w:tblStylePr>
  </w:style>
  <w:style w:type="character" w:customStyle="1" w:styleId="msg1">
    <w:name w:val="msg1"/>
    <w:basedOn w:val="DefaultParagraphFont"/>
    <w:rsid w:val="00321AC0"/>
    <w:rPr>
      <w:rFonts w:ascii="Tahoma" w:hAnsi="Tahoma" w:cs="Tahoma" w:hint="default"/>
      <w:color w:val="CC0000"/>
      <w:sz w:val="15"/>
      <w:szCs w:val="15"/>
    </w:rPr>
  </w:style>
  <w:style w:type="character" w:customStyle="1" w:styleId="z-TopofFormChar1">
    <w:name w:val="z-Top of Form Char1"/>
    <w:basedOn w:val="DefaultParagraphFont"/>
    <w:uiPriority w:val="99"/>
    <w:semiHidden/>
    <w:rsid w:val="00321AC0"/>
    <w:rPr>
      <w:rFonts w:ascii="Arial" w:hAnsi="Arial" w:cs="Arial"/>
      <w:vanish/>
      <w:sz w:val="16"/>
      <w:szCs w:val="16"/>
      <w:lang w:bidi="fa-IR"/>
    </w:rPr>
  </w:style>
  <w:style w:type="character" w:customStyle="1" w:styleId="gt-ft-text">
    <w:name w:val="gt-ft-text"/>
    <w:basedOn w:val="DefaultParagraphFont"/>
    <w:rsid w:val="00321AC0"/>
  </w:style>
  <w:style w:type="character" w:customStyle="1" w:styleId="z-BottomofFormChar1">
    <w:name w:val="z-Bottom of Form Char1"/>
    <w:basedOn w:val="DefaultParagraphFont"/>
    <w:uiPriority w:val="99"/>
    <w:semiHidden/>
    <w:rsid w:val="00321AC0"/>
    <w:rPr>
      <w:rFonts w:ascii="Arial" w:hAnsi="Arial" w:cs="Arial"/>
      <w:vanish/>
      <w:sz w:val="16"/>
      <w:szCs w:val="16"/>
      <w:lang w:bidi="fa-IR"/>
    </w:rPr>
  </w:style>
  <w:style w:type="character" w:customStyle="1" w:styleId="jfk-button-img">
    <w:name w:val="jfk-button-img"/>
    <w:basedOn w:val="DefaultParagraphFont"/>
    <w:rsid w:val="00321AC0"/>
  </w:style>
  <w:style w:type="character" w:customStyle="1" w:styleId="atn">
    <w:name w:val="atn"/>
    <w:basedOn w:val="DefaultParagraphFont"/>
    <w:rsid w:val="00321AC0"/>
  </w:style>
  <w:style w:type="character" w:customStyle="1" w:styleId="goog-flat-menu-button-img">
    <w:name w:val="goog-flat-menu-button-img"/>
    <w:basedOn w:val="DefaultParagraphFont"/>
    <w:rsid w:val="00321AC0"/>
  </w:style>
  <w:style w:type="character" w:customStyle="1" w:styleId="gt-ft-mkt-icon">
    <w:name w:val="gt-ft-mkt-icon"/>
    <w:basedOn w:val="DefaultParagraphFont"/>
    <w:rsid w:val="00321AC0"/>
  </w:style>
  <w:style w:type="character" w:customStyle="1" w:styleId="ita-kd-inputtools-div">
    <w:name w:val="ita-kd-inputtools-div"/>
    <w:basedOn w:val="DefaultParagraphFont"/>
    <w:rsid w:val="00321AC0"/>
  </w:style>
  <w:style w:type="character" w:customStyle="1" w:styleId="ita-kd-img">
    <w:name w:val="ita-kd-img"/>
    <w:basedOn w:val="DefaultParagraphFont"/>
    <w:rsid w:val="00321AC0"/>
  </w:style>
  <w:style w:type="character" w:customStyle="1" w:styleId="jfk-butterbar">
    <w:name w:val="jfk-butterbar"/>
    <w:basedOn w:val="DefaultParagraphFont"/>
    <w:rsid w:val="00321AC0"/>
  </w:style>
  <w:style w:type="paragraph" w:customStyle="1" w:styleId="af6">
    <w:name w:val="بند"/>
    <w:basedOn w:val="Normal"/>
    <w:next w:val="Normal"/>
    <w:qFormat/>
    <w:rsid w:val="00321AC0"/>
    <w:pPr>
      <w:bidi/>
      <w:spacing w:before="120" w:after="0" w:line="360" w:lineRule="auto"/>
      <w:jc w:val="both"/>
      <w:outlineLvl w:val="0"/>
    </w:pPr>
    <w:rPr>
      <w:rFonts w:ascii="Times New Roman" w:eastAsia="Calibri" w:hAnsi="Times New Roman" w:cs="B Titr"/>
      <w:bCs/>
      <w:szCs w:val="24"/>
      <w:lang w:bidi="fa-IR"/>
    </w:rPr>
  </w:style>
  <w:style w:type="paragraph" w:customStyle="1" w:styleId="Bullet-Bold">
    <w:name w:val="Bullet-Bold"/>
    <w:basedOn w:val="Normal"/>
    <w:rsid w:val="00321AC0"/>
    <w:pPr>
      <w:numPr>
        <w:numId w:val="25"/>
      </w:numPr>
      <w:bidi/>
      <w:spacing w:after="60" w:line="240" w:lineRule="auto"/>
      <w:jc w:val="lowKashida"/>
    </w:pPr>
    <w:rPr>
      <w:rFonts w:ascii="Times New Roman" w:eastAsia="Calibri" w:hAnsi="Times New Roman" w:cs="B Traffic"/>
      <w:bCs/>
      <w:lang w:bidi="fa-IR"/>
    </w:rPr>
  </w:style>
  <w:style w:type="character" w:customStyle="1" w:styleId="a-size-extra-large">
    <w:name w:val="a-size-extra-large"/>
    <w:basedOn w:val="DefaultParagraphFont"/>
    <w:rsid w:val="00321AC0"/>
  </w:style>
  <w:style w:type="character" w:customStyle="1" w:styleId="a-size-large">
    <w:name w:val="a-size-large"/>
    <w:basedOn w:val="DefaultParagraphFont"/>
    <w:rsid w:val="00321AC0"/>
  </w:style>
  <w:style w:type="character" w:customStyle="1" w:styleId="a-color-secondary">
    <w:name w:val="a-color-secondary"/>
    <w:basedOn w:val="DefaultParagraphFont"/>
    <w:rsid w:val="00321AC0"/>
  </w:style>
  <w:style w:type="paragraph" w:customStyle="1" w:styleId="af7">
    <w:name w:val="فهرست مطالب"/>
    <w:basedOn w:val="Normal"/>
    <w:qFormat/>
    <w:rsid w:val="00520D1C"/>
    <w:pPr>
      <w:bidi/>
      <w:spacing w:after="0" w:line="240" w:lineRule="auto"/>
    </w:pPr>
    <w:rPr>
      <w:rFonts w:eastAsiaTheme="minorHAnsi" w:cs="B Nazanin"/>
      <w:b/>
      <w:bCs/>
      <w:sz w:val="36"/>
      <w:szCs w:val="36"/>
      <w:lang w:bidi="fa-IR"/>
    </w:rPr>
  </w:style>
  <w:style w:type="character" w:customStyle="1" w:styleId="SubtitleChar1">
    <w:name w:val="Subtitle Char1"/>
    <w:basedOn w:val="DefaultParagraphFont"/>
    <w:rsid w:val="00520D1C"/>
    <w:rPr>
      <w:rFonts w:asciiTheme="majorHAnsi" w:eastAsiaTheme="majorEastAsia" w:hAnsiTheme="majorHAnsi" w:cstheme="majorBidi"/>
      <w:i/>
      <w:iCs/>
      <w:color w:val="4F81BD" w:themeColor="accent1"/>
      <w:spacing w:val="15"/>
      <w:sz w:val="24"/>
      <w:szCs w:val="24"/>
    </w:rPr>
  </w:style>
  <w:style w:type="table" w:styleId="LightList-Accent6">
    <w:name w:val="Light List Accent 6"/>
    <w:basedOn w:val="TableNormal"/>
    <w:rsid w:val="00520D1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ablerowfirst">
    <w:name w:val="Table row first"/>
    <w:basedOn w:val="Default"/>
    <w:next w:val="Default"/>
    <w:uiPriority w:val="99"/>
    <w:rsid w:val="00520D1C"/>
    <w:rPr>
      <w:rFonts w:ascii="DOIAKN+TimesNewRoman" w:hAnsi="DOIAKN+TimesNewRoman" w:cs="Arial"/>
      <w:color w:val="auto"/>
    </w:rPr>
  </w:style>
  <w:style w:type="paragraph" w:customStyle="1" w:styleId="af8">
    <w:name w:val=".."/>
    <w:basedOn w:val="Normal"/>
    <w:next w:val="Normal"/>
    <w:uiPriority w:val="99"/>
    <w:rsid w:val="00520D1C"/>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520D1C"/>
  </w:style>
  <w:style w:type="character" w:customStyle="1" w:styleId="ref-journal">
    <w:name w:val="ref-journal"/>
    <w:basedOn w:val="DefaultParagraphFont"/>
    <w:rsid w:val="00520D1C"/>
  </w:style>
  <w:style w:type="character" w:customStyle="1" w:styleId="ref-vol1">
    <w:name w:val="ref-vol1"/>
    <w:rsid w:val="00520D1C"/>
    <w:rPr>
      <w:b/>
      <w:bCs/>
    </w:rPr>
  </w:style>
  <w:style w:type="paragraph" w:styleId="E-mailSignature">
    <w:name w:val="E-mail Signature"/>
    <w:basedOn w:val="Normal"/>
    <w:link w:val="E-mailSignatureChar"/>
    <w:rsid w:val="00520D1C"/>
    <w:pPr>
      <w:spacing w:after="0" w:line="240" w:lineRule="auto"/>
    </w:pPr>
    <w:rPr>
      <w:rFonts w:ascii="Times New Roman" w:eastAsia="Times New Roman" w:hAnsi="Times New Roman" w:cs="Times New Roman"/>
      <w:sz w:val="24"/>
      <w:szCs w:val="24"/>
      <w:lang w:bidi="fa-IR"/>
    </w:rPr>
  </w:style>
  <w:style w:type="character" w:customStyle="1" w:styleId="E-mailSignatureChar">
    <w:name w:val="E-mail Signature Char"/>
    <w:basedOn w:val="DefaultParagraphFont"/>
    <w:link w:val="E-mailSignature"/>
    <w:rsid w:val="00520D1C"/>
    <w:rPr>
      <w:rFonts w:ascii="Times New Roman" w:eastAsia="Times New Roman" w:hAnsi="Times New Roman" w:cs="Times New Roman"/>
      <w:sz w:val="24"/>
      <w:szCs w:val="24"/>
      <w:lang w:bidi="fa-IR"/>
    </w:rPr>
  </w:style>
  <w:style w:type="paragraph" w:styleId="Index3">
    <w:name w:val="index 3"/>
    <w:basedOn w:val="Normal"/>
    <w:next w:val="Normal"/>
    <w:autoRedefine/>
    <w:rsid w:val="00520D1C"/>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rsid w:val="00520D1C"/>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rsid w:val="00520D1C"/>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rsid w:val="00520D1C"/>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rsid w:val="00520D1C"/>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rsid w:val="00520D1C"/>
    <w:pPr>
      <w:spacing w:after="0" w:line="240" w:lineRule="auto"/>
      <w:ind w:left="1920" w:hanging="240"/>
    </w:pPr>
    <w:rPr>
      <w:rFonts w:ascii="Times New Roman" w:eastAsia="Times New Roman" w:hAnsi="Times New Roman" w:cs="Times New Roman"/>
      <w:sz w:val="24"/>
      <w:szCs w:val="24"/>
    </w:rPr>
  </w:style>
  <w:style w:type="paragraph" w:styleId="IndexHeading">
    <w:name w:val="index heading"/>
    <w:basedOn w:val="Normal"/>
    <w:next w:val="Index1"/>
    <w:rsid w:val="00520D1C"/>
    <w:pPr>
      <w:spacing w:after="0" w:line="240" w:lineRule="auto"/>
    </w:pPr>
    <w:rPr>
      <w:rFonts w:ascii="Cambria" w:eastAsia="Times New Roman" w:hAnsi="Cambria" w:cs="Times New Roman"/>
      <w:b/>
      <w:bCs/>
      <w:sz w:val="24"/>
      <w:szCs w:val="24"/>
    </w:rPr>
  </w:style>
  <w:style w:type="paragraph" w:styleId="MacroText">
    <w:name w:val="macro"/>
    <w:link w:val="MacroTextChar"/>
    <w:rsid w:val="00520D1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rsid w:val="00520D1C"/>
    <w:rPr>
      <w:rFonts w:ascii="Consolas" w:eastAsia="Times New Roman" w:hAnsi="Consolas" w:cs="Times New Roman"/>
      <w:sz w:val="20"/>
      <w:szCs w:val="20"/>
    </w:rPr>
  </w:style>
  <w:style w:type="character" w:customStyle="1" w:styleId="data1">
    <w:name w:val="data1"/>
    <w:rsid w:val="00520D1C"/>
    <w:rPr>
      <w:rFonts w:ascii="Tahoma" w:hAnsi="Tahoma" w:cs="Tahoma" w:hint="default"/>
      <w:b w:val="0"/>
      <w:bCs w:val="0"/>
      <w:sz w:val="17"/>
      <w:szCs w:val="17"/>
    </w:rPr>
  </w:style>
  <w:style w:type="paragraph" w:customStyle="1" w:styleId="13">
    <w:name w:val="تيتر 1"/>
    <w:basedOn w:val="Normal"/>
    <w:rsid w:val="00520D1C"/>
    <w:pPr>
      <w:keepNext/>
      <w:bidi/>
      <w:spacing w:after="240" w:line="240" w:lineRule="auto"/>
      <w:jc w:val="lowKashida"/>
    </w:pPr>
    <w:rPr>
      <w:rFonts w:ascii="Times New Roman" w:eastAsia="Times New Roman" w:hAnsi="Times New Roman" w:cs="Times New Roman"/>
      <w:b/>
      <w:bCs/>
      <w:sz w:val="34"/>
      <w:szCs w:val="34"/>
      <w:lang w:bidi="fa-IR"/>
    </w:rPr>
  </w:style>
  <w:style w:type="paragraph" w:customStyle="1" w:styleId="21">
    <w:name w:val="تيتر 2"/>
    <w:basedOn w:val="Normal"/>
    <w:rsid w:val="00520D1C"/>
    <w:pPr>
      <w:keepNext/>
      <w:widowControl w:val="0"/>
      <w:bidi/>
      <w:spacing w:before="240" w:line="360" w:lineRule="auto"/>
      <w:jc w:val="lowKashida"/>
    </w:pPr>
    <w:rPr>
      <w:rFonts w:ascii="Calibri" w:eastAsia="Calibri" w:hAnsi="Calibri" w:cs="Arial"/>
      <w:b/>
      <w:bCs/>
      <w:sz w:val="28"/>
      <w:szCs w:val="28"/>
      <w:lang w:bidi="fa-IR"/>
    </w:rPr>
  </w:style>
  <w:style w:type="paragraph" w:customStyle="1" w:styleId="30">
    <w:name w:val="تيتر 3"/>
    <w:basedOn w:val="Normal"/>
    <w:rsid w:val="00520D1C"/>
    <w:pPr>
      <w:widowControl w:val="0"/>
      <w:bidi/>
      <w:spacing w:before="240" w:line="360" w:lineRule="auto"/>
      <w:jc w:val="lowKashida"/>
    </w:pPr>
    <w:rPr>
      <w:rFonts w:ascii="Calibri" w:eastAsia="Calibri" w:hAnsi="Calibri" w:cs="Arial"/>
      <w:b/>
      <w:bCs/>
      <w:sz w:val="28"/>
      <w:szCs w:val="28"/>
      <w:lang w:bidi="fa-IR"/>
    </w:rPr>
  </w:style>
  <w:style w:type="paragraph" w:customStyle="1" w:styleId="af9">
    <w:name w:val="پ"/>
    <w:basedOn w:val="Normal"/>
    <w:rsid w:val="00520D1C"/>
    <w:pPr>
      <w:bidi/>
      <w:jc w:val="center"/>
    </w:pPr>
    <w:rPr>
      <w:rFonts w:ascii="Calibri" w:eastAsia="Calibri" w:hAnsi="Calibri" w:cs="Arial"/>
      <w:sz w:val="80"/>
      <w:szCs w:val="80"/>
      <w:lang w:bidi="fa-IR"/>
    </w:rPr>
  </w:style>
  <w:style w:type="paragraph" w:customStyle="1" w:styleId="newsbody">
    <w:name w:val="news_body"/>
    <w:basedOn w:val="Normal"/>
    <w:rsid w:val="00520D1C"/>
    <w:pPr>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spdf">
    <w:name w:val="spdf"/>
    <w:basedOn w:val="DefaultParagraphFont"/>
    <w:rsid w:val="00520D1C"/>
  </w:style>
  <w:style w:type="character" w:customStyle="1" w:styleId="text1">
    <w:name w:val="text"/>
    <w:basedOn w:val="DefaultParagraphFont"/>
    <w:rsid w:val="00520D1C"/>
  </w:style>
  <w:style w:type="character" w:customStyle="1" w:styleId="webkit-html-tag">
    <w:name w:val="webkit-html-tag"/>
    <w:basedOn w:val="DefaultParagraphFont"/>
    <w:rsid w:val="00520D1C"/>
  </w:style>
  <w:style w:type="table" w:styleId="LightGrid-Accent4">
    <w:name w:val="Light Grid Accent 4"/>
    <w:basedOn w:val="TableNormal"/>
    <w:uiPriority w:val="62"/>
    <w:rsid w:val="00520D1C"/>
    <w:pPr>
      <w:spacing w:after="0" w:line="240" w:lineRule="auto"/>
    </w:pPr>
    <w:rPr>
      <w:rFonts w:ascii="Calibri" w:eastAsia="Calibri" w:hAnsi="Calibri" w:cs="Arial"/>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5">
    <w:name w:val="Medium Shading 1 Accent 5"/>
    <w:basedOn w:val="TableNormal"/>
    <w:rsid w:val="00520D1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rsid w:val="00520D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1-Accent6">
    <w:name w:val="Medium Shading 1 Accent 6"/>
    <w:basedOn w:val="TableNormal"/>
    <w:uiPriority w:val="63"/>
    <w:rsid w:val="00520D1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LightShading3">
    <w:name w:val="Light Shading3"/>
    <w:basedOn w:val="TableNormal"/>
    <w:uiPriority w:val="60"/>
    <w:rsid w:val="00520D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1-Accent11">
    <w:name w:val="Medium Shading 1 - Accent 11"/>
    <w:basedOn w:val="TableNormal"/>
    <w:uiPriority w:val="63"/>
    <w:rsid w:val="00520D1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bstract0">
    <w:name w:val="abstract"/>
    <w:basedOn w:val="Normal"/>
    <w:next w:val="Normal"/>
    <w:rsid w:val="00654648"/>
    <w:pPr>
      <w:spacing w:before="600" w:after="120" w:line="240" w:lineRule="auto"/>
      <w:ind w:left="567" w:right="567"/>
      <w:jc w:val="both"/>
    </w:pPr>
    <w:rPr>
      <w:rFonts w:ascii="Times" w:eastAsia="PMingLiU" w:hAnsi="Times" w:cs="Times New Roman"/>
      <w:sz w:val="18"/>
      <w:szCs w:val="20"/>
      <w:lang w:eastAsia="de-DE"/>
    </w:rPr>
  </w:style>
  <w:style w:type="character" w:customStyle="1" w:styleId="hpsatn">
    <w:name w:val="hps atn"/>
    <w:basedOn w:val="DefaultParagraphFont"/>
    <w:rsid w:val="00F7695E"/>
  </w:style>
  <w:style w:type="character" w:customStyle="1" w:styleId="glf">
    <w:name w:val="gl f"/>
    <w:basedOn w:val="DefaultParagraphFont"/>
    <w:rsid w:val="00F7695E"/>
  </w:style>
  <w:style w:type="character" w:customStyle="1" w:styleId="hpn1">
    <w:name w:val="hpn1"/>
    <w:basedOn w:val="DefaultParagraphFont"/>
    <w:rsid w:val="00F7695E"/>
    <w:rPr>
      <w:color w:val="767676"/>
    </w:rPr>
  </w:style>
  <w:style w:type="character" w:customStyle="1" w:styleId="arrow">
    <w:name w:val="arrow"/>
    <w:basedOn w:val="DefaultParagraphFont"/>
    <w:rsid w:val="00F7695E"/>
  </w:style>
  <w:style w:type="character" w:customStyle="1" w:styleId="content2">
    <w:name w:val="content2"/>
    <w:basedOn w:val="DefaultParagraphFont"/>
    <w:rsid w:val="00F7695E"/>
    <w:rPr>
      <w:rFonts w:ascii="Tahoma" w:hAnsi="Tahoma" w:cs="Tahoma" w:hint="default"/>
      <w:sz w:val="18"/>
      <w:szCs w:val="18"/>
    </w:rPr>
  </w:style>
  <w:style w:type="paragraph" w:customStyle="1" w:styleId="05JEL">
    <w:name w:val="05کلید‌واژهJEL"/>
    <w:basedOn w:val="Normal"/>
    <w:qFormat/>
    <w:rsid w:val="002E4BE3"/>
    <w:pPr>
      <w:bidi/>
      <w:spacing w:after="0" w:line="240" w:lineRule="auto"/>
      <w:ind w:right="709"/>
      <w:jc w:val="both"/>
    </w:pPr>
    <w:rPr>
      <w:rFonts w:ascii="XB Kayhan" w:eastAsiaTheme="minorHAnsi" w:hAnsi="XB Kayhan" w:cs="XB Kayhan"/>
      <w:b/>
      <w:bCs/>
      <w:sz w:val="18"/>
      <w:szCs w:val="18"/>
      <w:lang w:bidi="fa-IR"/>
    </w:rPr>
  </w:style>
  <w:style w:type="paragraph" w:customStyle="1" w:styleId="06">
    <w:name w:val="06بخش"/>
    <w:basedOn w:val="Normal"/>
    <w:next w:val="afa"/>
    <w:qFormat/>
    <w:rsid w:val="002E4BE3"/>
    <w:pPr>
      <w:keepNext/>
      <w:keepLines/>
      <w:bidi/>
      <w:spacing w:before="240" w:after="0" w:line="240" w:lineRule="auto"/>
      <w:jc w:val="both"/>
      <w:outlineLvl w:val="1"/>
    </w:pPr>
    <w:rPr>
      <w:rFonts w:ascii="XB Kayhan" w:eastAsiaTheme="minorHAnsi" w:hAnsi="XB Kayhan" w:cs="XB Kayhan"/>
      <w:b/>
      <w:bCs/>
      <w:sz w:val="26"/>
      <w:szCs w:val="26"/>
      <w:lang w:bidi="fa-IR"/>
    </w:rPr>
  </w:style>
  <w:style w:type="paragraph" w:customStyle="1" w:styleId="afa">
    <w:name w:val="۳۱متن‌بدون‌فاصله‌خط‌اول"/>
    <w:basedOn w:val="Normal"/>
    <w:next w:val="Normal"/>
    <w:qFormat/>
    <w:rsid w:val="002E4BE3"/>
    <w:pPr>
      <w:bidi/>
      <w:spacing w:after="0" w:line="240" w:lineRule="auto"/>
      <w:jc w:val="both"/>
    </w:pPr>
    <w:rPr>
      <w:rFonts w:ascii="XB Kayhan" w:eastAsiaTheme="minorHAnsi" w:hAnsi="XB Kayhan" w:cs="XB Kayhan"/>
      <w:lang w:bidi="fa-IR"/>
    </w:rPr>
  </w:style>
  <w:style w:type="paragraph" w:customStyle="1" w:styleId="afb">
    <w:name w:val="۲۳عنوان‌جدول"/>
    <w:basedOn w:val="Normal"/>
    <w:next w:val="Normal"/>
    <w:qFormat/>
    <w:rsid w:val="002E4BE3"/>
    <w:pPr>
      <w:keepNext/>
      <w:keepLines/>
      <w:bidi/>
      <w:spacing w:after="0" w:line="240" w:lineRule="auto"/>
      <w:outlineLvl w:val="6"/>
    </w:pPr>
    <w:rPr>
      <w:rFonts w:ascii="XB Kayhan" w:eastAsiaTheme="minorHAnsi" w:hAnsi="XB Kayhan" w:cs="XB Kayhan"/>
      <w:i/>
      <w:iCs/>
      <w:lang w:bidi="fa-IR"/>
    </w:rPr>
  </w:style>
  <w:style w:type="paragraph" w:customStyle="1" w:styleId="afc">
    <w:name w:val="۲۱زیرنویس‌شکل"/>
    <w:basedOn w:val="Normal"/>
    <w:qFormat/>
    <w:rsid w:val="002E4BE3"/>
    <w:pPr>
      <w:keepLines/>
      <w:bidi/>
      <w:spacing w:before="160" w:after="240" w:line="240" w:lineRule="auto"/>
      <w:jc w:val="both"/>
      <w:outlineLvl w:val="6"/>
    </w:pPr>
    <w:rPr>
      <w:rFonts w:ascii="XB Kayhan" w:eastAsiaTheme="minorHAnsi" w:hAnsi="XB Kayhan" w:cs="XB Kayhan"/>
      <w:sz w:val="20"/>
      <w:szCs w:val="20"/>
      <w:lang w:bidi="fa-IR"/>
    </w:rPr>
  </w:style>
  <w:style w:type="paragraph" w:customStyle="1" w:styleId="afd">
    <w:name w:val="۳۰متن‌فهرست‌منابع"/>
    <w:basedOn w:val="Normal"/>
    <w:qFormat/>
    <w:rsid w:val="002E4BE3"/>
    <w:pPr>
      <w:bidi/>
      <w:spacing w:after="0" w:line="240" w:lineRule="auto"/>
      <w:ind w:left="340" w:hanging="340"/>
      <w:jc w:val="both"/>
    </w:pPr>
    <w:rPr>
      <w:rFonts w:ascii="XB Kayhan" w:eastAsiaTheme="minorHAnsi" w:hAnsi="XB Kayhan" w:cs="XB Kayhan"/>
      <w:sz w:val="20"/>
      <w:szCs w:val="20"/>
      <w:lang w:bidi="fa-IR"/>
    </w:rPr>
  </w:style>
  <w:style w:type="paragraph" w:customStyle="1" w:styleId="a1">
    <w:name w:val="۱۵لیست۱"/>
    <w:basedOn w:val="Normal"/>
    <w:qFormat/>
    <w:rsid w:val="002E4BE3"/>
    <w:pPr>
      <w:numPr>
        <w:numId w:val="26"/>
      </w:numPr>
      <w:bidi/>
      <w:spacing w:after="0" w:line="240" w:lineRule="auto"/>
      <w:ind w:left="357" w:hanging="357"/>
      <w:jc w:val="both"/>
    </w:pPr>
    <w:rPr>
      <w:rFonts w:ascii="XB Kayhan" w:eastAsia="Times New Roman" w:hAnsi="XB Kayhan" w:cs="XB Kayhan"/>
      <w:lang w:bidi="fa-IR"/>
    </w:rPr>
  </w:style>
  <w:style w:type="paragraph" w:customStyle="1" w:styleId="a">
    <w:name w:val="۱۸زیرلیست۲"/>
    <w:basedOn w:val="Normal"/>
    <w:qFormat/>
    <w:rsid w:val="002E4BE3"/>
    <w:pPr>
      <w:numPr>
        <w:numId w:val="27"/>
      </w:numPr>
      <w:bidi/>
      <w:spacing w:after="0" w:line="240" w:lineRule="auto"/>
      <w:ind w:left="714" w:hanging="357"/>
      <w:jc w:val="both"/>
    </w:pPr>
    <w:rPr>
      <w:rFonts w:ascii="XB Kayhan" w:eastAsiaTheme="minorHAnsi" w:hAnsi="XB Kayhan" w:cs="XB Kayhan"/>
      <w:lang w:bidi="fa-IR"/>
    </w:rPr>
  </w:style>
  <w:style w:type="paragraph" w:customStyle="1" w:styleId="afe">
    <w:name w:val="۲۴یادداشت‌جدول"/>
    <w:basedOn w:val="Normal"/>
    <w:qFormat/>
    <w:rsid w:val="002E4BE3"/>
    <w:pPr>
      <w:keepNext/>
      <w:keepLines/>
      <w:bidi/>
      <w:spacing w:after="0" w:line="240" w:lineRule="auto"/>
      <w:jc w:val="both"/>
    </w:pPr>
    <w:rPr>
      <w:rFonts w:ascii="XB Kayhan" w:eastAsiaTheme="minorHAnsi" w:hAnsi="XB Kayhan" w:cs="XB Kayhan"/>
      <w:sz w:val="18"/>
      <w:szCs w:val="18"/>
      <w:lang w:bidi="fa-IR"/>
    </w:rPr>
  </w:style>
  <w:style w:type="table" w:customStyle="1" w:styleId="aff">
    <w:name w:val="۲۵جدول"/>
    <w:basedOn w:val="TableGrid"/>
    <w:uiPriority w:val="99"/>
    <w:rsid w:val="002E4BE3"/>
    <w:pPr>
      <w:jc w:val="center"/>
    </w:pPr>
    <w:rPr>
      <w:rFonts w:cs="XB Kayhan"/>
      <w:szCs w:val="18"/>
    </w:rPr>
    <w:tblPr>
      <w:tblStyleRowBandSize w:val="1"/>
      <w:tblStyleColBandSize w:val="1"/>
      <w:jc w:val="center"/>
    </w:tblPr>
    <w:trPr>
      <w:jc w:val="center"/>
    </w:trPr>
    <w:tcPr>
      <w:shd w:val="clear" w:color="auto" w:fill="FFFFFF" w:themeFill="background1"/>
      <w:vAlign w:val="center"/>
    </w:tcPr>
    <w:tblStylePr w:type="firstRow">
      <w:pPr>
        <w:jc w:val="center"/>
      </w:pPr>
      <w:tblPr/>
      <w:tcPr>
        <w:tcBorders>
          <w:top w:val="single" w:sz="12" w:space="0" w:color="auto"/>
          <w:bottom w:val="single" w:sz="4" w:space="0" w:color="auto"/>
        </w:tcBorders>
        <w:vAlign w:val="bottom"/>
      </w:tcPr>
    </w:tblStylePr>
    <w:tblStylePr w:type="lastRow">
      <w:pPr>
        <w:jc w:val="center"/>
      </w:pPr>
      <w:tblPr/>
      <w:tcPr>
        <w:tcBorders>
          <w:top w:val="single" w:sz="12" w:space="0" w:color="auto"/>
        </w:tcBorders>
      </w:tcPr>
    </w:tblStylePr>
    <w:tblStylePr w:type="firstCol">
      <w:pPr>
        <w:jc w:val="right"/>
      </w:pPr>
    </w:tblStylePr>
    <w:tblStylePr w:type="lastCol">
      <w:pPr>
        <w:jc w:val="center"/>
      </w:pPr>
    </w:tblStylePr>
    <w:tblStylePr w:type="band1Vert">
      <w:pPr>
        <w:jc w:val="center"/>
      </w:pPr>
    </w:tblStylePr>
    <w:tblStylePr w:type="band2Vert">
      <w:pPr>
        <w:jc w:val="center"/>
      </w:pPr>
    </w:tblStylePr>
    <w:tblStylePr w:type="band1Horz">
      <w:pPr>
        <w:jc w:val="center"/>
      </w:pPr>
    </w:tblStylePr>
    <w:tblStylePr w:type="band2Horz">
      <w:pPr>
        <w:jc w:val="center"/>
      </w:pPr>
    </w:tblStylePr>
  </w:style>
  <w:style w:type="paragraph" w:customStyle="1" w:styleId="04">
    <w:name w:val="04متن‌چکیده"/>
    <w:basedOn w:val="Normal"/>
    <w:qFormat/>
    <w:rsid w:val="00341148"/>
    <w:pPr>
      <w:bidi/>
      <w:spacing w:after="240" w:line="240" w:lineRule="auto"/>
      <w:ind w:right="709"/>
      <w:jc w:val="both"/>
    </w:pPr>
    <w:rPr>
      <w:rFonts w:ascii="XB Kayhan" w:eastAsia="Calibri" w:hAnsi="XB Kayhan" w:cs="XB Kayhan"/>
      <w:sz w:val="18"/>
      <w:szCs w:val="18"/>
      <w:lang w:bidi="fa-IR"/>
    </w:rPr>
  </w:style>
  <w:style w:type="paragraph" w:customStyle="1" w:styleId="aff0">
    <w:name w:val="۲۲کلمه‌جدول"/>
    <w:basedOn w:val="Normal"/>
    <w:qFormat/>
    <w:rsid w:val="00341148"/>
    <w:pPr>
      <w:keepNext/>
      <w:keepLines/>
      <w:bidi/>
      <w:spacing w:before="360" w:after="0" w:line="240" w:lineRule="auto"/>
    </w:pPr>
    <w:rPr>
      <w:rFonts w:ascii="XB Kayhan" w:eastAsia="Calibri" w:hAnsi="XB Kayhan" w:cs="XB Kayhan"/>
      <w:lang w:bidi="fa-IR"/>
    </w:rPr>
  </w:style>
  <w:style w:type="paragraph" w:customStyle="1" w:styleId="aff1">
    <w:name w:val="۰۷زیربخش"/>
    <w:basedOn w:val="06"/>
    <w:next w:val="afa"/>
    <w:qFormat/>
    <w:rsid w:val="00341148"/>
    <w:pPr>
      <w:outlineLvl w:val="2"/>
    </w:pPr>
    <w:rPr>
      <w:rFonts w:eastAsia="Calibri"/>
      <w:sz w:val="24"/>
      <w:szCs w:val="24"/>
    </w:rPr>
  </w:style>
  <w:style w:type="table" w:styleId="LightShading-Accent3">
    <w:name w:val="Light Shading Accent 3"/>
    <w:basedOn w:val="TableNormal"/>
    <w:uiPriority w:val="60"/>
    <w:rsid w:val="00341148"/>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02">
    <w:name w:val="02نویسندگان"/>
    <w:basedOn w:val="Normal"/>
    <w:qFormat/>
    <w:rsid w:val="00341148"/>
    <w:pPr>
      <w:widowControl w:val="0"/>
      <w:pBdr>
        <w:top w:val="single" w:sz="4" w:space="1" w:color="auto"/>
      </w:pBdr>
      <w:tabs>
        <w:tab w:val="left" w:pos="3402"/>
        <w:tab w:val="left" w:pos="5390"/>
      </w:tabs>
      <w:bidi/>
      <w:spacing w:after="0" w:line="240" w:lineRule="auto"/>
      <w:ind w:right="1134"/>
    </w:pPr>
    <w:rPr>
      <w:rFonts w:ascii="Times New Roman Bold" w:eastAsia="B Nazanin" w:hAnsi="Times New Roman Bold" w:cs="XB Kayhan"/>
      <w:b/>
      <w:bCs/>
      <w:color w:val="000000"/>
      <w:lang w:bidi="fa-IR"/>
    </w:rPr>
  </w:style>
  <w:style w:type="paragraph" w:customStyle="1" w:styleId="03">
    <w:name w:val="03تاریخ‌دریافت‌پذیرش"/>
    <w:basedOn w:val="Normal"/>
    <w:qFormat/>
    <w:rsid w:val="00341148"/>
    <w:pPr>
      <w:pBdr>
        <w:top w:val="single" w:sz="6" w:space="1" w:color="auto"/>
        <w:bottom w:val="single" w:sz="6" w:space="1" w:color="auto"/>
      </w:pBdr>
      <w:tabs>
        <w:tab w:val="left" w:pos="3402"/>
      </w:tabs>
      <w:bidi/>
      <w:spacing w:before="240" w:after="120" w:line="240" w:lineRule="auto"/>
      <w:ind w:right="1134"/>
      <w:jc w:val="lowKashida"/>
    </w:pPr>
    <w:rPr>
      <w:rFonts w:ascii="XB Kayhan" w:eastAsia="B Nazanin" w:hAnsi="XB Kayhan" w:cs="XB Kayhan"/>
      <w:color w:val="000000"/>
      <w:sz w:val="20"/>
      <w:szCs w:val="20"/>
      <w:lang w:bidi="fa-IR"/>
    </w:rPr>
  </w:style>
  <w:style w:type="paragraph" w:customStyle="1" w:styleId="010">
    <w:name w:val="01عنوان‌مقاله"/>
    <w:basedOn w:val="Normal"/>
    <w:next w:val="02"/>
    <w:qFormat/>
    <w:rsid w:val="00341148"/>
    <w:pPr>
      <w:bidi/>
      <w:spacing w:before="240" w:after="240" w:line="240" w:lineRule="auto"/>
      <w:ind w:right="1134"/>
      <w:outlineLvl w:val="0"/>
    </w:pPr>
    <w:rPr>
      <w:rFonts w:ascii="XB Kayhan" w:eastAsia="Calibri" w:hAnsi="XB Kayhan" w:cs="XB Kayhan"/>
      <w:b/>
      <w:bCs/>
      <w:sz w:val="28"/>
      <w:szCs w:val="28"/>
      <w:lang w:bidi="fa-IR"/>
    </w:rPr>
  </w:style>
  <w:style w:type="paragraph" w:customStyle="1" w:styleId="a4">
    <w:name w:val="۱۶زیرلیست۱"/>
    <w:basedOn w:val="ListParagraph"/>
    <w:qFormat/>
    <w:rsid w:val="00341148"/>
    <w:pPr>
      <w:numPr>
        <w:numId w:val="28"/>
      </w:numPr>
      <w:spacing w:after="0" w:line="240" w:lineRule="auto"/>
      <w:ind w:left="714" w:hanging="357"/>
      <w:jc w:val="both"/>
    </w:pPr>
    <w:rPr>
      <w:rFonts w:ascii="XB Kayhan" w:eastAsia="Calibri" w:hAnsi="XB Kayhan" w:cs="XB Kayhan"/>
    </w:rPr>
  </w:style>
  <w:style w:type="paragraph" w:customStyle="1" w:styleId="aff2">
    <w:name w:val="۱۳فرمول‌"/>
    <w:basedOn w:val="Normal"/>
    <w:next w:val="Normal"/>
    <w:qFormat/>
    <w:rsid w:val="00341148"/>
    <w:pPr>
      <w:keepNext/>
      <w:keepLines/>
      <w:tabs>
        <w:tab w:val="right" w:pos="9355"/>
      </w:tabs>
      <w:bidi/>
      <w:spacing w:before="160" w:after="160" w:line="240" w:lineRule="auto"/>
      <w:contextualSpacing/>
      <w:jc w:val="both"/>
      <w:outlineLvl w:val="6"/>
    </w:pPr>
    <w:rPr>
      <w:rFonts w:ascii="XB Kayhan" w:eastAsia="Calibri" w:hAnsi="XB Kayhan" w:cs="XB Kayhan"/>
      <w:lang w:bidi="fa-IR"/>
    </w:rPr>
  </w:style>
  <w:style w:type="paragraph" w:customStyle="1" w:styleId="aff3">
    <w:name w:val="۲۰جایگاه‌شکل"/>
    <w:basedOn w:val="Normal"/>
    <w:qFormat/>
    <w:rsid w:val="00341148"/>
    <w:pPr>
      <w:keepNext/>
      <w:bidi/>
      <w:spacing w:before="240" w:after="0" w:line="240" w:lineRule="auto"/>
      <w:jc w:val="center"/>
    </w:pPr>
    <w:rPr>
      <w:rFonts w:ascii="XB Kayhan" w:eastAsia="Calibri" w:hAnsi="XB Kayhan" w:cs="XB Kayhan"/>
      <w:sz w:val="24"/>
      <w:lang w:bidi="fa-IR"/>
    </w:rPr>
  </w:style>
  <w:style w:type="paragraph" w:customStyle="1" w:styleId="0">
    <w:name w:val="۰0اطلاعات‌شماره‌مقاله"/>
    <w:basedOn w:val="Normal"/>
    <w:next w:val="010"/>
    <w:qFormat/>
    <w:rsid w:val="00341148"/>
    <w:pPr>
      <w:bidi/>
      <w:spacing w:after="0" w:line="240" w:lineRule="auto"/>
    </w:pPr>
    <w:rPr>
      <w:rFonts w:ascii="XB Kayhan" w:eastAsia="Calibri" w:hAnsi="XB Kayhan" w:cs="XB Kayhan"/>
      <w:sz w:val="18"/>
      <w:szCs w:val="18"/>
      <w:lang w:bidi="fa-IR"/>
    </w:rPr>
  </w:style>
  <w:style w:type="paragraph" w:customStyle="1" w:styleId="aff4">
    <w:name w:val="۰۸زیرزیربخش"/>
    <w:basedOn w:val="Normal"/>
    <w:next w:val="afa"/>
    <w:qFormat/>
    <w:rsid w:val="00341148"/>
    <w:pPr>
      <w:keepNext/>
      <w:keepLines/>
      <w:bidi/>
      <w:spacing w:before="80" w:after="0" w:line="240" w:lineRule="auto"/>
      <w:jc w:val="both"/>
      <w:outlineLvl w:val="3"/>
    </w:pPr>
    <w:rPr>
      <w:rFonts w:ascii="XB Kayhan" w:eastAsia="Calibri" w:hAnsi="XB Kayhan" w:cs="XB Kayhan"/>
      <w:b/>
      <w:bCs/>
      <w:lang w:bidi="fa-IR"/>
    </w:rPr>
  </w:style>
  <w:style w:type="paragraph" w:customStyle="1" w:styleId="aff5">
    <w:name w:val="۰۹زیرزیرزیربخش"/>
    <w:basedOn w:val="Normal"/>
    <w:next w:val="afa"/>
    <w:qFormat/>
    <w:rsid w:val="00341148"/>
    <w:pPr>
      <w:keepNext/>
      <w:keepLines/>
      <w:bidi/>
      <w:spacing w:after="0" w:line="240" w:lineRule="auto"/>
      <w:jc w:val="both"/>
      <w:outlineLvl w:val="4"/>
    </w:pPr>
    <w:rPr>
      <w:rFonts w:ascii="XB Kayhan" w:eastAsia="Calibri" w:hAnsi="XB Kayhan" w:cs="XB Kayhan"/>
      <w:i/>
      <w:iCs/>
      <w:lang w:bidi="fa-IR"/>
    </w:rPr>
  </w:style>
  <w:style w:type="paragraph" w:customStyle="1" w:styleId="a0">
    <w:name w:val="۱۷لیست۲"/>
    <w:basedOn w:val="Normal"/>
    <w:qFormat/>
    <w:rsid w:val="00341148"/>
    <w:pPr>
      <w:numPr>
        <w:numId w:val="29"/>
      </w:numPr>
      <w:bidi/>
      <w:spacing w:after="0" w:line="240" w:lineRule="auto"/>
      <w:jc w:val="both"/>
    </w:pPr>
    <w:rPr>
      <w:rFonts w:ascii="XB Kayhan" w:eastAsia="Calibri" w:hAnsi="XB Kayhan" w:cs="XB Kayhan"/>
      <w:lang w:bidi="fa-IR"/>
    </w:rPr>
  </w:style>
  <w:style w:type="paragraph" w:customStyle="1" w:styleId="aff6">
    <w:name w:val="۲۶متن‌بدون‌فاصله‌خط‌اول"/>
    <w:basedOn w:val="Normal"/>
    <w:next w:val="Normal"/>
    <w:qFormat/>
    <w:rsid w:val="00341148"/>
    <w:pPr>
      <w:bidi/>
      <w:spacing w:after="0" w:line="240" w:lineRule="auto"/>
      <w:jc w:val="both"/>
    </w:pPr>
    <w:rPr>
      <w:rFonts w:ascii="XB Kayhan" w:eastAsia="Calibri" w:hAnsi="XB Kayhan" w:cs="XB Kayhan"/>
      <w:lang w:bidi="fa-IR"/>
    </w:rPr>
  </w:style>
  <w:style w:type="paragraph" w:customStyle="1" w:styleId="aff7">
    <w:name w:val="۲۵یادداشت‌جدول‌بافاصله‌بعد"/>
    <w:basedOn w:val="afe"/>
    <w:qFormat/>
    <w:rsid w:val="00341148"/>
    <w:pPr>
      <w:spacing w:after="240"/>
      <w:ind w:left="856" w:right="992"/>
    </w:pPr>
    <w:rPr>
      <w:rFonts w:eastAsia="Calibri"/>
    </w:rPr>
  </w:style>
  <w:style w:type="paragraph" w:customStyle="1" w:styleId="NoSpacing1">
    <w:name w:val="No Spacing1"/>
    <w:next w:val="NoSpacing"/>
    <w:uiPriority w:val="1"/>
    <w:qFormat/>
    <w:rsid w:val="00341148"/>
    <w:pPr>
      <w:spacing w:after="0" w:line="240" w:lineRule="auto"/>
    </w:pPr>
    <w:rPr>
      <w:rFonts w:ascii="Calibri" w:eastAsia="Calibri" w:hAnsi="Calibri" w:cs="Arial"/>
    </w:rPr>
  </w:style>
  <w:style w:type="paragraph" w:customStyle="1" w:styleId="FootnoteText1">
    <w:name w:val="Footnote Text1"/>
    <w:basedOn w:val="Normal"/>
    <w:rsid w:val="00341148"/>
    <w:pPr>
      <w:suppressAutoHyphens/>
      <w:spacing w:after="0" w:line="100" w:lineRule="atLeast"/>
      <w:jc w:val="both"/>
    </w:pPr>
    <w:rPr>
      <w:rFonts w:ascii="XB Kayhan" w:eastAsia="DejaVu Sans" w:hAnsi="XB Kayhan" w:cs="XB Kayhan"/>
      <w:kern w:val="1"/>
      <w:sz w:val="18"/>
      <w:szCs w:val="18"/>
      <w:lang w:eastAsia="fa-IR" w:bidi="fa-IR"/>
    </w:rPr>
  </w:style>
  <w:style w:type="table" w:customStyle="1" w:styleId="LightShading-Accent51">
    <w:name w:val="Light Shading - Accent 51"/>
    <w:basedOn w:val="TableNormal"/>
    <w:next w:val="LightShading-Accent5"/>
    <w:uiPriority w:val="60"/>
    <w:rsid w:val="00341148"/>
    <w:pPr>
      <w:spacing w:after="0" w:line="240" w:lineRule="auto"/>
    </w:pPr>
    <w:rPr>
      <w:rFonts w:ascii="Calibri" w:eastAsia="Times New Roman"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Caption1">
    <w:name w:val="Caption1"/>
    <w:basedOn w:val="Normal"/>
    <w:next w:val="Normal"/>
    <w:uiPriority w:val="35"/>
    <w:unhideWhenUsed/>
    <w:qFormat/>
    <w:rsid w:val="00341148"/>
    <w:pPr>
      <w:bidi/>
      <w:spacing w:line="240" w:lineRule="auto"/>
    </w:pPr>
    <w:rPr>
      <w:rFonts w:ascii="Calibri" w:eastAsia="Times New Roman" w:hAnsi="Calibri" w:cs="Arial"/>
      <w:b/>
      <w:bCs/>
      <w:color w:val="4F81BD"/>
      <w:sz w:val="18"/>
      <w:szCs w:val="18"/>
      <w:lang w:bidi="fa-IR"/>
    </w:rPr>
  </w:style>
  <w:style w:type="character" w:customStyle="1" w:styleId="tlid-translation">
    <w:name w:val="tlid-translation"/>
    <w:basedOn w:val="DefaultParagraphFont"/>
    <w:rsid w:val="004B550D"/>
  </w:style>
  <w:style w:type="paragraph" w:customStyle="1" w:styleId="9">
    <w:name w:val="9   متن"/>
    <w:basedOn w:val="Normal"/>
    <w:rsid w:val="000843CC"/>
    <w:pPr>
      <w:widowControl w:val="0"/>
      <w:bidi/>
      <w:spacing w:after="0" w:line="240" w:lineRule="auto"/>
      <w:jc w:val="both"/>
    </w:pPr>
    <w:rPr>
      <w:rFonts w:ascii="Times New Roman" w:eastAsia="Times New Roman" w:hAnsi="Times New Roman" w:cs="B Nazanin"/>
      <w:sz w:val="20"/>
      <w:szCs w:val="24"/>
    </w:rPr>
  </w:style>
  <w:style w:type="paragraph" w:customStyle="1" w:styleId="95">
    <w:name w:val="95   مراجع"/>
    <w:basedOn w:val="Normal"/>
    <w:rsid w:val="000843CC"/>
    <w:pPr>
      <w:bidi/>
      <w:spacing w:after="0" w:line="240" w:lineRule="auto"/>
      <w:ind w:left="262" w:hanging="262"/>
      <w:jc w:val="both"/>
    </w:pPr>
    <w:rPr>
      <w:rFonts w:ascii="Arial" w:eastAsia="Times New Roman" w:hAnsi="Arial" w:cs="B Nazanin"/>
      <w:noProof/>
      <w:sz w:val="18"/>
      <w:lang w:bidi="fa-IR"/>
    </w:rPr>
  </w:style>
  <w:style w:type="paragraph" w:customStyle="1" w:styleId="8">
    <w:name w:val="8   تيتر اول"/>
    <w:basedOn w:val="Normal"/>
    <w:rsid w:val="000843CC"/>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rsid w:val="000843CC"/>
  </w:style>
  <w:style w:type="character" w:customStyle="1" w:styleId="fontstyle21">
    <w:name w:val="fontstyle21"/>
    <w:rsid w:val="000843CC"/>
    <w:rPr>
      <w:rFonts w:ascii="Calibri" w:hAnsi="Calibri" w:cs="Calibri" w:hint="default"/>
      <w:b w:val="0"/>
      <w:bCs w:val="0"/>
      <w:i w:val="0"/>
      <w:iCs w:val="0"/>
      <w:color w:val="000000"/>
      <w:sz w:val="24"/>
      <w:szCs w:val="24"/>
    </w:rPr>
  </w:style>
  <w:style w:type="paragraph" w:customStyle="1" w:styleId="Header1">
    <w:name w:val="Header1"/>
    <w:basedOn w:val="Normal"/>
    <w:next w:val="Header"/>
    <w:uiPriority w:val="99"/>
    <w:unhideWhenUsed/>
    <w:rsid w:val="00F84D2C"/>
    <w:pPr>
      <w:tabs>
        <w:tab w:val="center" w:pos="4680"/>
        <w:tab w:val="right" w:pos="9360"/>
      </w:tabs>
      <w:spacing w:after="0" w:line="240" w:lineRule="auto"/>
    </w:pPr>
  </w:style>
  <w:style w:type="paragraph" w:customStyle="1" w:styleId="Footer1">
    <w:name w:val="Footer1"/>
    <w:basedOn w:val="Normal"/>
    <w:next w:val="Footer"/>
    <w:uiPriority w:val="99"/>
    <w:unhideWhenUsed/>
    <w:rsid w:val="00F84D2C"/>
    <w:pPr>
      <w:tabs>
        <w:tab w:val="center" w:pos="4680"/>
        <w:tab w:val="right" w:pos="9360"/>
      </w:tabs>
      <w:spacing w:after="0" w:line="240" w:lineRule="auto"/>
    </w:pPr>
  </w:style>
  <w:style w:type="table" w:styleId="MediumList1-Accent2">
    <w:name w:val="Medium List 1 Accent 2"/>
    <w:basedOn w:val="TableNormal"/>
    <w:uiPriority w:val="65"/>
    <w:rsid w:val="00F84D2C"/>
    <w:pPr>
      <w:spacing w:after="0" w:line="240" w:lineRule="auto"/>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ghtGrid-Accent5">
    <w:name w:val="Light Grid Accent 5"/>
    <w:basedOn w:val="TableNormal"/>
    <w:uiPriority w:val="62"/>
    <w:rsid w:val="00F84D2C"/>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
    <w:name w:val="Light Grid"/>
    <w:basedOn w:val="TableNormal"/>
    <w:uiPriority w:val="62"/>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ing11">
    <w:name w:val="Heading 11"/>
    <w:basedOn w:val="Normal"/>
    <w:next w:val="Normal"/>
    <w:uiPriority w:val="9"/>
    <w:qFormat/>
    <w:rsid w:val="00F84D2C"/>
    <w:pPr>
      <w:keepNext/>
      <w:keepLines/>
      <w:spacing w:before="480" w:after="0"/>
      <w:outlineLvl w:val="0"/>
    </w:pPr>
    <w:rPr>
      <w:rFonts w:ascii="Cambria" w:eastAsia="Times New Roman" w:hAnsi="Cambria" w:cs="Times New Roman"/>
      <w:b/>
      <w:bCs/>
      <w:color w:val="365F91"/>
      <w:sz w:val="28"/>
      <w:szCs w:val="28"/>
    </w:rPr>
  </w:style>
  <w:style w:type="paragraph" w:customStyle="1" w:styleId="Heading41">
    <w:name w:val="Heading 41"/>
    <w:basedOn w:val="Normal"/>
    <w:next w:val="Normal"/>
    <w:uiPriority w:val="9"/>
    <w:semiHidden/>
    <w:unhideWhenUsed/>
    <w:qFormat/>
    <w:rsid w:val="00F84D2C"/>
    <w:pPr>
      <w:keepNext/>
      <w:keepLines/>
      <w:spacing w:before="200" w:after="0"/>
      <w:outlineLvl w:val="3"/>
    </w:pPr>
    <w:rPr>
      <w:rFonts w:ascii="Cambria" w:eastAsia="Times New Roman" w:hAnsi="Cambria" w:cs="Times New Roman"/>
      <w:b/>
      <w:bCs/>
      <w:i/>
      <w:iCs/>
      <w:color w:val="4F81BD"/>
    </w:rPr>
  </w:style>
  <w:style w:type="character" w:customStyle="1" w:styleId="FollowedHyperlink1">
    <w:name w:val="FollowedHyperlink1"/>
    <w:basedOn w:val="DefaultParagraphFont"/>
    <w:uiPriority w:val="99"/>
    <w:semiHidden/>
    <w:unhideWhenUsed/>
    <w:rsid w:val="00F84D2C"/>
    <w:rPr>
      <w:color w:val="800080"/>
      <w:u w:val="single"/>
    </w:rPr>
  </w:style>
  <w:style w:type="paragraph" w:customStyle="1" w:styleId="TOCHeading1">
    <w:name w:val="TOC Heading1"/>
    <w:basedOn w:val="Heading1"/>
    <w:next w:val="Normal"/>
    <w:uiPriority w:val="39"/>
    <w:semiHidden/>
    <w:unhideWhenUsed/>
    <w:qFormat/>
    <w:rsid w:val="00F84D2C"/>
    <w:pPr>
      <w:numPr>
        <w:numId w:val="0"/>
      </w:numPr>
    </w:pPr>
    <w:rPr>
      <w:rFonts w:ascii="Cambria" w:eastAsia="Times New Roman" w:hAnsi="Cambria" w:cs="Times New Roman"/>
      <w:color w:val="365F91"/>
    </w:rPr>
  </w:style>
  <w:style w:type="table" w:customStyle="1" w:styleId="LightGrid11">
    <w:name w:val="Light Grid11"/>
    <w:basedOn w:val="TableNormal"/>
    <w:next w:val="LightGrid"/>
    <w:uiPriority w:val="62"/>
    <w:rsid w:val="00F84D2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21">
    <w:name w:val="Light Shading - Accent 21"/>
    <w:basedOn w:val="TableNormal"/>
    <w:next w:val="LightShading-Accent2"/>
    <w:uiPriority w:val="60"/>
    <w:rsid w:val="00F84D2C"/>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1-Accent21">
    <w:name w:val="Medium List 1 - Accent 21"/>
    <w:basedOn w:val="TableNormal"/>
    <w:next w:val="MediumList1-Accent2"/>
    <w:uiPriority w:val="65"/>
    <w:rsid w:val="00F84D2C"/>
    <w:pPr>
      <w:spacing w:after="0" w:line="240" w:lineRule="auto"/>
    </w:pPr>
    <w:rPr>
      <w:rFonts w:ascii="Calibri" w:eastAsia="Calibri" w:hAnsi="Calibri" w:cs="Arial"/>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1">
    <w:name w:val="Light Grid - Accent 51"/>
    <w:basedOn w:val="TableNormal"/>
    <w:next w:val="LightGrid-Accent5"/>
    <w:uiPriority w:val="62"/>
    <w:rsid w:val="00F84D2C"/>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21">
    <w:name w:val="Table Grid21"/>
    <w:basedOn w:val="TableNormal"/>
    <w:rsid w:val="00F84D2C"/>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F84D2C"/>
    <w:rPr>
      <w:rFonts w:ascii="Cambria" w:eastAsia="Times New Roman" w:hAnsi="Cambria" w:cs="Times New Roman"/>
      <w:b/>
      <w:bCs/>
      <w:color w:val="4F81BD"/>
      <w:sz w:val="26"/>
      <w:szCs w:val="26"/>
    </w:rPr>
  </w:style>
  <w:style w:type="character" w:customStyle="1" w:styleId="Heading4Char1">
    <w:name w:val="Heading 4 Char1"/>
    <w:basedOn w:val="DefaultParagraphFont"/>
    <w:uiPriority w:val="9"/>
    <w:semiHidden/>
    <w:rsid w:val="00F84D2C"/>
    <w:rPr>
      <w:rFonts w:ascii="Cambria" w:eastAsia="Times New Roman" w:hAnsi="Cambria" w:cs="Times New Roman"/>
      <w:b/>
      <w:bCs/>
      <w:i/>
      <w:iCs/>
      <w:color w:val="4F81BD"/>
    </w:rPr>
  </w:style>
  <w:style w:type="character" w:customStyle="1" w:styleId="FollowedHyperlink2">
    <w:name w:val="FollowedHyperlink2"/>
    <w:basedOn w:val="DefaultParagraphFont"/>
    <w:uiPriority w:val="99"/>
    <w:semiHidden/>
    <w:unhideWhenUsed/>
    <w:rsid w:val="00F84D2C"/>
    <w:rPr>
      <w:color w:val="800080"/>
      <w:u w:val="single"/>
    </w:rPr>
  </w:style>
  <w:style w:type="table" w:styleId="LightList">
    <w:name w:val="Light List"/>
    <w:basedOn w:val="TableNormal"/>
    <w:uiPriority w:val="61"/>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2">
    <w:name w:val="Light Grid2"/>
    <w:basedOn w:val="TableNormal"/>
    <w:next w:val="LightGrid"/>
    <w:uiPriority w:val="62"/>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2">
    <w:name w:val="Light Grid12"/>
    <w:basedOn w:val="TableNormal"/>
    <w:next w:val="LightGrid"/>
    <w:uiPriority w:val="62"/>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font0">
    <w:name w:val="font0"/>
    <w:basedOn w:val="Normal"/>
    <w:rsid w:val="00F84D2C"/>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F84D2C"/>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65">
    <w:name w:val="xl65"/>
    <w:basedOn w:val="Normal"/>
    <w:rsid w:val="00F84D2C"/>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66">
    <w:name w:val="xl66"/>
    <w:basedOn w:val="Normal"/>
    <w:rsid w:val="00F84D2C"/>
    <w:pPr>
      <w:spacing w:before="100" w:beforeAutospacing="1" w:after="100" w:afterAutospacing="1" w:line="240" w:lineRule="auto"/>
    </w:pPr>
    <w:rPr>
      <w:rFonts w:ascii="Cambria" w:eastAsia="Times New Roman" w:hAnsi="Cambria" w:cs="Times New Roman"/>
      <w:sz w:val="24"/>
      <w:szCs w:val="24"/>
    </w:rPr>
  </w:style>
  <w:style w:type="table" w:customStyle="1" w:styleId="TableGrid22">
    <w:name w:val="Table Grid22"/>
    <w:basedOn w:val="TableNormal"/>
    <w:next w:val="TableGrid"/>
    <w:uiPriority w:val="59"/>
    <w:rsid w:val="00F84D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2">
    <w:name w:val="Light Shading - Accent 112"/>
    <w:basedOn w:val="TableNormal"/>
    <w:next w:val="LightShading-Accent1"/>
    <w:uiPriority w:val="60"/>
    <w:rsid w:val="00F84D2C"/>
    <w:pPr>
      <w:spacing w:after="0" w:line="240" w:lineRule="auto"/>
    </w:pPr>
    <w:rPr>
      <w:rFonts w:eastAsiaTheme="minorEastAs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next w:val="LightShading-Accent1"/>
    <w:uiPriority w:val="60"/>
    <w:rsid w:val="00F84D2C"/>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2">
    <w:name w:val="Light Shading2"/>
    <w:basedOn w:val="TableNormal"/>
    <w:next w:val="LightShading"/>
    <w:rsid w:val="00F84D2C"/>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Accent22">
    <w:name w:val="Medium List 1 - Accent 22"/>
    <w:basedOn w:val="TableNormal"/>
    <w:next w:val="MediumList1-Accent2"/>
    <w:uiPriority w:val="65"/>
    <w:rsid w:val="00F84D2C"/>
    <w:pPr>
      <w:spacing w:after="0" w:line="240" w:lineRule="auto"/>
    </w:pPr>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LightGrid-Accent52">
    <w:name w:val="Light Grid - Accent 52"/>
    <w:basedOn w:val="TableNormal"/>
    <w:next w:val="LightGrid-Accent5"/>
    <w:uiPriority w:val="62"/>
    <w:rsid w:val="00F84D2C"/>
    <w:pPr>
      <w:spacing w:after="0" w:line="240" w:lineRule="auto"/>
    </w:pPr>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NoList11">
    <w:name w:val="No List11"/>
    <w:next w:val="NoList"/>
    <w:uiPriority w:val="99"/>
    <w:semiHidden/>
    <w:unhideWhenUsed/>
    <w:rsid w:val="00F84D2C"/>
  </w:style>
  <w:style w:type="table" w:customStyle="1" w:styleId="LightShading-Accent22">
    <w:name w:val="Light Shading - Accent 22"/>
    <w:basedOn w:val="TableNormal"/>
    <w:next w:val="LightShading-Accent2"/>
    <w:uiPriority w:val="60"/>
    <w:rsid w:val="00F84D2C"/>
    <w:pPr>
      <w:spacing w:after="0" w:line="240" w:lineRule="auto"/>
    </w:pPr>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Grid3">
    <w:name w:val="Light Grid3"/>
    <w:basedOn w:val="TableNormal"/>
    <w:next w:val="LightGrid"/>
    <w:uiPriority w:val="62"/>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23">
    <w:name w:val="Table Grid23"/>
    <w:basedOn w:val="TableNormal"/>
    <w:next w:val="TableGrid"/>
    <w:rsid w:val="00F84D2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3">
    <w:name w:val="Light Grid13"/>
    <w:basedOn w:val="TableNormal"/>
    <w:next w:val="LightGrid"/>
    <w:uiPriority w:val="62"/>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31">
    <w:name w:val="Table Grid31"/>
    <w:basedOn w:val="TableNormal"/>
    <w:next w:val="TableGrid"/>
    <w:uiPriority w:val="59"/>
    <w:rsid w:val="00F84D2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
    <w:name w:val="Light Grid111"/>
    <w:basedOn w:val="TableNormal"/>
    <w:next w:val="LightGrid"/>
    <w:uiPriority w:val="62"/>
    <w:rsid w:val="00F84D2C"/>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11">
    <w:name w:val="Light Shading - Accent 1111"/>
    <w:basedOn w:val="TableNormal"/>
    <w:next w:val="LightShading-Accent1"/>
    <w:uiPriority w:val="60"/>
    <w:rsid w:val="00F84D2C"/>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
    <w:name w:val="Light Shading - Accent 211"/>
    <w:basedOn w:val="TableNormal"/>
    <w:next w:val="LightShading-Accent2"/>
    <w:uiPriority w:val="60"/>
    <w:rsid w:val="00F84D2C"/>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List1-Accent211">
    <w:name w:val="Medium List 1 - Accent 211"/>
    <w:basedOn w:val="TableNormal"/>
    <w:next w:val="MediumList1-Accent2"/>
    <w:uiPriority w:val="65"/>
    <w:rsid w:val="00F84D2C"/>
    <w:pPr>
      <w:spacing w:after="0" w:line="240" w:lineRule="auto"/>
    </w:pPr>
    <w:rPr>
      <w:rFonts w:ascii="Calibri" w:eastAsia="Calibri" w:hAnsi="Calibri" w:cs="Arial"/>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ghtGrid-Accent511">
    <w:name w:val="Light Grid - Accent 511"/>
    <w:basedOn w:val="TableNormal"/>
    <w:next w:val="LightGrid-Accent5"/>
    <w:uiPriority w:val="62"/>
    <w:rsid w:val="00F84D2C"/>
    <w:pPr>
      <w:spacing w:after="0" w:line="240" w:lineRule="auto"/>
    </w:pPr>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eGrid111">
    <w:name w:val="Table Grid111"/>
    <w:basedOn w:val="TableNormal"/>
    <w:uiPriority w:val="59"/>
    <w:rsid w:val="00F84D2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F84D2C"/>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
    <w:name w:val="Light List11"/>
    <w:basedOn w:val="TableNormal"/>
    <w:next w:val="LightList"/>
    <w:uiPriority w:val="61"/>
    <w:rsid w:val="00F84D2C"/>
    <w:pPr>
      <w:spacing w:after="0" w:line="240" w:lineRule="auto"/>
    </w:pPr>
    <w:rPr>
      <w:rFonts w:eastAsiaTheme="minorEastAs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next w:val="LightList"/>
    <w:uiPriority w:val="61"/>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21">
    <w:name w:val="Light Grid21"/>
    <w:basedOn w:val="TableNormal"/>
    <w:next w:val="LightGrid"/>
    <w:uiPriority w:val="62"/>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21">
    <w:name w:val="Light Grid121"/>
    <w:basedOn w:val="TableNormal"/>
    <w:next w:val="LightGrid"/>
    <w:uiPriority w:val="62"/>
    <w:rsid w:val="00F84D2C"/>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41">
    <w:name w:val="Table Grid41"/>
    <w:basedOn w:val="TableNormal"/>
    <w:next w:val="TableGrid"/>
    <w:uiPriority w:val="59"/>
    <w:rsid w:val="00F84D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84D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F84D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84D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84D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84D2C"/>
  </w:style>
  <w:style w:type="numbering" w:customStyle="1" w:styleId="NoList111">
    <w:name w:val="No List111"/>
    <w:next w:val="NoList"/>
    <w:uiPriority w:val="99"/>
    <w:semiHidden/>
    <w:unhideWhenUsed/>
    <w:rsid w:val="00F84D2C"/>
  </w:style>
  <w:style w:type="table" w:customStyle="1" w:styleId="TableGrid2211">
    <w:name w:val="Table Grid2211"/>
    <w:basedOn w:val="TableNormal"/>
    <w:next w:val="TableGrid"/>
    <w:rsid w:val="00F84D2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CharChar">
    <w:name w:val="Style2 Char Char"/>
    <w:basedOn w:val="Heading2"/>
    <w:link w:val="Style2CharCharChar"/>
    <w:autoRedefine/>
    <w:rsid w:val="00F84D2C"/>
    <w:pPr>
      <w:keepLines w:val="0"/>
      <w:numPr>
        <w:ilvl w:val="0"/>
        <w:numId w:val="0"/>
      </w:numPr>
      <w:spacing w:before="360" w:after="240"/>
      <w:jc w:val="lowKashida"/>
    </w:pPr>
    <w:rPr>
      <w:rFonts w:ascii="Arial" w:hAnsi="Arial" w:cs="B Zar"/>
      <w:b w:val="0"/>
      <w:i/>
      <w:sz w:val="28"/>
      <w:szCs w:val="28"/>
      <w:lang w:val="en-US" w:eastAsia="en-US"/>
    </w:rPr>
  </w:style>
  <w:style w:type="character" w:customStyle="1" w:styleId="Style2CharCharChar">
    <w:name w:val="Style2 Char Char Char"/>
    <w:basedOn w:val="DefaultParagraphFont"/>
    <w:link w:val="Style2CharChar"/>
    <w:rsid w:val="00F84D2C"/>
    <w:rPr>
      <w:rFonts w:ascii="Arial" w:eastAsia="Times New Roman" w:hAnsi="Arial" w:cs="B Zar"/>
      <w:bCs/>
      <w:i/>
      <w:sz w:val="28"/>
      <w:szCs w:val="28"/>
      <w:lang w:bidi="fa-IR"/>
    </w:rPr>
  </w:style>
  <w:style w:type="paragraph" w:customStyle="1" w:styleId="TOC41">
    <w:name w:val="TOC 41"/>
    <w:basedOn w:val="Normal"/>
    <w:next w:val="Normal"/>
    <w:autoRedefine/>
    <w:uiPriority w:val="39"/>
    <w:unhideWhenUsed/>
    <w:rsid w:val="00F84D2C"/>
    <w:pPr>
      <w:bidi/>
      <w:spacing w:after="100"/>
      <w:ind w:left="660"/>
    </w:pPr>
    <w:rPr>
      <w:rFonts w:eastAsia="Times New Roman"/>
      <w:lang w:bidi="fa-IR"/>
    </w:rPr>
  </w:style>
  <w:style w:type="paragraph" w:customStyle="1" w:styleId="TOC51">
    <w:name w:val="TOC 51"/>
    <w:basedOn w:val="Normal"/>
    <w:next w:val="Normal"/>
    <w:autoRedefine/>
    <w:uiPriority w:val="39"/>
    <w:unhideWhenUsed/>
    <w:rsid w:val="00F84D2C"/>
    <w:pPr>
      <w:bidi/>
      <w:spacing w:after="100"/>
      <w:ind w:left="880"/>
    </w:pPr>
    <w:rPr>
      <w:rFonts w:eastAsia="Times New Roman"/>
      <w:lang w:bidi="fa-IR"/>
    </w:rPr>
  </w:style>
  <w:style w:type="paragraph" w:customStyle="1" w:styleId="TOC61">
    <w:name w:val="TOC 61"/>
    <w:basedOn w:val="Normal"/>
    <w:next w:val="Normal"/>
    <w:autoRedefine/>
    <w:uiPriority w:val="39"/>
    <w:unhideWhenUsed/>
    <w:rsid w:val="00F84D2C"/>
    <w:pPr>
      <w:bidi/>
      <w:spacing w:after="100"/>
      <w:ind w:left="1100"/>
    </w:pPr>
    <w:rPr>
      <w:rFonts w:eastAsia="Times New Roman"/>
      <w:lang w:bidi="fa-IR"/>
    </w:rPr>
  </w:style>
  <w:style w:type="paragraph" w:customStyle="1" w:styleId="TOC71">
    <w:name w:val="TOC 71"/>
    <w:basedOn w:val="Normal"/>
    <w:next w:val="Normal"/>
    <w:autoRedefine/>
    <w:uiPriority w:val="39"/>
    <w:unhideWhenUsed/>
    <w:rsid w:val="00F84D2C"/>
    <w:pPr>
      <w:bidi/>
      <w:spacing w:after="100"/>
      <w:ind w:left="1320"/>
    </w:pPr>
    <w:rPr>
      <w:rFonts w:eastAsia="Times New Roman"/>
      <w:lang w:bidi="fa-IR"/>
    </w:rPr>
  </w:style>
  <w:style w:type="paragraph" w:customStyle="1" w:styleId="TOC81">
    <w:name w:val="TOC 81"/>
    <w:basedOn w:val="Normal"/>
    <w:next w:val="Normal"/>
    <w:autoRedefine/>
    <w:uiPriority w:val="39"/>
    <w:unhideWhenUsed/>
    <w:rsid w:val="00F84D2C"/>
    <w:pPr>
      <w:bidi/>
      <w:spacing w:after="100"/>
      <w:ind w:left="1540"/>
    </w:pPr>
    <w:rPr>
      <w:rFonts w:eastAsia="Times New Roman"/>
      <w:lang w:bidi="fa-IR"/>
    </w:rPr>
  </w:style>
  <w:style w:type="paragraph" w:customStyle="1" w:styleId="TOC91">
    <w:name w:val="TOC 91"/>
    <w:basedOn w:val="Normal"/>
    <w:next w:val="Normal"/>
    <w:autoRedefine/>
    <w:uiPriority w:val="39"/>
    <w:unhideWhenUsed/>
    <w:rsid w:val="00F84D2C"/>
    <w:pPr>
      <w:bidi/>
      <w:spacing w:after="100"/>
      <w:ind w:left="1760"/>
    </w:pPr>
    <w:rPr>
      <w:rFonts w:eastAsia="Times New Roman"/>
      <w:lang w:bidi="fa-IR"/>
    </w:rPr>
  </w:style>
  <w:style w:type="table" w:customStyle="1" w:styleId="GridTable6Colorful-Accent51">
    <w:name w:val="Grid Table 6 Colorful - Accent 51"/>
    <w:basedOn w:val="TableNormal"/>
    <w:uiPriority w:val="51"/>
    <w:rsid w:val="00F84D2C"/>
    <w:pPr>
      <w:spacing w:after="0" w:line="240" w:lineRule="auto"/>
    </w:pPr>
    <w:rPr>
      <w:rFonts w:ascii="Calibri" w:eastAsia="Calibri" w:hAnsi="Calibri" w:cs="Arial"/>
      <w:color w:val="31849B"/>
      <w:sz w:val="20"/>
      <w:szCs w:val="20"/>
      <w:lang w:bidi="fa-IR"/>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1">
    <w:name w:val="Body Text1"/>
    <w:basedOn w:val="Normal"/>
    <w:next w:val="BodyText"/>
    <w:unhideWhenUsed/>
    <w:rsid w:val="00F84D2C"/>
    <w:pPr>
      <w:bidi/>
      <w:spacing w:after="120"/>
    </w:pPr>
    <w:rPr>
      <w:rFonts w:eastAsia="Times New Roman"/>
      <w:lang w:bidi="fa-IR"/>
    </w:rPr>
  </w:style>
  <w:style w:type="paragraph" w:customStyle="1" w:styleId="Type1">
    <w:name w:val="Type 1"/>
    <w:basedOn w:val="Normal"/>
    <w:rsid w:val="00F84D2C"/>
    <w:pPr>
      <w:widowControl w:val="0"/>
      <w:tabs>
        <w:tab w:val="left" w:pos="926"/>
      </w:tabs>
      <w:bidi/>
      <w:adjustRightInd w:val="0"/>
      <w:spacing w:after="0" w:line="360" w:lineRule="atLeast"/>
      <w:jc w:val="both"/>
      <w:textAlignment w:val="baseline"/>
    </w:pPr>
    <w:rPr>
      <w:rFonts w:ascii="Times New Roman" w:eastAsia="Times New Roman" w:hAnsi="Times New Roman" w:cs="B Traffic"/>
      <w:b/>
      <w:bCs/>
      <w:color w:val="800000"/>
      <w:sz w:val="20"/>
      <w:szCs w:val="20"/>
      <w:lang w:bidi="fa-IR"/>
    </w:rPr>
  </w:style>
  <w:style w:type="paragraph" w:customStyle="1" w:styleId="section1">
    <w:name w:val="section1"/>
    <w:basedOn w:val="Normal"/>
    <w:rsid w:val="00F84D2C"/>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txt121">
    <w:name w:val="txt121"/>
    <w:basedOn w:val="DefaultParagraphFont"/>
    <w:rsid w:val="00F84D2C"/>
    <w:rPr>
      <w:rFonts w:ascii="Tahoma" w:hAnsi="Tahoma" w:cs="Tahoma" w:hint="default"/>
      <w:color w:val="000000"/>
      <w:sz w:val="17"/>
      <w:szCs w:val="17"/>
    </w:rPr>
  </w:style>
  <w:style w:type="paragraph" w:customStyle="1" w:styleId="mynormal">
    <w:name w:val="mynormal"/>
    <w:basedOn w:val="Normal"/>
    <w:rsid w:val="00F84D2C"/>
    <w:pPr>
      <w:bidi/>
      <w:spacing w:after="0" w:line="240" w:lineRule="auto"/>
      <w:jc w:val="both"/>
    </w:pPr>
    <w:rPr>
      <w:rFonts w:ascii="Times New Roman" w:eastAsia="Calibri" w:hAnsi="Times New Roman" w:cs="B Mitra"/>
      <w:sz w:val="24"/>
      <w:szCs w:val="28"/>
      <w:lang w:bidi="fa-IR"/>
    </w:rPr>
  </w:style>
  <w:style w:type="character" w:customStyle="1" w:styleId="MacroTextChar1">
    <w:name w:val="Macro Text Char1"/>
    <w:basedOn w:val="DefaultParagraphFont"/>
    <w:uiPriority w:val="99"/>
    <w:semiHidden/>
    <w:rsid w:val="00F84D2C"/>
    <w:rPr>
      <w:rFonts w:ascii="Consolas" w:hAnsi="Consolas" w:cs="Consolas"/>
      <w:sz w:val="20"/>
      <w:szCs w:val="20"/>
    </w:rPr>
  </w:style>
  <w:style w:type="character" w:customStyle="1" w:styleId="T-BodyTextChar">
    <w:name w:val="T-BodyText Char"/>
    <w:basedOn w:val="DefaultParagraphFont"/>
    <w:link w:val="T-BodyText"/>
    <w:locked/>
    <w:rsid w:val="00F84D2C"/>
    <w:rPr>
      <w:rFonts w:cs="B Nazanin"/>
      <w:sz w:val="28"/>
      <w:szCs w:val="28"/>
    </w:rPr>
  </w:style>
  <w:style w:type="paragraph" w:customStyle="1" w:styleId="T-BodyText">
    <w:name w:val="T-BodyText"/>
    <w:basedOn w:val="Normal"/>
    <w:link w:val="T-BodyTextChar"/>
    <w:qFormat/>
    <w:rsid w:val="00F84D2C"/>
    <w:pPr>
      <w:bidi/>
      <w:spacing w:after="0" w:line="360" w:lineRule="auto"/>
      <w:ind w:firstLine="397"/>
      <w:contextualSpacing/>
      <w:jc w:val="both"/>
    </w:pPr>
    <w:rPr>
      <w:rFonts w:eastAsiaTheme="minorHAnsi" w:cs="B Nazanin"/>
      <w:sz w:val="28"/>
      <w:szCs w:val="28"/>
    </w:rPr>
  </w:style>
  <w:style w:type="character" w:customStyle="1" w:styleId="T-SubTitle2Char">
    <w:name w:val="T-SubTitle2 Char"/>
    <w:basedOn w:val="DefaultParagraphFont"/>
    <w:link w:val="T-SubTitle2"/>
    <w:locked/>
    <w:rsid w:val="00F84D2C"/>
    <w:rPr>
      <w:rFonts w:cs="B Titr"/>
      <w:b/>
      <w:bCs/>
      <w:sz w:val="24"/>
      <w:szCs w:val="24"/>
    </w:rPr>
  </w:style>
  <w:style w:type="paragraph" w:customStyle="1" w:styleId="T-SubTitle2">
    <w:name w:val="T-SubTitle2"/>
    <w:basedOn w:val="Normal"/>
    <w:link w:val="T-SubTitle2Char"/>
    <w:qFormat/>
    <w:rsid w:val="00F84D2C"/>
    <w:pPr>
      <w:bidi/>
      <w:spacing w:after="0" w:line="360" w:lineRule="auto"/>
      <w:contextualSpacing/>
      <w:jc w:val="both"/>
    </w:pPr>
    <w:rPr>
      <w:rFonts w:eastAsiaTheme="minorHAnsi" w:cs="B Titr"/>
      <w:b/>
      <w:bCs/>
      <w:sz w:val="24"/>
      <w:szCs w:val="24"/>
    </w:rPr>
  </w:style>
  <w:style w:type="character" w:customStyle="1" w:styleId="T-TablesChar">
    <w:name w:val="T-Tables Char"/>
    <w:basedOn w:val="DefaultParagraphFont"/>
    <w:link w:val="T-Tables"/>
    <w:locked/>
    <w:rsid w:val="00F84D2C"/>
    <w:rPr>
      <w:rFonts w:cs="B Nazanin"/>
      <w:b/>
      <w:bCs/>
    </w:rPr>
  </w:style>
  <w:style w:type="paragraph" w:customStyle="1" w:styleId="T-Tables">
    <w:name w:val="T-Tables"/>
    <w:basedOn w:val="Normal"/>
    <w:link w:val="T-TablesChar"/>
    <w:qFormat/>
    <w:rsid w:val="00F84D2C"/>
    <w:pPr>
      <w:bidi/>
      <w:spacing w:after="0" w:line="360" w:lineRule="auto"/>
      <w:contextualSpacing/>
      <w:jc w:val="center"/>
    </w:pPr>
    <w:rPr>
      <w:rFonts w:eastAsiaTheme="minorHAnsi" w:cs="B Nazanin"/>
      <w:b/>
      <w:bCs/>
    </w:rPr>
  </w:style>
  <w:style w:type="paragraph" w:customStyle="1" w:styleId="T-SubTitle">
    <w:name w:val="T-SubTitle"/>
    <w:basedOn w:val="Normal"/>
    <w:link w:val="T-SubTitleChar"/>
    <w:autoRedefine/>
    <w:qFormat/>
    <w:rsid w:val="00F84D2C"/>
    <w:pPr>
      <w:bidi/>
      <w:spacing w:after="0" w:line="360" w:lineRule="auto"/>
      <w:ind w:firstLine="6"/>
      <w:contextualSpacing/>
      <w:jc w:val="both"/>
    </w:pPr>
    <w:rPr>
      <w:rFonts w:ascii="Calibri" w:eastAsia="Times New Roman" w:hAnsi="Calibri" w:cs="B Titr"/>
      <w:b/>
      <w:bCs/>
      <w:sz w:val="24"/>
      <w:szCs w:val="24"/>
      <w:lang w:bidi="fa-IR"/>
    </w:rPr>
  </w:style>
  <w:style w:type="character" w:customStyle="1" w:styleId="T-SubTitleChar">
    <w:name w:val="T-SubTitle Char"/>
    <w:basedOn w:val="DefaultParagraphFont"/>
    <w:link w:val="T-SubTitle"/>
    <w:rsid w:val="00F84D2C"/>
    <w:rPr>
      <w:rFonts w:ascii="Calibri" w:eastAsia="Times New Roman" w:hAnsi="Calibri" w:cs="B Titr"/>
      <w:b/>
      <w:bCs/>
      <w:sz w:val="24"/>
      <w:szCs w:val="24"/>
      <w:lang w:bidi="fa-IR"/>
    </w:rPr>
  </w:style>
  <w:style w:type="character" w:customStyle="1" w:styleId="T-DiagramsChar">
    <w:name w:val="T-Diagrams Char"/>
    <w:basedOn w:val="DefaultParagraphFont"/>
    <w:link w:val="T-Diagrams"/>
    <w:locked/>
    <w:rsid w:val="00F84D2C"/>
    <w:rPr>
      <w:rFonts w:cs="B Nazanin"/>
      <w:b/>
      <w:bCs/>
    </w:rPr>
  </w:style>
  <w:style w:type="paragraph" w:customStyle="1" w:styleId="T-Diagrams">
    <w:name w:val="T-Diagrams"/>
    <w:basedOn w:val="Normal"/>
    <w:link w:val="T-DiagramsChar"/>
    <w:qFormat/>
    <w:rsid w:val="00F84D2C"/>
    <w:pPr>
      <w:bidi/>
      <w:spacing w:after="0" w:line="360" w:lineRule="auto"/>
      <w:contextualSpacing/>
      <w:jc w:val="center"/>
    </w:pPr>
    <w:rPr>
      <w:rFonts w:eastAsiaTheme="minorHAnsi" w:cs="B Nazanin"/>
      <w:b/>
      <w:bCs/>
    </w:rPr>
  </w:style>
  <w:style w:type="paragraph" w:customStyle="1" w:styleId="T-MainTitle">
    <w:name w:val="T-MainTitle"/>
    <w:basedOn w:val="T-SubTitle"/>
    <w:link w:val="T-MainTitleChar"/>
    <w:qFormat/>
    <w:rsid w:val="00F84D2C"/>
    <w:pPr>
      <w:jc w:val="lowKashida"/>
    </w:pPr>
    <w:rPr>
      <w:b w:val="0"/>
      <w:bCs w:val="0"/>
      <w:sz w:val="32"/>
      <w:szCs w:val="30"/>
    </w:rPr>
  </w:style>
  <w:style w:type="character" w:customStyle="1" w:styleId="T-MainTitleChar">
    <w:name w:val="T-MainTitle Char"/>
    <w:basedOn w:val="T-SubTitleChar"/>
    <w:link w:val="T-MainTitle"/>
    <w:rsid w:val="00F84D2C"/>
    <w:rPr>
      <w:rFonts w:ascii="Calibri" w:eastAsia="Times New Roman" w:hAnsi="Calibri" w:cs="B Titr"/>
      <w:b w:val="0"/>
      <w:bCs w:val="0"/>
      <w:sz w:val="32"/>
      <w:szCs w:val="30"/>
      <w:lang w:bidi="fa-IR"/>
    </w:rPr>
  </w:style>
  <w:style w:type="character" w:customStyle="1" w:styleId="searchtermshighlighted1">
    <w:name w:val="search_terms_highlighted1"/>
    <w:basedOn w:val="DefaultParagraphFont"/>
    <w:rsid w:val="00F84D2C"/>
    <w:rPr>
      <w:shd w:val="clear" w:color="auto" w:fill="FFFF66"/>
    </w:rPr>
  </w:style>
  <w:style w:type="paragraph" w:customStyle="1" w:styleId="1Lotus">
    <w:name w:val="1  Lotus"/>
    <w:rsid w:val="00F84D2C"/>
    <w:pPr>
      <w:spacing w:after="240" w:line="240" w:lineRule="auto"/>
      <w:ind w:left="567" w:right="567" w:hanging="567"/>
      <w:jc w:val="lowKashida"/>
    </w:pPr>
    <w:rPr>
      <w:rFonts w:ascii="Times" w:eastAsia="Times New Roman" w:hAnsi="Times" w:cs="Lotus"/>
      <w:bCs/>
      <w:sz w:val="24"/>
      <w:szCs w:val="28"/>
      <w:lang w:bidi="fa-IR"/>
    </w:rPr>
  </w:style>
  <w:style w:type="paragraph" w:customStyle="1" w:styleId="1TrafficAlef">
    <w:name w:val="1  Traffic  =  Alef"/>
    <w:basedOn w:val="Normal"/>
    <w:rsid w:val="00F84D2C"/>
    <w:pPr>
      <w:tabs>
        <w:tab w:val="left" w:pos="907"/>
      </w:tabs>
      <w:spacing w:after="120" w:line="240" w:lineRule="auto"/>
      <w:ind w:left="1134" w:right="1134" w:hanging="567"/>
      <w:contextualSpacing/>
      <w:jc w:val="lowKashida"/>
    </w:pPr>
    <w:rPr>
      <w:rFonts w:ascii="Times" w:eastAsia="Times New Roman" w:hAnsi="Times" w:cs="Traffic"/>
      <w:bCs/>
      <w:sz w:val="24"/>
      <w:lang w:bidi="fa-IR"/>
    </w:rPr>
  </w:style>
  <w:style w:type="paragraph" w:customStyle="1" w:styleId="1TrafficBullet">
    <w:name w:val="1  Traffic  =  Bullet"/>
    <w:basedOn w:val="Normal"/>
    <w:rsid w:val="00F84D2C"/>
    <w:pPr>
      <w:spacing w:after="80" w:line="240" w:lineRule="auto"/>
      <w:ind w:left="851" w:right="851" w:hanging="284"/>
      <w:contextualSpacing/>
      <w:jc w:val="lowKashida"/>
    </w:pPr>
    <w:rPr>
      <w:rFonts w:ascii="Times" w:eastAsia="Times New Roman" w:hAnsi="Times" w:cs="Traffic"/>
      <w:bCs/>
      <w:sz w:val="24"/>
      <w:lang w:bidi="fa-IR"/>
    </w:rPr>
  </w:style>
  <w:style w:type="paragraph" w:customStyle="1" w:styleId="1LotusBeFeSatr">
    <w:name w:val="1  Lotus = Be Fe Satr"/>
    <w:basedOn w:val="Normal"/>
    <w:rsid w:val="00F84D2C"/>
    <w:pPr>
      <w:bidi/>
      <w:spacing w:after="0" w:line="240" w:lineRule="auto"/>
      <w:ind w:left="567" w:hanging="567"/>
      <w:contextualSpacing/>
      <w:jc w:val="both"/>
    </w:pPr>
    <w:rPr>
      <w:rFonts w:ascii="Times" w:eastAsia="Times New Roman" w:hAnsi="Times" w:cs="Lotus"/>
      <w:bCs/>
      <w:sz w:val="24"/>
      <w:szCs w:val="28"/>
      <w:lang w:bidi="fa-IR"/>
    </w:rPr>
  </w:style>
  <w:style w:type="paragraph" w:customStyle="1" w:styleId="Heading12">
    <w:name w:val="Heading1"/>
    <w:basedOn w:val="Normal"/>
    <w:next w:val="Normal"/>
    <w:rsid w:val="00F84D2C"/>
    <w:pPr>
      <w:keepNext/>
      <w:bidi/>
      <w:spacing w:after="0" w:line="240" w:lineRule="auto"/>
      <w:contextualSpacing/>
      <w:jc w:val="both"/>
    </w:pPr>
    <w:rPr>
      <w:rFonts w:ascii="Times" w:eastAsia="Times New Roman" w:hAnsi="Times" w:cs="B Zar"/>
      <w:b/>
      <w:bCs/>
      <w:szCs w:val="24"/>
      <w:lang w:bidi="fa-IR"/>
    </w:rPr>
  </w:style>
  <w:style w:type="paragraph" w:customStyle="1" w:styleId="1Lotus0">
    <w:name w:val="1 Lotus"/>
    <w:basedOn w:val="Normal"/>
    <w:rsid w:val="00F84D2C"/>
    <w:pPr>
      <w:bidi/>
      <w:spacing w:after="240" w:line="240" w:lineRule="auto"/>
      <w:ind w:left="567" w:hanging="567"/>
      <w:contextualSpacing/>
      <w:jc w:val="both"/>
    </w:pPr>
    <w:rPr>
      <w:rFonts w:ascii="CG Times" w:eastAsia="Times New Roman" w:hAnsi="CG Times" w:cs="Lotus"/>
      <w:bCs/>
      <w:szCs w:val="28"/>
      <w:lang w:bidi="fa-IR"/>
    </w:rPr>
  </w:style>
  <w:style w:type="paragraph" w:customStyle="1" w:styleId="1TrafficBullet0">
    <w:name w:val="1 Traffic Bullet"/>
    <w:basedOn w:val="Normal"/>
    <w:rsid w:val="00F84D2C"/>
    <w:pPr>
      <w:tabs>
        <w:tab w:val="num" w:pos="735"/>
      </w:tabs>
      <w:bidi/>
      <w:spacing w:after="100" w:line="240" w:lineRule="auto"/>
      <w:ind w:left="735" w:hanging="375"/>
      <w:contextualSpacing/>
      <w:jc w:val="both"/>
    </w:pPr>
    <w:rPr>
      <w:rFonts w:ascii="CG Times" w:eastAsia="Times New Roman" w:hAnsi="CG Times" w:cs="Traffic"/>
      <w:bCs/>
      <w:lang w:bidi="fa-IR"/>
    </w:rPr>
  </w:style>
  <w:style w:type="paragraph" w:customStyle="1" w:styleId="1TrafficZirAlef">
    <w:name w:val="1 Traffic Zir Alef"/>
    <w:basedOn w:val="Normal"/>
    <w:rsid w:val="00F84D2C"/>
    <w:pPr>
      <w:bidi/>
      <w:spacing w:after="80" w:line="240" w:lineRule="auto"/>
      <w:ind w:left="567" w:hanging="567"/>
      <w:contextualSpacing/>
      <w:jc w:val="both"/>
    </w:pPr>
    <w:rPr>
      <w:rFonts w:ascii="CG Times" w:eastAsia="Times New Roman" w:hAnsi="CG Times" w:cs="Traffic"/>
      <w:bCs/>
      <w:lang w:bidi="fa-IR"/>
    </w:rPr>
  </w:style>
  <w:style w:type="paragraph" w:customStyle="1" w:styleId="Heading1Zar13">
    <w:name w:val="Heading (1) Zar 13"/>
    <w:basedOn w:val="Normal"/>
    <w:rsid w:val="00F84D2C"/>
    <w:pPr>
      <w:keepNext/>
      <w:bidi/>
      <w:spacing w:after="0" w:line="240" w:lineRule="auto"/>
      <w:contextualSpacing/>
      <w:jc w:val="both"/>
    </w:pPr>
    <w:rPr>
      <w:rFonts w:ascii="CG Times" w:eastAsia="Times New Roman" w:hAnsi="CG Times" w:cs="Zar"/>
      <w:bCs/>
      <w:szCs w:val="26"/>
      <w:lang w:bidi="fa-IR"/>
    </w:rPr>
  </w:style>
  <w:style w:type="paragraph" w:customStyle="1" w:styleId="1TrafficBulletAlef0">
    <w:name w:val="1 Traffic Bullet Alef"/>
    <w:basedOn w:val="Normal"/>
    <w:rsid w:val="00F84D2C"/>
    <w:pPr>
      <w:tabs>
        <w:tab w:val="left" w:pos="907"/>
        <w:tab w:val="left" w:pos="1247"/>
      </w:tabs>
      <w:bidi/>
      <w:spacing w:after="80" w:line="240" w:lineRule="auto"/>
      <w:ind w:left="1531" w:hanging="624"/>
      <w:contextualSpacing/>
      <w:jc w:val="both"/>
    </w:pPr>
    <w:rPr>
      <w:rFonts w:ascii="CG Times" w:eastAsia="Times New Roman" w:hAnsi="CG Times" w:cs="Traffic"/>
      <w:bCs/>
      <w:lang w:bidi="fa-IR"/>
    </w:rPr>
  </w:style>
  <w:style w:type="paragraph" w:customStyle="1" w:styleId="1Traffic">
    <w:name w:val="1 Traffic"/>
    <w:basedOn w:val="Normal"/>
    <w:rsid w:val="00F84D2C"/>
    <w:pPr>
      <w:bidi/>
      <w:spacing w:after="240" w:line="240" w:lineRule="auto"/>
      <w:ind w:left="567" w:hanging="567"/>
      <w:contextualSpacing/>
      <w:jc w:val="both"/>
    </w:pPr>
    <w:rPr>
      <w:rFonts w:ascii="CG Times" w:eastAsia="Times New Roman" w:hAnsi="CG Times" w:cs="Traffic"/>
      <w:bCs/>
      <w:lang w:bidi="fa-IR"/>
    </w:rPr>
  </w:style>
  <w:style w:type="paragraph" w:customStyle="1" w:styleId="Heading2Zar11">
    <w:name w:val="Heading (2) Zar 11"/>
    <w:basedOn w:val="Heading1Zar13"/>
    <w:rsid w:val="00F84D2C"/>
    <w:rPr>
      <w:szCs w:val="22"/>
    </w:rPr>
  </w:style>
  <w:style w:type="paragraph" w:customStyle="1" w:styleId="1LotusZirAlef">
    <w:name w:val="1 Lotus   Zir Alef"/>
    <w:basedOn w:val="1Lotus0"/>
    <w:rsid w:val="00F84D2C"/>
  </w:style>
  <w:style w:type="paragraph" w:customStyle="1" w:styleId="1LotusAlef0">
    <w:name w:val="1 Lotus Alef"/>
    <w:basedOn w:val="1Lotus0"/>
    <w:rsid w:val="00F84D2C"/>
  </w:style>
  <w:style w:type="paragraph" w:customStyle="1" w:styleId="TitreVastPage">
    <w:name w:val="Titr e Vast Page"/>
    <w:rsid w:val="00F84D2C"/>
    <w:pPr>
      <w:bidi/>
      <w:spacing w:after="0" w:line="240" w:lineRule="auto"/>
      <w:jc w:val="center"/>
    </w:pPr>
    <w:rPr>
      <w:rFonts w:ascii="Times" w:eastAsia="Times New Roman" w:hAnsi="Times" w:cs="Titr"/>
      <w:bCs/>
      <w:sz w:val="20"/>
      <w:szCs w:val="30"/>
      <w:lang w:bidi="fa-IR"/>
    </w:rPr>
  </w:style>
  <w:style w:type="paragraph" w:customStyle="1" w:styleId="1TrafficBefaSatr">
    <w:name w:val="1  Traffic Be fa Satr"/>
    <w:basedOn w:val="Normal"/>
    <w:rsid w:val="00F84D2C"/>
    <w:pPr>
      <w:spacing w:after="80" w:line="240" w:lineRule="auto"/>
      <w:ind w:left="567" w:right="567" w:hanging="567"/>
      <w:contextualSpacing/>
      <w:jc w:val="lowKashida"/>
    </w:pPr>
    <w:rPr>
      <w:rFonts w:ascii="Times" w:eastAsia="Times New Roman" w:hAnsi="Times" w:cs="Traffic"/>
      <w:bCs/>
      <w:sz w:val="24"/>
      <w:lang w:bidi="fa-IR"/>
    </w:rPr>
  </w:style>
  <w:style w:type="character" w:customStyle="1" w:styleId="Mianband2underline">
    <w:name w:val="Mianband  2  underline"/>
    <w:basedOn w:val="DefaultParagraphFont"/>
    <w:rsid w:val="00F84D2C"/>
    <w:rPr>
      <w:rFonts w:ascii="Times" w:hAnsi="Times" w:cs="Traffic"/>
      <w:b/>
      <w:bCs/>
      <w:color w:val="auto"/>
      <w:sz w:val="22"/>
      <w:szCs w:val="22"/>
      <w:u w:val="single"/>
      <w:lang w:bidi="fa-IR"/>
    </w:rPr>
  </w:style>
  <w:style w:type="paragraph" w:customStyle="1" w:styleId="Faseleh8">
    <w:name w:val="Faseleh   8"/>
    <w:rsid w:val="00F84D2C"/>
    <w:pPr>
      <w:spacing w:after="0" w:line="240" w:lineRule="auto"/>
    </w:pPr>
    <w:rPr>
      <w:rFonts w:ascii="Times New Roman" w:eastAsia="Times New Roman" w:hAnsi="Times New Roman" w:cs="Lotus"/>
      <w:bCs/>
      <w:sz w:val="16"/>
      <w:szCs w:val="16"/>
      <w:lang w:bidi="fa-IR"/>
    </w:rPr>
  </w:style>
  <w:style w:type="character" w:customStyle="1" w:styleId="head21">
    <w:name w:val="head21"/>
    <w:basedOn w:val="DefaultParagraphFont"/>
    <w:rsid w:val="00F84D2C"/>
    <w:rPr>
      <w:rFonts w:ascii="Times New Roman" w:hAnsi="Times New Roman" w:cs="Times New Roman" w:hint="default"/>
      <w:b/>
      <w:bCs/>
      <w:i w:val="0"/>
      <w:iCs w:val="0"/>
      <w:strike w:val="0"/>
      <w:dstrike w:val="0"/>
      <w:color w:val="2B6EA2"/>
      <w:sz w:val="21"/>
      <w:szCs w:val="21"/>
      <w:u w:val="none"/>
      <w:effect w:val="none"/>
    </w:rPr>
  </w:style>
  <w:style w:type="character" w:customStyle="1" w:styleId="boxstyle1head1">
    <w:name w:val="boxstyle1head1"/>
    <w:basedOn w:val="DefaultParagraphFont"/>
    <w:rsid w:val="00F84D2C"/>
    <w:rPr>
      <w:rFonts w:ascii="Times New Roman" w:hAnsi="Times New Roman" w:cs="Times New Roman" w:hint="default"/>
      <w:b/>
      <w:bCs/>
      <w:strike w:val="0"/>
      <w:dstrike w:val="0"/>
      <w:color w:val="022780"/>
      <w:sz w:val="21"/>
      <w:szCs w:val="21"/>
      <w:u w:val="none"/>
      <w:effect w:val="none"/>
    </w:rPr>
  </w:style>
  <w:style w:type="paragraph" w:customStyle="1" w:styleId="Standard">
    <w:name w:val="Standard"/>
    <w:basedOn w:val="Normal"/>
    <w:next w:val="Normal"/>
    <w:rsid w:val="00F84D2C"/>
    <w:pPr>
      <w:autoSpaceDE w:val="0"/>
      <w:autoSpaceDN w:val="0"/>
      <w:adjustRightInd w:val="0"/>
      <w:spacing w:after="0" w:line="240" w:lineRule="auto"/>
      <w:contextualSpacing/>
      <w:jc w:val="both"/>
    </w:pPr>
    <w:rPr>
      <w:rFonts w:ascii="FKFFAO+TimesNewRoman" w:eastAsia="Times New Roman" w:hAnsi="FKFFAO+TimesNewRoman" w:cs="Times New Roman"/>
      <w:sz w:val="24"/>
      <w:szCs w:val="24"/>
    </w:rPr>
  </w:style>
  <w:style w:type="table" w:customStyle="1" w:styleId="TableGrid71">
    <w:name w:val="Table Grid71"/>
    <w:basedOn w:val="TableNormal"/>
    <w:next w:val="TableGrid"/>
    <w:uiPriority w:val="59"/>
    <w:rsid w:val="00F84D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F84D2C"/>
  </w:style>
  <w:style w:type="paragraph" w:customStyle="1" w:styleId="xl68">
    <w:name w:val="xl68"/>
    <w:basedOn w:val="Normal"/>
    <w:rsid w:val="00F84D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3">
    <w:name w:val="xl63"/>
    <w:basedOn w:val="Normal"/>
    <w:rsid w:val="00F84D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F84D2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F84D2C"/>
    <w:pPr>
      <w:spacing w:before="100" w:beforeAutospacing="1" w:after="100" w:afterAutospacing="1" w:line="240" w:lineRule="auto"/>
      <w:jc w:val="center"/>
    </w:pPr>
    <w:rPr>
      <w:rFonts w:ascii="Times New Roman" w:eastAsia="Times New Roman" w:hAnsi="Times New Roman" w:cs="Times New Roman"/>
      <w:color w:val="366092"/>
      <w:sz w:val="24"/>
      <w:szCs w:val="24"/>
    </w:rPr>
  </w:style>
  <w:style w:type="character" w:customStyle="1" w:styleId="Style11Char">
    <w:name w:val="Style11 Char"/>
    <w:basedOn w:val="FooterChar1"/>
    <w:link w:val="Style11"/>
    <w:rsid w:val="00F84D2C"/>
    <w:rPr>
      <w:rFonts w:asciiTheme="majorHAnsi" w:hAnsiTheme="majorHAnsi" w:cs="B Lotus"/>
      <w:color w:val="000000" w:themeColor="text1"/>
      <w:sz w:val="28"/>
      <w:szCs w:val="28"/>
      <w:lang w:bidi="fa-IR"/>
    </w:rPr>
  </w:style>
  <w:style w:type="character" w:customStyle="1" w:styleId="Style12Char">
    <w:name w:val="Style12 Char"/>
    <w:basedOn w:val="Style11Char"/>
    <w:link w:val="Style12"/>
    <w:rsid w:val="00F84D2C"/>
    <w:rPr>
      <w:rFonts w:asciiTheme="majorHAnsi" w:eastAsia="Times New Roman" w:hAnsiTheme="majorHAnsi" w:cs="B Lotus"/>
      <w:color w:val="000000" w:themeColor="text1"/>
      <w:sz w:val="28"/>
      <w:szCs w:val="28"/>
      <w:lang w:bidi="fa-IR"/>
    </w:rPr>
  </w:style>
  <w:style w:type="character" w:customStyle="1" w:styleId="fontstyle31">
    <w:name w:val="fontstyle31"/>
    <w:basedOn w:val="DefaultParagraphFont"/>
    <w:rsid w:val="00A608A3"/>
    <w:rPr>
      <w:rFonts w:ascii="Arial" w:hAnsi="Arial" w:cs="Arial" w:hint="default"/>
      <w:b w:val="0"/>
      <w:bCs w:val="0"/>
      <w:i w:val="0"/>
      <w:iCs w:val="0"/>
      <w:color w:val="000000"/>
      <w:sz w:val="32"/>
      <w:szCs w:val="32"/>
    </w:rPr>
  </w:style>
  <w:style w:type="paragraph" w:customStyle="1" w:styleId="aff8">
    <w:name w:val="a"/>
    <w:basedOn w:val="Heading1"/>
    <w:autoRedefine/>
    <w:rsid w:val="00A608A3"/>
    <w:pPr>
      <w:keepNext w:val="0"/>
      <w:keepLines w:val="0"/>
      <w:numPr>
        <w:numId w:val="0"/>
      </w:numPr>
      <w:bidi/>
      <w:spacing w:before="0" w:after="200" w:line="560" w:lineRule="exact"/>
      <w:ind w:firstLine="284"/>
      <w:jc w:val="center"/>
    </w:pPr>
    <w:rPr>
      <w:rFonts w:asciiTheme="majorBidi" w:eastAsiaTheme="minorHAnsi" w:hAnsiTheme="majorBidi" w:cs="B Lotus"/>
      <w:bCs w:val="0"/>
      <w:color w:val="auto"/>
      <w:sz w:val="42"/>
      <w:szCs w:val="144"/>
      <w:lang w:bidi="fa-IR"/>
    </w:rPr>
  </w:style>
  <w:style w:type="paragraph" w:customStyle="1" w:styleId="StyleComplexZar14ptJustifyLowFirstline07cmLine">
    <w:name w:val="Style (Complex) Zar 14 pt Justify Low First line:  0.7 cm Line ..."/>
    <w:basedOn w:val="Normal"/>
    <w:rsid w:val="00A608A3"/>
    <w:pPr>
      <w:bidi/>
      <w:spacing w:after="0" w:line="540" w:lineRule="exact"/>
      <w:ind w:firstLine="397"/>
      <w:jc w:val="lowKashida"/>
    </w:pPr>
    <w:rPr>
      <w:rFonts w:ascii="Times New Roman" w:eastAsia="Times New Roman" w:hAnsi="Times New Roman" w:cs="Zar"/>
      <w:sz w:val="28"/>
      <w:szCs w:val="28"/>
    </w:rPr>
  </w:style>
  <w:style w:type="character" w:customStyle="1" w:styleId="matnChar2">
    <w:name w:val="matn Char2"/>
    <w:rsid w:val="00A608A3"/>
    <w:rPr>
      <w:rFonts w:ascii="Times New Roman" w:eastAsia="Times New Roman" w:hAnsi="Times New Roman" w:cs="B Zar"/>
      <w:szCs w:val="26"/>
      <w:lang w:bidi="fa-IR"/>
    </w:rPr>
  </w:style>
  <w:style w:type="character" w:customStyle="1" w:styleId="editsection">
    <w:name w:val="editsection"/>
    <w:basedOn w:val="DefaultParagraphFont"/>
    <w:rsid w:val="00A608A3"/>
  </w:style>
  <w:style w:type="character" w:customStyle="1" w:styleId="Char8">
    <w:name w:val="متن اصلی Char"/>
    <w:link w:val="aff9"/>
    <w:locked/>
    <w:rsid w:val="00A608A3"/>
    <w:rPr>
      <w:rFonts w:eastAsia="SimSun" w:cs="B Nazanin"/>
      <w:sz w:val="28"/>
      <w:szCs w:val="28"/>
      <w:lang w:eastAsia="zh-CN"/>
    </w:rPr>
  </w:style>
  <w:style w:type="paragraph" w:customStyle="1" w:styleId="aff9">
    <w:name w:val="متن اصلی"/>
    <w:basedOn w:val="Normal"/>
    <w:link w:val="Char8"/>
    <w:rsid w:val="00A608A3"/>
    <w:pPr>
      <w:bidi/>
      <w:spacing w:after="0" w:line="240" w:lineRule="auto"/>
      <w:ind w:firstLine="296"/>
      <w:jc w:val="lowKashida"/>
    </w:pPr>
    <w:rPr>
      <w:rFonts w:eastAsia="SimSun" w:cs="B Nazanin"/>
      <w:sz w:val="28"/>
      <w:szCs w:val="28"/>
      <w:lang w:eastAsia="zh-CN"/>
    </w:rPr>
  </w:style>
  <w:style w:type="paragraph" w:customStyle="1" w:styleId="payan1">
    <w:name w:val="payan 1"/>
    <w:basedOn w:val="Heading1"/>
    <w:link w:val="payan1Char"/>
    <w:qFormat/>
    <w:rsid w:val="00A608A3"/>
    <w:pPr>
      <w:keepNext w:val="0"/>
      <w:numPr>
        <w:numId w:val="0"/>
      </w:numPr>
      <w:bidi/>
    </w:pPr>
    <w:rPr>
      <w:rFonts w:ascii="Yagut" w:eastAsia="Yagut" w:hAnsi="Yagut" w:cs="Yagut"/>
      <w:bCs w:val="0"/>
      <w:color w:val="000000" w:themeColor="text1"/>
      <w:sz w:val="144"/>
      <w:szCs w:val="144"/>
      <w:lang w:bidi="fa-IR"/>
    </w:rPr>
  </w:style>
  <w:style w:type="character" w:customStyle="1" w:styleId="payan1Char">
    <w:name w:val="payan 1 Char"/>
    <w:basedOn w:val="Heading1Char"/>
    <w:link w:val="payan1"/>
    <w:rsid w:val="00A608A3"/>
    <w:rPr>
      <w:rFonts w:ascii="Yagut" w:eastAsia="Yagut" w:hAnsi="Yagut" w:cs="Yagut"/>
      <w:b/>
      <w:bCs w:val="0"/>
      <w:color w:val="000000" w:themeColor="text1"/>
      <w:sz w:val="144"/>
      <w:szCs w:val="144"/>
      <w:lang w:bidi="fa-IR"/>
    </w:rPr>
  </w:style>
  <w:style w:type="paragraph" w:customStyle="1" w:styleId="a20">
    <w:name w:val="a2"/>
    <w:basedOn w:val="Normal"/>
    <w:rsid w:val="00A608A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51">
    <w:name w:val="Grid Table 5 Dark - Accent 51"/>
    <w:basedOn w:val="TableNormal"/>
    <w:uiPriority w:val="50"/>
    <w:rsid w:val="00A608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PlainTable12">
    <w:name w:val="Plain Table 12"/>
    <w:basedOn w:val="TableNormal"/>
    <w:uiPriority w:val="41"/>
    <w:rsid w:val="00A608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A608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a">
    <w:name w:val="چکیده"/>
    <w:basedOn w:val="Normal"/>
    <w:link w:val="Char9"/>
    <w:qFormat/>
    <w:rsid w:val="00E832ED"/>
    <w:pPr>
      <w:tabs>
        <w:tab w:val="left" w:pos="2682"/>
      </w:tabs>
      <w:bidi/>
      <w:spacing w:after="0" w:line="240" w:lineRule="auto"/>
      <w:ind w:firstLine="567"/>
      <w:jc w:val="both"/>
    </w:pPr>
    <w:rPr>
      <w:rFonts w:ascii="Times New Roman" w:eastAsia="Times New Roman" w:hAnsi="Times New Roman" w:cs="B Lotus"/>
      <w:sz w:val="24"/>
      <w:szCs w:val="28"/>
      <w:lang w:val="x-none" w:eastAsia="x-none"/>
    </w:rPr>
  </w:style>
  <w:style w:type="paragraph" w:customStyle="1" w:styleId="14">
    <w:name w:val="تیتر1"/>
    <w:basedOn w:val="Normal"/>
    <w:link w:val="1Char1"/>
    <w:qFormat/>
    <w:rsid w:val="00E832ED"/>
    <w:pPr>
      <w:tabs>
        <w:tab w:val="left" w:pos="2682"/>
      </w:tabs>
      <w:bidi/>
      <w:spacing w:before="600" w:after="480" w:line="240" w:lineRule="auto"/>
      <w:jc w:val="both"/>
    </w:pPr>
    <w:rPr>
      <w:rFonts w:ascii="Times New Roman" w:eastAsia="Times New Roman" w:hAnsi="Times New Roman" w:cs="Times New Roman"/>
      <w:b/>
      <w:bCs/>
      <w:sz w:val="28"/>
      <w:szCs w:val="32"/>
      <w:lang w:val="x-none" w:eastAsia="x-none"/>
    </w:rPr>
  </w:style>
  <w:style w:type="character" w:customStyle="1" w:styleId="1Char1">
    <w:name w:val="تیتر1 Char"/>
    <w:link w:val="14"/>
    <w:rsid w:val="00E832ED"/>
    <w:rPr>
      <w:rFonts w:ascii="Times New Roman" w:eastAsia="Times New Roman" w:hAnsi="Times New Roman" w:cs="Times New Roman"/>
      <w:b/>
      <w:bCs/>
      <w:sz w:val="28"/>
      <w:szCs w:val="32"/>
      <w:lang w:val="x-none" w:eastAsia="x-none"/>
    </w:rPr>
  </w:style>
  <w:style w:type="character" w:customStyle="1" w:styleId="Char9">
    <w:name w:val="چکیده Char"/>
    <w:link w:val="affa"/>
    <w:rsid w:val="00E832ED"/>
    <w:rPr>
      <w:rFonts w:ascii="Times New Roman" w:eastAsia="Times New Roman" w:hAnsi="Times New Roman" w:cs="B Lotus"/>
      <w:sz w:val="24"/>
      <w:szCs w:val="28"/>
      <w:lang w:val="x-none" w:eastAsia="x-none"/>
    </w:rPr>
  </w:style>
  <w:style w:type="character" w:customStyle="1" w:styleId="Char2">
    <w:name w:val="متن Char"/>
    <w:link w:val="ac"/>
    <w:rsid w:val="00E832ED"/>
    <w:rPr>
      <w:rFonts w:ascii="Times New Roman" w:eastAsia="Times New Roman" w:hAnsi="Times New Roman" w:cs="Yagut"/>
      <w:sz w:val="24"/>
      <w:szCs w:val="28"/>
    </w:rPr>
  </w:style>
  <w:style w:type="paragraph" w:customStyle="1" w:styleId="a3">
    <w:name w:val="بولت"/>
    <w:basedOn w:val="ac"/>
    <w:qFormat/>
    <w:rsid w:val="00E832ED"/>
    <w:pPr>
      <w:widowControl w:val="0"/>
      <w:numPr>
        <w:numId w:val="30"/>
      </w:numPr>
      <w:tabs>
        <w:tab w:val="num" w:pos="360"/>
        <w:tab w:val="left" w:pos="425"/>
        <w:tab w:val="left" w:pos="2682"/>
      </w:tabs>
      <w:ind w:left="397" w:hanging="397"/>
      <w:jc w:val="both"/>
    </w:pPr>
    <w:rPr>
      <w:rFonts w:cs="Times New Roman"/>
      <w:lang w:val="x-none" w:eastAsia="x-none"/>
    </w:rPr>
  </w:style>
  <w:style w:type="paragraph" w:customStyle="1" w:styleId="22">
    <w:name w:val="تیتر2"/>
    <w:basedOn w:val="14"/>
    <w:link w:val="2Char"/>
    <w:qFormat/>
    <w:rsid w:val="00E832ED"/>
    <w:rPr>
      <w:b w:val="0"/>
      <w:bCs w:val="0"/>
    </w:rPr>
  </w:style>
  <w:style w:type="character" w:customStyle="1" w:styleId="2Char">
    <w:name w:val="تیتر2 Char"/>
    <w:link w:val="22"/>
    <w:rsid w:val="00E832ED"/>
    <w:rPr>
      <w:rFonts w:ascii="Times New Roman" w:eastAsia="Times New Roman" w:hAnsi="Times New Roman" w:cs="Times New Roman"/>
      <w:sz w:val="28"/>
      <w:szCs w:val="32"/>
      <w:lang w:val="x-none" w:eastAsia="x-none"/>
    </w:rPr>
  </w:style>
  <w:style w:type="character" w:customStyle="1" w:styleId="spandescription">
    <w:name w:val="spandescription"/>
    <w:basedOn w:val="DefaultParagraphFont"/>
    <w:rsid w:val="00E832ED"/>
  </w:style>
  <w:style w:type="paragraph" w:customStyle="1" w:styleId="StyleHeading1ComplexBLotus14ptNotComplexBold">
    <w:name w:val="Style Heading 1 + (Complex) B Lotus 14 pt Not (Complex) Bold"/>
    <w:basedOn w:val="BodyText"/>
    <w:next w:val="BodyText"/>
    <w:rsid w:val="00E832ED"/>
    <w:pPr>
      <w:spacing w:line="360" w:lineRule="auto"/>
      <w:jc w:val="both"/>
    </w:pPr>
    <w:rPr>
      <w:rFonts w:ascii="Times New Roman" w:hAnsi="Times New Roman" w:cs="B Lotus"/>
      <w:b w:val="0"/>
      <w:bCs/>
      <w:noProof w:val="0"/>
      <w:sz w:val="28"/>
      <w:lang w:val="x-none" w:eastAsia="x-none"/>
    </w:rPr>
  </w:style>
  <w:style w:type="character" w:customStyle="1" w:styleId="CharChar4">
    <w:name w:val="Char Char4"/>
    <w:rsid w:val="00E832ED"/>
    <w:rPr>
      <w:rFonts w:cs="Mitra"/>
      <w:sz w:val="32"/>
      <w:szCs w:val="32"/>
      <w:lang w:val="en-US" w:eastAsia="en-US" w:bidi="ar-SA"/>
    </w:rPr>
  </w:style>
  <w:style w:type="paragraph" w:customStyle="1" w:styleId="yiv42691362msosubtitle">
    <w:name w:val="yiv42691362msosubtitle"/>
    <w:basedOn w:val="Normal"/>
    <w:rsid w:val="00E832ED"/>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ffb">
    <w:name w:val="تیتر"/>
    <w:basedOn w:val="Normal"/>
    <w:link w:val="Chara"/>
    <w:qFormat/>
    <w:rsid w:val="00E832ED"/>
    <w:pPr>
      <w:tabs>
        <w:tab w:val="left" w:pos="2682"/>
      </w:tabs>
      <w:bidi/>
      <w:jc w:val="center"/>
    </w:pPr>
    <w:rPr>
      <w:rFonts w:ascii="Calibri" w:eastAsia="Calibri" w:hAnsi="Calibri" w:cs="B Titr"/>
      <w:b/>
      <w:bCs/>
      <w:sz w:val="72"/>
      <w:szCs w:val="72"/>
      <w:lang w:val="x-none" w:eastAsia="x-none"/>
    </w:rPr>
  </w:style>
  <w:style w:type="character" w:customStyle="1" w:styleId="Chara">
    <w:name w:val="تیتر Char"/>
    <w:link w:val="affb"/>
    <w:rsid w:val="00E832ED"/>
    <w:rPr>
      <w:rFonts w:ascii="Calibri" w:eastAsia="Calibri" w:hAnsi="Calibri" w:cs="B Titr"/>
      <w:b/>
      <w:bCs/>
      <w:sz w:val="72"/>
      <w:szCs w:val="72"/>
      <w:lang w:val="x-none" w:eastAsia="x-none"/>
    </w:rPr>
  </w:style>
  <w:style w:type="paragraph" w:customStyle="1" w:styleId="40">
    <w:name w:val="تیتر4"/>
    <w:basedOn w:val="14"/>
    <w:link w:val="4Char0"/>
    <w:qFormat/>
    <w:rsid w:val="00E832ED"/>
    <w:rPr>
      <w:b w:val="0"/>
      <w:bCs w:val="0"/>
      <w:szCs w:val="28"/>
    </w:rPr>
  </w:style>
  <w:style w:type="character" w:customStyle="1" w:styleId="4Char0">
    <w:name w:val="تیتر4 Char"/>
    <w:link w:val="40"/>
    <w:rsid w:val="00E832ED"/>
    <w:rPr>
      <w:rFonts w:ascii="Times New Roman" w:eastAsia="Times New Roman" w:hAnsi="Times New Roman" w:cs="Times New Roman"/>
      <w:sz w:val="28"/>
      <w:szCs w:val="28"/>
      <w:lang w:val="x-none" w:eastAsia="x-none"/>
    </w:rPr>
  </w:style>
  <w:style w:type="character" w:customStyle="1" w:styleId="nasrinChar">
    <w:name w:val="nasrin Char"/>
    <w:link w:val="nasrin"/>
    <w:locked/>
    <w:rsid w:val="00E832ED"/>
    <w:rPr>
      <w:rFonts w:cs="Calibri"/>
      <w:sz w:val="24"/>
      <w:szCs w:val="32"/>
      <w:lang w:val="x-none" w:eastAsia="x-none"/>
      <w14:shadow w14:blurRad="50800" w14:dist="38100" w14:dir="2700000" w14:sx="100000" w14:sy="100000" w14:kx="0" w14:ky="0" w14:algn="tl">
        <w14:srgbClr w14:val="000000">
          <w14:alpha w14:val="60000"/>
        </w14:srgbClr>
      </w14:shadow>
    </w:rPr>
  </w:style>
  <w:style w:type="paragraph" w:customStyle="1" w:styleId="nasrin">
    <w:name w:val="nasrin"/>
    <w:basedOn w:val="Normal"/>
    <w:link w:val="nasrinChar"/>
    <w:autoRedefine/>
    <w:rsid w:val="00E832ED"/>
    <w:pPr>
      <w:framePr w:wrap="around" w:vAnchor="text" w:hAnchor="text" w:y="1"/>
      <w:bidi/>
      <w:spacing w:after="0" w:line="360" w:lineRule="auto"/>
    </w:pPr>
    <w:rPr>
      <w:rFonts w:eastAsiaTheme="minorHAnsi" w:cs="Calibri"/>
      <w:sz w:val="24"/>
      <w:szCs w:val="32"/>
      <w:lang w:val="x-none" w:eastAsia="x-none"/>
      <w14:shadow w14:blurRad="50800" w14:dist="38100" w14:dir="2700000" w14:sx="100000" w14:sy="100000" w14:kx="0" w14:ky="0" w14:algn="tl">
        <w14:srgbClr w14:val="000000">
          <w14:alpha w14:val="60000"/>
        </w14:srgbClr>
      </w14:shadow>
    </w:rPr>
  </w:style>
  <w:style w:type="paragraph" w:customStyle="1" w:styleId="bort">
    <w:name w:val="bort"/>
    <w:basedOn w:val="Normal"/>
    <w:uiPriority w:val="99"/>
    <w:rsid w:val="00E832ED"/>
    <w:pPr>
      <w:bidi/>
      <w:spacing w:after="0" w:line="240" w:lineRule="auto"/>
      <w:jc w:val="both"/>
    </w:pPr>
    <w:rPr>
      <w:rFonts w:ascii="Times New Roman" w:eastAsia="Times New Roman" w:hAnsi="Times New Roman" w:cs="Nazanin"/>
      <w:sz w:val="24"/>
      <w:szCs w:val="24"/>
    </w:rPr>
  </w:style>
  <w:style w:type="table" w:styleId="MediumGrid1-Accent6">
    <w:name w:val="Medium Grid 1 Accent 6"/>
    <w:basedOn w:val="TableNormal"/>
    <w:uiPriority w:val="67"/>
    <w:rsid w:val="00E832E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sami">
    <w:name w:val="asami"/>
    <w:basedOn w:val="Normal"/>
    <w:rsid w:val="00DE3344"/>
    <w:pPr>
      <w:widowControl w:val="0"/>
      <w:bidi/>
      <w:spacing w:after="0" w:line="240" w:lineRule="auto"/>
      <w:ind w:left="4536"/>
      <w:jc w:val="both"/>
    </w:pPr>
    <w:rPr>
      <w:rFonts w:ascii="Times New Roman" w:eastAsia="Times New Roman" w:hAnsi="Times New Roman" w:cs="B Nazanin"/>
      <w:b/>
      <w:bCs/>
      <w:sz w:val="18"/>
      <w:szCs w:val="20"/>
      <w:lang w:bidi="fa-IR"/>
    </w:rPr>
  </w:style>
  <w:style w:type="table" w:customStyle="1" w:styleId="GridTable6Colorful-Accent11">
    <w:name w:val="Grid Table 6 Colorful - Accent 11"/>
    <w:basedOn w:val="TableNormal"/>
    <w:uiPriority w:val="51"/>
    <w:rsid w:val="00836035"/>
    <w:pPr>
      <w:spacing w:after="0" w:line="240" w:lineRule="auto"/>
    </w:pPr>
    <w:rPr>
      <w:color w:val="365F91" w:themeColor="accent1" w:themeShade="BF"/>
      <w:lang w:bidi="fa-I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pub-date">
    <w:name w:val="epub-date"/>
    <w:basedOn w:val="DefaultParagraphFont"/>
    <w:rsid w:val="00252964"/>
  </w:style>
  <w:style w:type="character" w:customStyle="1" w:styleId="sr-only">
    <w:name w:val="sr-only"/>
    <w:basedOn w:val="DefaultParagraphFont"/>
    <w:rsid w:val="00252964"/>
  </w:style>
  <w:style w:type="character" w:customStyle="1" w:styleId="author-ref">
    <w:name w:val="author-ref"/>
    <w:basedOn w:val="DefaultParagraphFont"/>
    <w:rsid w:val="00252964"/>
  </w:style>
  <w:style w:type="character" w:customStyle="1" w:styleId="u-visually-hidden">
    <w:name w:val="u-visually-hidden"/>
    <w:basedOn w:val="DefaultParagraphFont"/>
    <w:rsid w:val="00252964"/>
  </w:style>
  <w:style w:type="character" w:customStyle="1" w:styleId="jlqj4b">
    <w:name w:val="jlqj4b"/>
    <w:basedOn w:val="DefaultParagraphFont"/>
    <w:rsid w:val="00252964"/>
  </w:style>
  <w:style w:type="character" w:customStyle="1" w:styleId="viiyi">
    <w:name w:val="viiyi"/>
    <w:basedOn w:val="DefaultParagraphFont"/>
    <w:rsid w:val="00252964"/>
  </w:style>
  <w:style w:type="paragraph" w:customStyle="1" w:styleId="multiple">
    <w:name w:val="multiple"/>
    <w:basedOn w:val="Normal"/>
    <w:qFormat/>
    <w:rsid w:val="0045649A"/>
    <w:pPr>
      <w:widowControl w:val="0"/>
      <w:bidi/>
      <w:spacing w:after="0" w:line="300" w:lineRule="auto"/>
      <w:jc w:val="both"/>
    </w:pPr>
    <w:rPr>
      <w:rFonts w:ascii="Times New Roman" w:eastAsiaTheme="minorHAnsi" w:hAnsi="Times New Roman" w:cs="B Nazanin"/>
      <w:sz w:val="28"/>
      <w:szCs w:val="28"/>
    </w:rPr>
  </w:style>
  <w:style w:type="paragraph" w:customStyle="1" w:styleId="affc">
    <w:name w:val="پاراگراف"/>
    <w:basedOn w:val="Normal"/>
    <w:qFormat/>
    <w:rsid w:val="0045649A"/>
    <w:pPr>
      <w:bidi/>
      <w:spacing w:after="0" w:line="300" w:lineRule="auto"/>
      <w:ind w:firstLine="284"/>
      <w:jc w:val="both"/>
    </w:pPr>
    <w:rPr>
      <w:rFonts w:ascii="IranNastaliq" w:eastAsia="Calibri" w:hAnsi="IranNastaliq" w:cs="B Nazanin"/>
      <w:sz w:val="28"/>
      <w:szCs w:val="28"/>
      <w:lang w:bidi="fa-IR"/>
    </w:rPr>
  </w:style>
  <w:style w:type="paragraph" w:customStyle="1" w:styleId="1-">
    <w:name w:val="تیتر 1-"/>
    <w:basedOn w:val="Normal"/>
    <w:qFormat/>
    <w:rsid w:val="0045649A"/>
    <w:pPr>
      <w:bidi/>
      <w:spacing w:after="0"/>
      <w:ind w:right="57"/>
      <w:jc w:val="both"/>
    </w:pPr>
    <w:rPr>
      <w:rFonts w:eastAsiaTheme="minorHAnsi" w:cs="B Nazanin"/>
      <w:bCs/>
      <w:sz w:val="32"/>
      <w:szCs w:val="32"/>
      <w:lang w:bidi="fa-IR"/>
    </w:rPr>
  </w:style>
  <w:style w:type="paragraph" w:customStyle="1" w:styleId="1-1-">
    <w:name w:val="تیتر1-1-"/>
    <w:basedOn w:val="Normal"/>
    <w:autoRedefine/>
    <w:qFormat/>
    <w:rsid w:val="0045649A"/>
    <w:pPr>
      <w:bidi/>
      <w:spacing w:after="0" w:line="240" w:lineRule="auto"/>
    </w:pPr>
    <w:rPr>
      <w:rFonts w:eastAsiaTheme="minorHAnsi" w:cs="B Zar"/>
      <w:b/>
      <w:bCs/>
      <w:sz w:val="24"/>
      <w:szCs w:val="24"/>
    </w:rPr>
  </w:style>
  <w:style w:type="paragraph" w:customStyle="1" w:styleId="23">
    <w:name w:val="پاراگراف 2"/>
    <w:basedOn w:val="affc"/>
    <w:qFormat/>
    <w:rsid w:val="0045649A"/>
    <w:pPr>
      <w:spacing w:after="120" w:line="240" w:lineRule="auto"/>
    </w:pPr>
    <w:rPr>
      <w:rFonts w:cs="B Zar"/>
      <w:szCs w:val="24"/>
      <w:lang w:bidi="ar-SA"/>
    </w:rPr>
  </w:style>
  <w:style w:type="paragraph" w:customStyle="1" w:styleId="shu-">
    <w:name w:val="shu- عنوان فصل نستعلیق"/>
    <w:basedOn w:val="Normal"/>
    <w:qFormat/>
    <w:rsid w:val="00335A6D"/>
    <w:pPr>
      <w:spacing w:after="0" w:line="300" w:lineRule="auto"/>
      <w:ind w:left="567"/>
      <w:jc w:val="center"/>
    </w:pPr>
    <w:rPr>
      <w:rFonts w:ascii="IranNastaliq" w:eastAsia="Calibri" w:hAnsi="IranNastaliq" w:cs="IranNastaliq"/>
      <w:sz w:val="110"/>
      <w:szCs w:val="126"/>
      <w:lang w:bidi="fa-IR"/>
    </w:rPr>
  </w:style>
  <w:style w:type="paragraph" w:customStyle="1" w:styleId="1-1-1-">
    <w:name w:val="تیتر 1-1-1-"/>
    <w:basedOn w:val="Normal"/>
    <w:next w:val="Normal"/>
    <w:qFormat/>
    <w:rsid w:val="00335A6D"/>
    <w:pPr>
      <w:bidi/>
      <w:spacing w:after="0"/>
      <w:jc w:val="both"/>
    </w:pPr>
    <w:rPr>
      <w:rFonts w:eastAsiaTheme="minorHAnsi" w:cs="B Nazanin"/>
      <w:bCs/>
      <w:sz w:val="28"/>
      <w:szCs w:val="28"/>
      <w:lang w:bidi="fa-IR"/>
    </w:rPr>
  </w:style>
  <w:style w:type="paragraph" w:customStyle="1" w:styleId="1-1-1-1-">
    <w:name w:val="تیتر1-1-1-1-"/>
    <w:basedOn w:val="1-1-1-"/>
    <w:qFormat/>
    <w:rsid w:val="00335A6D"/>
    <w:pPr>
      <w:ind w:left="567"/>
    </w:pPr>
  </w:style>
  <w:style w:type="paragraph" w:customStyle="1" w:styleId="1-1-1-1-1-">
    <w:name w:val="تیتر 1-1-1-1-1-"/>
    <w:basedOn w:val="Normal"/>
    <w:next w:val="Normal"/>
    <w:qFormat/>
    <w:rsid w:val="00335A6D"/>
    <w:pPr>
      <w:keepNext/>
      <w:keepLines/>
      <w:widowControl w:val="0"/>
      <w:numPr>
        <w:ilvl w:val="4"/>
      </w:numPr>
      <w:bidi/>
      <w:spacing w:after="0" w:line="300" w:lineRule="auto"/>
      <w:ind w:left="851" w:firstLine="1009"/>
      <w:jc w:val="lowKashida"/>
      <w:outlineLvl w:val="4"/>
    </w:pPr>
    <w:rPr>
      <w:rFonts w:ascii="Times New Roman" w:eastAsiaTheme="majorEastAsia" w:hAnsi="Times New Roman" w:cs="B Nazanin"/>
      <w:sz w:val="24"/>
      <w:szCs w:val="28"/>
    </w:rPr>
  </w:style>
  <w:style w:type="paragraph" w:customStyle="1" w:styleId="Style26">
    <w:name w:val="Style26"/>
    <w:basedOn w:val="Normal"/>
    <w:qFormat/>
    <w:rsid w:val="00335A6D"/>
    <w:pPr>
      <w:spacing w:after="0" w:line="240" w:lineRule="auto"/>
      <w:contextualSpacing/>
    </w:pPr>
    <w:rPr>
      <w:rFonts w:ascii="Times" w:eastAsiaTheme="minorHAnsi" w:hAnsi="Times" w:cs="Times New Roman"/>
      <w:sz w:val="20"/>
      <w:szCs w:val="20"/>
      <w:lang w:bidi="fa-IR"/>
    </w:rPr>
  </w:style>
  <w:style w:type="paragraph" w:customStyle="1" w:styleId="AbsTitle">
    <w:name w:val="AbsTitle*"/>
    <w:basedOn w:val="Normal"/>
    <w:rsid w:val="000405DC"/>
    <w:pPr>
      <w:bidi/>
      <w:spacing w:before="240" w:after="0" w:line="288" w:lineRule="auto"/>
      <w:jc w:val="lowKashida"/>
    </w:pPr>
    <w:rPr>
      <w:rFonts w:ascii="Times New Roman" w:eastAsia="Times New Roman" w:hAnsi="Times New Roman" w:cs="B Nazanin"/>
      <w:b/>
      <w:bCs/>
      <w:sz w:val="30"/>
      <w:szCs w:val="36"/>
    </w:rPr>
  </w:style>
  <w:style w:type="numbering" w:customStyle="1" w:styleId="Num">
    <w:name w:val="Num*"/>
    <w:basedOn w:val="NoList"/>
    <w:rsid w:val="000405DC"/>
    <w:pPr>
      <w:numPr>
        <w:numId w:val="31"/>
      </w:numPr>
    </w:pPr>
  </w:style>
  <w:style w:type="paragraph" w:customStyle="1" w:styleId="EnRef">
    <w:name w:val="EnRef*"/>
    <w:basedOn w:val="Normal"/>
    <w:rsid w:val="000405DC"/>
    <w:pPr>
      <w:widowControl w:val="0"/>
      <w:spacing w:after="0" w:line="240" w:lineRule="auto"/>
      <w:jc w:val="lowKashida"/>
    </w:pPr>
    <w:rPr>
      <w:rFonts w:ascii="Times New Roman" w:eastAsia="Times New Roman" w:hAnsi="Times New Roman" w:cs="Times New Roman"/>
      <w:sz w:val="24"/>
      <w:szCs w:val="26"/>
      <w:lang w:bidi="fa-IR"/>
    </w:rPr>
  </w:style>
  <w:style w:type="paragraph" w:customStyle="1" w:styleId="Equation1">
    <w:name w:val="Equation*"/>
    <w:basedOn w:val="Normal"/>
    <w:rsid w:val="000405DC"/>
    <w:pPr>
      <w:widowControl w:val="0"/>
      <w:tabs>
        <w:tab w:val="center" w:pos="4536"/>
      </w:tabs>
      <w:bidi/>
      <w:spacing w:before="180" w:after="180" w:line="288" w:lineRule="auto"/>
      <w:jc w:val="both"/>
    </w:pPr>
    <w:rPr>
      <w:rFonts w:ascii="Times New Roman" w:eastAsia="Times New Roman" w:hAnsi="Times New Roman" w:cs="B Nazanin"/>
      <w:sz w:val="26"/>
      <w:szCs w:val="28"/>
      <w:lang w:bidi="fa-IR"/>
    </w:rPr>
  </w:style>
  <w:style w:type="paragraph" w:customStyle="1" w:styleId="FarsiRef">
    <w:name w:val="FarsiRef*"/>
    <w:basedOn w:val="Normal"/>
    <w:rsid w:val="000405DC"/>
    <w:pPr>
      <w:bidi/>
      <w:spacing w:after="0" w:line="288" w:lineRule="auto"/>
      <w:jc w:val="lowKashida"/>
    </w:pPr>
    <w:rPr>
      <w:rFonts w:ascii="Times New Roman" w:eastAsia="Times New Roman" w:hAnsi="Times New Roman" w:cs="B Nazanin"/>
      <w:sz w:val="24"/>
      <w:szCs w:val="26"/>
    </w:rPr>
  </w:style>
  <w:style w:type="paragraph" w:customStyle="1" w:styleId="HeaderLeft">
    <w:name w:val="HeaderLeft*"/>
    <w:basedOn w:val="Header"/>
    <w:rsid w:val="000405DC"/>
    <w:pPr>
      <w:tabs>
        <w:tab w:val="clear" w:pos="4680"/>
        <w:tab w:val="clear" w:pos="9360"/>
        <w:tab w:val="center" w:pos="4153"/>
        <w:tab w:val="right" w:pos="9026"/>
      </w:tabs>
      <w:bidi/>
      <w:spacing w:before="120"/>
      <w:jc w:val="right"/>
    </w:pPr>
    <w:rPr>
      <w:rFonts w:ascii="Times New Roman" w:eastAsia="Times New Roman" w:hAnsi="Times New Roman" w:cs="Times New Roman"/>
      <w:sz w:val="20"/>
      <w:szCs w:val="20"/>
      <w:lang w:val="x-none" w:eastAsia="x-none" w:bidi="fa-IR"/>
    </w:rPr>
  </w:style>
  <w:style w:type="paragraph" w:customStyle="1" w:styleId="HeaderRight">
    <w:name w:val="HeaderRight*"/>
    <w:basedOn w:val="Header"/>
    <w:rsid w:val="000405DC"/>
    <w:pPr>
      <w:tabs>
        <w:tab w:val="clear" w:pos="4680"/>
        <w:tab w:val="clear" w:pos="9360"/>
        <w:tab w:val="center" w:pos="4153"/>
        <w:tab w:val="right" w:pos="9026"/>
      </w:tabs>
      <w:bidi/>
      <w:spacing w:before="120"/>
    </w:pPr>
    <w:rPr>
      <w:rFonts w:ascii="Times New Roman" w:eastAsia="Times New Roman" w:hAnsi="Times New Roman" w:cs="Times New Roman"/>
      <w:sz w:val="20"/>
      <w:szCs w:val="20"/>
      <w:lang w:val="x-none" w:eastAsia="x-none" w:bidi="fa-IR"/>
    </w:rPr>
  </w:style>
  <w:style w:type="paragraph" w:customStyle="1" w:styleId="Title24">
    <w:name w:val="Title 24*"/>
    <w:basedOn w:val="Title18"/>
    <w:rsid w:val="000405DC"/>
    <w:rPr>
      <w:sz w:val="44"/>
      <w:szCs w:val="48"/>
    </w:rPr>
  </w:style>
  <w:style w:type="paragraph" w:customStyle="1" w:styleId="NormalB">
    <w:name w:val="NormalB*"/>
    <w:basedOn w:val="Normal"/>
    <w:link w:val="NormalBCharChar"/>
    <w:rsid w:val="000405DC"/>
    <w:pPr>
      <w:bidi/>
      <w:spacing w:before="120" w:after="0" w:line="288" w:lineRule="auto"/>
      <w:jc w:val="lowKashida"/>
    </w:pPr>
    <w:rPr>
      <w:rFonts w:ascii="Times New Roman" w:eastAsia="Times New Roman" w:hAnsi="Times New Roman" w:cs="B Nazanin"/>
      <w:b/>
      <w:bCs/>
      <w:sz w:val="26"/>
      <w:szCs w:val="28"/>
      <w:lang w:val="x-none" w:eastAsia="x-none"/>
    </w:rPr>
  </w:style>
  <w:style w:type="paragraph" w:customStyle="1" w:styleId="EquaEnd">
    <w:name w:val="EquaEnd*"/>
    <w:basedOn w:val="Equation1"/>
    <w:rsid w:val="000405DC"/>
    <w:pPr>
      <w:tabs>
        <w:tab w:val="clear" w:pos="4536"/>
        <w:tab w:val="center" w:pos="4253"/>
      </w:tabs>
      <w:spacing w:before="0" w:after="240"/>
    </w:pPr>
  </w:style>
  <w:style w:type="paragraph" w:customStyle="1" w:styleId="RefB">
    <w:name w:val="RefB*"/>
    <w:basedOn w:val="Normal"/>
    <w:rsid w:val="000405DC"/>
    <w:pPr>
      <w:bidi/>
      <w:spacing w:after="0" w:line="288" w:lineRule="auto"/>
      <w:jc w:val="lowKashida"/>
    </w:pPr>
    <w:rPr>
      <w:rFonts w:ascii="Times New Roman" w:eastAsia="Times New Roman" w:hAnsi="Times New Roman" w:cs="B Nazanin"/>
      <w:b/>
      <w:bCs/>
      <w:sz w:val="24"/>
      <w:szCs w:val="26"/>
    </w:rPr>
  </w:style>
  <w:style w:type="paragraph" w:customStyle="1" w:styleId="EquaMid">
    <w:name w:val="EquaMid*"/>
    <w:basedOn w:val="Equation1"/>
    <w:rsid w:val="000405DC"/>
    <w:pPr>
      <w:tabs>
        <w:tab w:val="clear" w:pos="4536"/>
        <w:tab w:val="center" w:pos="4253"/>
      </w:tabs>
      <w:spacing w:before="0" w:after="0"/>
    </w:pPr>
  </w:style>
  <w:style w:type="paragraph" w:customStyle="1" w:styleId="EquaStart">
    <w:name w:val="EquaStart*"/>
    <w:basedOn w:val="Equation1"/>
    <w:rsid w:val="000405DC"/>
    <w:pPr>
      <w:tabs>
        <w:tab w:val="clear" w:pos="4536"/>
        <w:tab w:val="center" w:pos="4253"/>
      </w:tabs>
      <w:spacing w:before="240" w:after="0"/>
    </w:pPr>
  </w:style>
  <w:style w:type="paragraph" w:customStyle="1" w:styleId="TableTitle1">
    <w:name w:val="Table Title*"/>
    <w:basedOn w:val="Normal"/>
    <w:rsid w:val="000405DC"/>
    <w:pPr>
      <w:bidi/>
      <w:spacing w:before="180" w:after="0" w:line="288" w:lineRule="auto"/>
      <w:jc w:val="center"/>
    </w:pPr>
    <w:rPr>
      <w:rFonts w:ascii="Times New Roman" w:eastAsia="Times New Roman" w:hAnsi="Times New Roman" w:cs="B Nazanin"/>
      <w:b/>
      <w:bCs/>
      <w:sz w:val="24"/>
      <w:szCs w:val="26"/>
      <w:lang w:bidi="fa-IR"/>
    </w:rPr>
  </w:style>
  <w:style w:type="paragraph" w:customStyle="1" w:styleId="PicTitle">
    <w:name w:val="Pic Title*"/>
    <w:basedOn w:val="Normal"/>
    <w:rsid w:val="000405DC"/>
    <w:pPr>
      <w:bidi/>
      <w:spacing w:after="180" w:line="288" w:lineRule="auto"/>
      <w:jc w:val="center"/>
    </w:pPr>
    <w:rPr>
      <w:rFonts w:ascii="Times New Roman" w:eastAsia="Times New Roman" w:hAnsi="Times New Roman" w:cs="B Nazanin"/>
      <w:b/>
      <w:bCs/>
      <w:color w:val="000000"/>
      <w:sz w:val="24"/>
      <w:szCs w:val="26"/>
      <w:lang w:bidi="fa-IR"/>
    </w:rPr>
  </w:style>
  <w:style w:type="paragraph" w:customStyle="1" w:styleId="InPicture">
    <w:name w:val="In Picture*"/>
    <w:basedOn w:val="Normal"/>
    <w:rsid w:val="000405DC"/>
    <w:pPr>
      <w:bidi/>
      <w:spacing w:before="120" w:after="0" w:line="288" w:lineRule="auto"/>
      <w:jc w:val="center"/>
    </w:pPr>
    <w:rPr>
      <w:rFonts w:ascii="Times New Roman" w:eastAsia="Times New Roman" w:hAnsi="Times New Roman" w:cs="B Nazanin"/>
      <w:sz w:val="24"/>
      <w:szCs w:val="26"/>
    </w:rPr>
  </w:style>
  <w:style w:type="paragraph" w:customStyle="1" w:styleId="InTable">
    <w:name w:val="In Table*"/>
    <w:basedOn w:val="Normal"/>
    <w:rsid w:val="000405DC"/>
    <w:pPr>
      <w:bidi/>
      <w:spacing w:after="0" w:line="288" w:lineRule="auto"/>
      <w:jc w:val="center"/>
    </w:pPr>
    <w:rPr>
      <w:rFonts w:ascii="Times New Roman" w:eastAsia="Times New Roman" w:hAnsi="Times New Roman" w:cs="B Nazanin"/>
      <w:sz w:val="24"/>
      <w:szCs w:val="26"/>
    </w:rPr>
  </w:style>
  <w:style w:type="paragraph" w:customStyle="1" w:styleId="BuletB">
    <w:name w:val="BuletB*"/>
    <w:basedOn w:val="NormalB"/>
    <w:rsid w:val="000405DC"/>
    <w:pPr>
      <w:numPr>
        <w:numId w:val="34"/>
      </w:numPr>
      <w:tabs>
        <w:tab w:val="clear" w:pos="720"/>
        <w:tab w:val="num" w:pos="457"/>
        <w:tab w:val="num" w:pos="817"/>
      </w:tabs>
      <w:spacing w:before="240" w:line="240" w:lineRule="auto"/>
      <w:ind w:left="0" w:firstLine="0"/>
    </w:pPr>
  </w:style>
  <w:style w:type="paragraph" w:customStyle="1" w:styleId="Title14">
    <w:name w:val="Title 14*"/>
    <w:basedOn w:val="Title16"/>
    <w:rsid w:val="000405DC"/>
    <w:rPr>
      <w:sz w:val="26"/>
      <w:szCs w:val="28"/>
    </w:rPr>
  </w:style>
  <w:style w:type="paragraph" w:customStyle="1" w:styleId="SubHedList">
    <w:name w:val="SubHedList*"/>
    <w:basedOn w:val="Normal"/>
    <w:rsid w:val="000405DC"/>
    <w:pPr>
      <w:numPr>
        <w:numId w:val="32"/>
      </w:numPr>
      <w:tabs>
        <w:tab w:val="clear" w:pos="717"/>
        <w:tab w:val="num" w:pos="432"/>
      </w:tabs>
      <w:bidi/>
      <w:spacing w:before="60" w:after="60" w:line="240" w:lineRule="auto"/>
      <w:ind w:left="431" w:hanging="431"/>
      <w:jc w:val="lowKashida"/>
    </w:pPr>
    <w:rPr>
      <w:rFonts w:ascii="Times New Roman" w:eastAsia="Times New Roman" w:hAnsi="Times New Roman" w:cs="B Nazanin"/>
      <w:sz w:val="26"/>
      <w:szCs w:val="28"/>
      <w:lang w:bidi="fa-IR"/>
    </w:rPr>
  </w:style>
  <w:style w:type="paragraph" w:customStyle="1" w:styleId="NormalLeftB">
    <w:name w:val="NormalLeftB*"/>
    <w:basedOn w:val="Normal"/>
    <w:rsid w:val="000405DC"/>
    <w:pPr>
      <w:bidi/>
      <w:spacing w:after="0" w:line="288" w:lineRule="auto"/>
      <w:jc w:val="right"/>
    </w:pPr>
    <w:rPr>
      <w:rFonts w:ascii="Times New Roman" w:eastAsia="Times New Roman" w:hAnsi="Times New Roman" w:cs="B Nazanin"/>
      <w:b/>
      <w:bCs/>
      <w:sz w:val="26"/>
      <w:szCs w:val="28"/>
    </w:rPr>
  </w:style>
  <w:style w:type="paragraph" w:customStyle="1" w:styleId="RefItalic">
    <w:name w:val="RefItalic*"/>
    <w:basedOn w:val="Normal"/>
    <w:link w:val="RefItalicCharChar"/>
    <w:rsid w:val="000405DC"/>
    <w:pPr>
      <w:bidi/>
      <w:spacing w:before="120" w:after="0" w:line="288" w:lineRule="auto"/>
      <w:jc w:val="lowKashida"/>
    </w:pPr>
    <w:rPr>
      <w:rFonts w:ascii="Times New Roman" w:eastAsia="Times New Roman" w:hAnsi="Times New Roman" w:cs="B Nazanin"/>
      <w:i/>
      <w:iCs/>
      <w:sz w:val="24"/>
      <w:szCs w:val="26"/>
      <w:lang w:val="x-none" w:eastAsia="x-none"/>
    </w:rPr>
  </w:style>
  <w:style w:type="character" w:customStyle="1" w:styleId="RefItalicCharChar">
    <w:name w:val="RefItalic* Char Char"/>
    <w:link w:val="RefItalic"/>
    <w:rsid w:val="000405DC"/>
    <w:rPr>
      <w:rFonts w:ascii="Times New Roman" w:eastAsia="Times New Roman" w:hAnsi="Times New Roman" w:cs="B Nazanin"/>
      <w:i/>
      <w:iCs/>
      <w:sz w:val="24"/>
      <w:szCs w:val="26"/>
      <w:lang w:val="x-none" w:eastAsia="x-none"/>
    </w:rPr>
  </w:style>
  <w:style w:type="character" w:customStyle="1" w:styleId="NormalBCharChar">
    <w:name w:val="NormalB* Char Char"/>
    <w:link w:val="NormalB"/>
    <w:rsid w:val="000405DC"/>
    <w:rPr>
      <w:rFonts w:ascii="Times New Roman" w:eastAsia="Times New Roman" w:hAnsi="Times New Roman" w:cs="B Nazanin"/>
      <w:b/>
      <w:bCs/>
      <w:sz w:val="26"/>
      <w:szCs w:val="28"/>
      <w:lang w:val="x-none" w:eastAsia="x-none"/>
    </w:rPr>
  </w:style>
  <w:style w:type="paragraph" w:customStyle="1" w:styleId="Title16">
    <w:name w:val="Title 16*"/>
    <w:basedOn w:val="Normal"/>
    <w:rsid w:val="000405DC"/>
    <w:pPr>
      <w:bidi/>
      <w:spacing w:after="0" w:line="240" w:lineRule="auto"/>
      <w:jc w:val="center"/>
    </w:pPr>
    <w:rPr>
      <w:rFonts w:ascii="Times New Roman" w:eastAsia="Times New Roman" w:hAnsi="Times New Roman" w:cs="B Nazanin"/>
      <w:b/>
      <w:bCs/>
      <w:sz w:val="30"/>
      <w:szCs w:val="32"/>
    </w:rPr>
  </w:style>
  <w:style w:type="paragraph" w:customStyle="1" w:styleId="InTableR">
    <w:name w:val="In Table R*"/>
    <w:basedOn w:val="InTable"/>
    <w:rsid w:val="000405DC"/>
    <w:pPr>
      <w:framePr w:hSpace="180" w:wrap="around" w:vAnchor="page" w:hAnchor="margin" w:y="1910"/>
      <w:jc w:val="both"/>
    </w:pPr>
    <w:rPr>
      <w:rFonts w:eastAsia="SimSun"/>
    </w:rPr>
  </w:style>
  <w:style w:type="paragraph" w:customStyle="1" w:styleId="Bulet">
    <w:name w:val="Bulet*"/>
    <w:basedOn w:val="Normal"/>
    <w:rsid w:val="000405DC"/>
    <w:pPr>
      <w:numPr>
        <w:numId w:val="33"/>
      </w:numPr>
      <w:bidi/>
      <w:spacing w:after="0" w:line="288" w:lineRule="auto"/>
      <w:jc w:val="lowKashida"/>
    </w:pPr>
    <w:rPr>
      <w:rFonts w:ascii="Times New Roman" w:eastAsia="Times New Roman" w:hAnsi="Times New Roman" w:cs="B Nazanin"/>
      <w:sz w:val="26"/>
      <w:szCs w:val="28"/>
    </w:rPr>
  </w:style>
  <w:style w:type="paragraph" w:customStyle="1" w:styleId="Code">
    <w:name w:val="Code*"/>
    <w:basedOn w:val="NormalWeb"/>
    <w:link w:val="CodeCharChar"/>
    <w:rsid w:val="000405DC"/>
    <w:pPr>
      <w:spacing w:before="0" w:beforeAutospacing="0" w:after="0" w:afterAutospacing="0"/>
    </w:pPr>
    <w:rPr>
      <w:rFonts w:ascii="Courier New" w:hAnsi="Courier New"/>
      <w:color w:val="000000"/>
      <w:sz w:val="20"/>
      <w:szCs w:val="20"/>
      <w:lang w:val="x-none" w:eastAsia="x-none"/>
    </w:rPr>
  </w:style>
  <w:style w:type="paragraph" w:customStyle="1" w:styleId="CodeBold">
    <w:name w:val="CodeBold*"/>
    <w:basedOn w:val="Code"/>
    <w:link w:val="CodeBoldCharChar"/>
    <w:rsid w:val="000405DC"/>
    <w:rPr>
      <w:rFonts w:eastAsia="SimSun"/>
      <w:b/>
    </w:rPr>
  </w:style>
  <w:style w:type="paragraph" w:customStyle="1" w:styleId="CodeComment">
    <w:name w:val="CodeComment*"/>
    <w:basedOn w:val="Code"/>
    <w:rsid w:val="000405DC"/>
    <w:pPr>
      <w:bidi/>
      <w:jc w:val="lowKashida"/>
    </w:pPr>
  </w:style>
  <w:style w:type="paragraph" w:customStyle="1" w:styleId="Bulet0">
    <w:name w:val="Bulet"/>
    <w:basedOn w:val="Normal"/>
    <w:rsid w:val="000405DC"/>
    <w:pPr>
      <w:tabs>
        <w:tab w:val="num" w:pos="432"/>
      </w:tabs>
      <w:bidi/>
      <w:spacing w:before="240" w:after="0" w:line="240" w:lineRule="auto"/>
      <w:ind w:left="431" w:hanging="431"/>
      <w:jc w:val="lowKashida"/>
    </w:pPr>
    <w:rPr>
      <w:rFonts w:ascii="Times New Roman" w:eastAsia="Times New Roman" w:hAnsi="Times New Roman" w:cs="B Nazanin"/>
      <w:sz w:val="26"/>
      <w:szCs w:val="28"/>
    </w:rPr>
  </w:style>
  <w:style w:type="character" w:customStyle="1" w:styleId="CodeCharChar">
    <w:name w:val="Code* Char Char"/>
    <w:link w:val="Code"/>
    <w:rsid w:val="000405DC"/>
    <w:rPr>
      <w:rFonts w:ascii="Courier New" w:eastAsia="Times New Roman" w:hAnsi="Courier New" w:cs="Times New Roman"/>
      <w:color w:val="000000"/>
      <w:sz w:val="20"/>
      <w:szCs w:val="20"/>
      <w:lang w:val="x-none" w:eastAsia="x-none" w:bidi="fa-IR"/>
    </w:rPr>
  </w:style>
  <w:style w:type="character" w:customStyle="1" w:styleId="CodeBoldCharChar">
    <w:name w:val="CodeBold* Char Char"/>
    <w:link w:val="CodeBold"/>
    <w:rsid w:val="000405DC"/>
    <w:rPr>
      <w:rFonts w:ascii="Courier New" w:eastAsia="SimSun" w:hAnsi="Courier New" w:cs="Times New Roman"/>
      <w:b/>
      <w:color w:val="000000"/>
      <w:sz w:val="20"/>
      <w:szCs w:val="20"/>
      <w:lang w:val="x-none" w:eastAsia="x-none" w:bidi="fa-IR"/>
    </w:rPr>
  </w:style>
  <w:style w:type="paragraph" w:customStyle="1" w:styleId="Title18">
    <w:name w:val="Title 18*"/>
    <w:basedOn w:val="Title16"/>
    <w:rsid w:val="000405DC"/>
    <w:rPr>
      <w:sz w:val="34"/>
      <w:szCs w:val="36"/>
    </w:rPr>
  </w:style>
  <w:style w:type="table" w:styleId="MediumGrid2-Accent4">
    <w:name w:val="Medium Grid 2 Accent 4"/>
    <w:basedOn w:val="TableNormal"/>
    <w:rsid w:val="000405DC"/>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LightShading-Accent4">
    <w:name w:val="Light Shading Accent 4"/>
    <w:basedOn w:val="TableNormal"/>
    <w:rsid w:val="000405DC"/>
    <w:pPr>
      <w:spacing w:after="0" w:line="240" w:lineRule="auto"/>
    </w:pPr>
    <w:rPr>
      <w:rFonts w:ascii="Calibri" w:eastAsia="PMingLiU"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1-Accent2">
    <w:name w:val="Medium Shading 1 Accent 2"/>
    <w:basedOn w:val="TableNormal"/>
    <w:rsid w:val="000405DC"/>
    <w:pPr>
      <w:spacing w:after="0" w:line="240" w:lineRule="auto"/>
    </w:pPr>
    <w:rPr>
      <w:rFonts w:ascii="Calibri" w:eastAsia="PMingLiU"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4">
    <w:name w:val="Medium Shading 1 Accent 4"/>
    <w:basedOn w:val="TableNormal"/>
    <w:rsid w:val="000405DC"/>
    <w:pPr>
      <w:spacing w:after="0" w:line="240" w:lineRule="auto"/>
    </w:pPr>
    <w:rPr>
      <w:rFonts w:ascii="Calibri" w:eastAsia="PMingLiU" w:hAnsi="Calibri" w:cs="Arial"/>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Grid1-Accent5">
    <w:name w:val="Medium Grid 1 Accent 5"/>
    <w:basedOn w:val="TableNormal"/>
    <w:rsid w:val="000405DC"/>
    <w:pPr>
      <w:spacing w:after="0" w:line="240" w:lineRule="auto"/>
    </w:pPr>
    <w:rPr>
      <w:rFonts w:ascii="Calibri" w:eastAsia="PMingLiU"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List1-Accent3">
    <w:name w:val="Medium List 1 Accent 3"/>
    <w:basedOn w:val="TableNormal"/>
    <w:rsid w:val="000405DC"/>
    <w:pPr>
      <w:spacing w:after="0" w:line="240" w:lineRule="auto"/>
    </w:pPr>
    <w:rPr>
      <w:rFonts w:ascii="Calibri" w:eastAsia="PMingLiU" w:hAnsi="Calibri" w:cs="Arial"/>
      <w:color w:val="000000"/>
      <w:sz w:val="20"/>
      <w:szCs w:val="2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Grid-Accent3">
    <w:name w:val="Light Grid Accent 3"/>
    <w:basedOn w:val="TableNormal"/>
    <w:rsid w:val="000405DC"/>
    <w:pPr>
      <w:spacing w:after="0" w:line="240" w:lineRule="auto"/>
    </w:pPr>
    <w:rPr>
      <w:rFonts w:ascii="Calibri" w:eastAsia="PMingLiU"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fontstyle11">
    <w:name w:val="fontstyle11"/>
    <w:basedOn w:val="DefaultParagraphFont"/>
    <w:rsid w:val="001F3831"/>
    <w:rPr>
      <w:b w:val="0"/>
      <w:bCs w:val="0"/>
      <w:i w:val="0"/>
      <w:iCs w:val="0"/>
      <w:color w:val="000000"/>
      <w:sz w:val="20"/>
      <w:szCs w:val="20"/>
    </w:rPr>
  </w:style>
  <w:style w:type="paragraph" w:customStyle="1" w:styleId="24">
    <w:name w:val="ص 2"/>
    <w:basedOn w:val="Heading1"/>
    <w:next w:val="Heading9"/>
    <w:link w:val="2Char0"/>
    <w:autoRedefine/>
    <w:qFormat/>
    <w:rsid w:val="00900863"/>
    <w:pPr>
      <w:keepLines w:val="0"/>
      <w:numPr>
        <w:numId w:val="0"/>
      </w:numPr>
      <w:bidi/>
      <w:spacing w:before="0" w:line="240" w:lineRule="auto"/>
    </w:pPr>
    <w:rPr>
      <w:rFonts w:ascii="Times New Roman" w:hAnsi="Times New Roman" w:cs="B Lotus"/>
      <w:b w:val="0"/>
      <w:color w:val="auto"/>
    </w:rPr>
  </w:style>
  <w:style w:type="character" w:customStyle="1" w:styleId="2Char0">
    <w:name w:val="ص 2 Char"/>
    <w:basedOn w:val="DefaultParagraphFont"/>
    <w:link w:val="24"/>
    <w:rsid w:val="00900863"/>
    <w:rPr>
      <w:rFonts w:ascii="Times New Roman" w:eastAsiaTheme="majorEastAsia" w:hAnsi="Times New Roman" w:cs="B Lotus"/>
      <w:bCs/>
      <w:sz w:val="28"/>
      <w:szCs w:val="28"/>
    </w:rPr>
  </w:style>
  <w:style w:type="character" w:customStyle="1" w:styleId="UnresolvedMention1">
    <w:name w:val="Unresolved Mention1"/>
    <w:uiPriority w:val="99"/>
    <w:semiHidden/>
    <w:unhideWhenUsed/>
    <w:rsid w:val="009E2FFD"/>
    <w:rPr>
      <w:color w:val="605E5C"/>
      <w:shd w:val="clear" w:color="auto" w:fill="E1DFDD"/>
    </w:rPr>
  </w:style>
  <w:style w:type="numbering" w:customStyle="1" w:styleId="NoList12">
    <w:name w:val="No List12"/>
    <w:next w:val="NoList"/>
    <w:uiPriority w:val="99"/>
    <w:semiHidden/>
    <w:unhideWhenUsed/>
    <w:rsid w:val="009E2FFD"/>
  </w:style>
  <w:style w:type="numbering" w:customStyle="1" w:styleId="NoList13">
    <w:name w:val="No List13"/>
    <w:next w:val="NoList"/>
    <w:uiPriority w:val="99"/>
    <w:semiHidden/>
    <w:unhideWhenUsed/>
    <w:rsid w:val="009E2FFD"/>
  </w:style>
  <w:style w:type="numbering" w:customStyle="1" w:styleId="NoList112">
    <w:name w:val="No List112"/>
    <w:next w:val="NoList"/>
    <w:uiPriority w:val="99"/>
    <w:semiHidden/>
    <w:unhideWhenUsed/>
    <w:rsid w:val="009E2FFD"/>
  </w:style>
  <w:style w:type="numbering" w:customStyle="1" w:styleId="NoList121">
    <w:name w:val="No List121"/>
    <w:next w:val="NoList"/>
    <w:uiPriority w:val="99"/>
    <w:semiHidden/>
    <w:unhideWhenUsed/>
    <w:rsid w:val="009E2FFD"/>
  </w:style>
  <w:style w:type="numbering" w:customStyle="1" w:styleId="NoList14">
    <w:name w:val="No List14"/>
    <w:next w:val="NoList"/>
    <w:uiPriority w:val="99"/>
    <w:semiHidden/>
    <w:unhideWhenUsed/>
    <w:rsid w:val="009E2FFD"/>
  </w:style>
  <w:style w:type="numbering" w:customStyle="1" w:styleId="NoList113">
    <w:name w:val="No List113"/>
    <w:next w:val="NoList"/>
    <w:uiPriority w:val="99"/>
    <w:semiHidden/>
    <w:unhideWhenUsed/>
    <w:rsid w:val="009E2FFD"/>
  </w:style>
  <w:style w:type="numbering" w:customStyle="1" w:styleId="NoList22">
    <w:name w:val="No List22"/>
    <w:next w:val="NoList"/>
    <w:uiPriority w:val="99"/>
    <w:semiHidden/>
    <w:unhideWhenUsed/>
    <w:rsid w:val="009E2FFD"/>
  </w:style>
  <w:style w:type="numbering" w:customStyle="1" w:styleId="NoList122">
    <w:name w:val="No List122"/>
    <w:next w:val="NoList"/>
    <w:uiPriority w:val="99"/>
    <w:semiHidden/>
    <w:unhideWhenUsed/>
    <w:rsid w:val="009E2FFD"/>
  </w:style>
  <w:style w:type="numbering" w:customStyle="1" w:styleId="NoList32">
    <w:name w:val="No List32"/>
    <w:next w:val="NoList"/>
    <w:uiPriority w:val="99"/>
    <w:semiHidden/>
    <w:unhideWhenUsed/>
    <w:rsid w:val="009E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3888">
      <w:bodyDiv w:val="1"/>
      <w:marLeft w:val="0"/>
      <w:marRight w:val="0"/>
      <w:marTop w:val="0"/>
      <w:marBottom w:val="0"/>
      <w:divBdr>
        <w:top w:val="none" w:sz="0" w:space="0" w:color="auto"/>
        <w:left w:val="none" w:sz="0" w:space="0" w:color="auto"/>
        <w:bottom w:val="none" w:sz="0" w:space="0" w:color="auto"/>
        <w:right w:val="none" w:sz="0" w:space="0" w:color="auto"/>
      </w:divBdr>
    </w:div>
    <w:div w:id="88044441">
      <w:bodyDiv w:val="1"/>
      <w:marLeft w:val="0"/>
      <w:marRight w:val="0"/>
      <w:marTop w:val="0"/>
      <w:marBottom w:val="0"/>
      <w:divBdr>
        <w:top w:val="none" w:sz="0" w:space="0" w:color="auto"/>
        <w:left w:val="none" w:sz="0" w:space="0" w:color="auto"/>
        <w:bottom w:val="none" w:sz="0" w:space="0" w:color="auto"/>
        <w:right w:val="none" w:sz="0" w:space="0" w:color="auto"/>
      </w:divBdr>
    </w:div>
    <w:div w:id="100684024">
      <w:bodyDiv w:val="1"/>
      <w:marLeft w:val="0"/>
      <w:marRight w:val="0"/>
      <w:marTop w:val="0"/>
      <w:marBottom w:val="0"/>
      <w:divBdr>
        <w:top w:val="none" w:sz="0" w:space="0" w:color="auto"/>
        <w:left w:val="none" w:sz="0" w:space="0" w:color="auto"/>
        <w:bottom w:val="none" w:sz="0" w:space="0" w:color="auto"/>
        <w:right w:val="none" w:sz="0" w:space="0" w:color="auto"/>
      </w:divBdr>
    </w:div>
    <w:div w:id="102923431">
      <w:bodyDiv w:val="1"/>
      <w:marLeft w:val="0"/>
      <w:marRight w:val="0"/>
      <w:marTop w:val="0"/>
      <w:marBottom w:val="0"/>
      <w:divBdr>
        <w:top w:val="none" w:sz="0" w:space="0" w:color="auto"/>
        <w:left w:val="none" w:sz="0" w:space="0" w:color="auto"/>
        <w:bottom w:val="none" w:sz="0" w:space="0" w:color="auto"/>
        <w:right w:val="none" w:sz="0" w:space="0" w:color="auto"/>
      </w:divBdr>
    </w:div>
    <w:div w:id="135808142">
      <w:bodyDiv w:val="1"/>
      <w:marLeft w:val="0"/>
      <w:marRight w:val="0"/>
      <w:marTop w:val="0"/>
      <w:marBottom w:val="0"/>
      <w:divBdr>
        <w:top w:val="none" w:sz="0" w:space="0" w:color="auto"/>
        <w:left w:val="none" w:sz="0" w:space="0" w:color="auto"/>
        <w:bottom w:val="none" w:sz="0" w:space="0" w:color="auto"/>
        <w:right w:val="none" w:sz="0" w:space="0" w:color="auto"/>
      </w:divBdr>
    </w:div>
    <w:div w:id="175390091">
      <w:bodyDiv w:val="1"/>
      <w:marLeft w:val="0"/>
      <w:marRight w:val="0"/>
      <w:marTop w:val="0"/>
      <w:marBottom w:val="0"/>
      <w:divBdr>
        <w:top w:val="none" w:sz="0" w:space="0" w:color="auto"/>
        <w:left w:val="none" w:sz="0" w:space="0" w:color="auto"/>
        <w:bottom w:val="none" w:sz="0" w:space="0" w:color="auto"/>
        <w:right w:val="none" w:sz="0" w:space="0" w:color="auto"/>
      </w:divBdr>
    </w:div>
    <w:div w:id="239147120">
      <w:bodyDiv w:val="1"/>
      <w:marLeft w:val="0"/>
      <w:marRight w:val="0"/>
      <w:marTop w:val="0"/>
      <w:marBottom w:val="0"/>
      <w:divBdr>
        <w:top w:val="none" w:sz="0" w:space="0" w:color="auto"/>
        <w:left w:val="none" w:sz="0" w:space="0" w:color="auto"/>
        <w:bottom w:val="none" w:sz="0" w:space="0" w:color="auto"/>
        <w:right w:val="none" w:sz="0" w:space="0" w:color="auto"/>
      </w:divBdr>
    </w:div>
    <w:div w:id="262081339">
      <w:bodyDiv w:val="1"/>
      <w:marLeft w:val="0"/>
      <w:marRight w:val="0"/>
      <w:marTop w:val="0"/>
      <w:marBottom w:val="0"/>
      <w:divBdr>
        <w:top w:val="none" w:sz="0" w:space="0" w:color="auto"/>
        <w:left w:val="none" w:sz="0" w:space="0" w:color="auto"/>
        <w:bottom w:val="none" w:sz="0" w:space="0" w:color="auto"/>
        <w:right w:val="none" w:sz="0" w:space="0" w:color="auto"/>
      </w:divBdr>
    </w:div>
    <w:div w:id="283199277">
      <w:bodyDiv w:val="1"/>
      <w:marLeft w:val="0"/>
      <w:marRight w:val="0"/>
      <w:marTop w:val="0"/>
      <w:marBottom w:val="0"/>
      <w:divBdr>
        <w:top w:val="none" w:sz="0" w:space="0" w:color="auto"/>
        <w:left w:val="none" w:sz="0" w:space="0" w:color="auto"/>
        <w:bottom w:val="none" w:sz="0" w:space="0" w:color="auto"/>
        <w:right w:val="none" w:sz="0" w:space="0" w:color="auto"/>
      </w:divBdr>
    </w:div>
    <w:div w:id="296224896">
      <w:bodyDiv w:val="1"/>
      <w:marLeft w:val="0"/>
      <w:marRight w:val="0"/>
      <w:marTop w:val="0"/>
      <w:marBottom w:val="0"/>
      <w:divBdr>
        <w:top w:val="none" w:sz="0" w:space="0" w:color="auto"/>
        <w:left w:val="none" w:sz="0" w:space="0" w:color="auto"/>
        <w:bottom w:val="none" w:sz="0" w:space="0" w:color="auto"/>
        <w:right w:val="none" w:sz="0" w:space="0" w:color="auto"/>
      </w:divBdr>
    </w:div>
    <w:div w:id="296686573">
      <w:bodyDiv w:val="1"/>
      <w:marLeft w:val="0"/>
      <w:marRight w:val="0"/>
      <w:marTop w:val="0"/>
      <w:marBottom w:val="0"/>
      <w:divBdr>
        <w:top w:val="none" w:sz="0" w:space="0" w:color="auto"/>
        <w:left w:val="none" w:sz="0" w:space="0" w:color="auto"/>
        <w:bottom w:val="none" w:sz="0" w:space="0" w:color="auto"/>
        <w:right w:val="none" w:sz="0" w:space="0" w:color="auto"/>
      </w:divBdr>
    </w:div>
    <w:div w:id="345982906">
      <w:bodyDiv w:val="1"/>
      <w:marLeft w:val="0"/>
      <w:marRight w:val="0"/>
      <w:marTop w:val="0"/>
      <w:marBottom w:val="0"/>
      <w:divBdr>
        <w:top w:val="none" w:sz="0" w:space="0" w:color="auto"/>
        <w:left w:val="none" w:sz="0" w:space="0" w:color="auto"/>
        <w:bottom w:val="none" w:sz="0" w:space="0" w:color="auto"/>
        <w:right w:val="none" w:sz="0" w:space="0" w:color="auto"/>
      </w:divBdr>
    </w:div>
    <w:div w:id="429354605">
      <w:bodyDiv w:val="1"/>
      <w:marLeft w:val="0"/>
      <w:marRight w:val="0"/>
      <w:marTop w:val="0"/>
      <w:marBottom w:val="0"/>
      <w:divBdr>
        <w:top w:val="none" w:sz="0" w:space="0" w:color="auto"/>
        <w:left w:val="none" w:sz="0" w:space="0" w:color="auto"/>
        <w:bottom w:val="none" w:sz="0" w:space="0" w:color="auto"/>
        <w:right w:val="none" w:sz="0" w:space="0" w:color="auto"/>
      </w:divBdr>
    </w:div>
    <w:div w:id="441151204">
      <w:bodyDiv w:val="1"/>
      <w:marLeft w:val="0"/>
      <w:marRight w:val="0"/>
      <w:marTop w:val="0"/>
      <w:marBottom w:val="0"/>
      <w:divBdr>
        <w:top w:val="none" w:sz="0" w:space="0" w:color="auto"/>
        <w:left w:val="none" w:sz="0" w:space="0" w:color="auto"/>
        <w:bottom w:val="none" w:sz="0" w:space="0" w:color="auto"/>
        <w:right w:val="none" w:sz="0" w:space="0" w:color="auto"/>
      </w:divBdr>
    </w:div>
    <w:div w:id="460611434">
      <w:bodyDiv w:val="1"/>
      <w:marLeft w:val="0"/>
      <w:marRight w:val="0"/>
      <w:marTop w:val="0"/>
      <w:marBottom w:val="0"/>
      <w:divBdr>
        <w:top w:val="none" w:sz="0" w:space="0" w:color="auto"/>
        <w:left w:val="none" w:sz="0" w:space="0" w:color="auto"/>
        <w:bottom w:val="none" w:sz="0" w:space="0" w:color="auto"/>
        <w:right w:val="none" w:sz="0" w:space="0" w:color="auto"/>
      </w:divBdr>
    </w:div>
    <w:div w:id="565646159">
      <w:bodyDiv w:val="1"/>
      <w:marLeft w:val="0"/>
      <w:marRight w:val="0"/>
      <w:marTop w:val="0"/>
      <w:marBottom w:val="0"/>
      <w:divBdr>
        <w:top w:val="none" w:sz="0" w:space="0" w:color="auto"/>
        <w:left w:val="none" w:sz="0" w:space="0" w:color="auto"/>
        <w:bottom w:val="none" w:sz="0" w:space="0" w:color="auto"/>
        <w:right w:val="none" w:sz="0" w:space="0" w:color="auto"/>
      </w:divBdr>
    </w:div>
    <w:div w:id="566039367">
      <w:bodyDiv w:val="1"/>
      <w:marLeft w:val="0"/>
      <w:marRight w:val="0"/>
      <w:marTop w:val="0"/>
      <w:marBottom w:val="0"/>
      <w:divBdr>
        <w:top w:val="none" w:sz="0" w:space="0" w:color="auto"/>
        <w:left w:val="none" w:sz="0" w:space="0" w:color="auto"/>
        <w:bottom w:val="none" w:sz="0" w:space="0" w:color="auto"/>
        <w:right w:val="none" w:sz="0" w:space="0" w:color="auto"/>
      </w:divBdr>
    </w:div>
    <w:div w:id="605231106">
      <w:bodyDiv w:val="1"/>
      <w:marLeft w:val="0"/>
      <w:marRight w:val="0"/>
      <w:marTop w:val="0"/>
      <w:marBottom w:val="0"/>
      <w:divBdr>
        <w:top w:val="none" w:sz="0" w:space="0" w:color="auto"/>
        <w:left w:val="none" w:sz="0" w:space="0" w:color="auto"/>
        <w:bottom w:val="none" w:sz="0" w:space="0" w:color="auto"/>
        <w:right w:val="none" w:sz="0" w:space="0" w:color="auto"/>
      </w:divBdr>
    </w:div>
    <w:div w:id="617026701">
      <w:bodyDiv w:val="1"/>
      <w:marLeft w:val="0"/>
      <w:marRight w:val="0"/>
      <w:marTop w:val="0"/>
      <w:marBottom w:val="0"/>
      <w:divBdr>
        <w:top w:val="none" w:sz="0" w:space="0" w:color="auto"/>
        <w:left w:val="none" w:sz="0" w:space="0" w:color="auto"/>
        <w:bottom w:val="none" w:sz="0" w:space="0" w:color="auto"/>
        <w:right w:val="none" w:sz="0" w:space="0" w:color="auto"/>
      </w:divBdr>
    </w:div>
    <w:div w:id="639457627">
      <w:bodyDiv w:val="1"/>
      <w:marLeft w:val="0"/>
      <w:marRight w:val="0"/>
      <w:marTop w:val="0"/>
      <w:marBottom w:val="0"/>
      <w:divBdr>
        <w:top w:val="none" w:sz="0" w:space="0" w:color="auto"/>
        <w:left w:val="none" w:sz="0" w:space="0" w:color="auto"/>
        <w:bottom w:val="none" w:sz="0" w:space="0" w:color="auto"/>
        <w:right w:val="none" w:sz="0" w:space="0" w:color="auto"/>
      </w:divBdr>
    </w:div>
    <w:div w:id="654141521">
      <w:bodyDiv w:val="1"/>
      <w:marLeft w:val="0"/>
      <w:marRight w:val="0"/>
      <w:marTop w:val="0"/>
      <w:marBottom w:val="0"/>
      <w:divBdr>
        <w:top w:val="none" w:sz="0" w:space="0" w:color="auto"/>
        <w:left w:val="none" w:sz="0" w:space="0" w:color="auto"/>
        <w:bottom w:val="none" w:sz="0" w:space="0" w:color="auto"/>
        <w:right w:val="none" w:sz="0" w:space="0" w:color="auto"/>
      </w:divBdr>
    </w:div>
    <w:div w:id="830753395">
      <w:bodyDiv w:val="1"/>
      <w:marLeft w:val="0"/>
      <w:marRight w:val="0"/>
      <w:marTop w:val="0"/>
      <w:marBottom w:val="0"/>
      <w:divBdr>
        <w:top w:val="none" w:sz="0" w:space="0" w:color="auto"/>
        <w:left w:val="none" w:sz="0" w:space="0" w:color="auto"/>
        <w:bottom w:val="none" w:sz="0" w:space="0" w:color="auto"/>
        <w:right w:val="none" w:sz="0" w:space="0" w:color="auto"/>
      </w:divBdr>
    </w:div>
    <w:div w:id="855191318">
      <w:bodyDiv w:val="1"/>
      <w:marLeft w:val="0"/>
      <w:marRight w:val="0"/>
      <w:marTop w:val="0"/>
      <w:marBottom w:val="0"/>
      <w:divBdr>
        <w:top w:val="none" w:sz="0" w:space="0" w:color="auto"/>
        <w:left w:val="none" w:sz="0" w:space="0" w:color="auto"/>
        <w:bottom w:val="none" w:sz="0" w:space="0" w:color="auto"/>
        <w:right w:val="none" w:sz="0" w:space="0" w:color="auto"/>
      </w:divBdr>
    </w:div>
    <w:div w:id="944069802">
      <w:bodyDiv w:val="1"/>
      <w:marLeft w:val="0"/>
      <w:marRight w:val="0"/>
      <w:marTop w:val="0"/>
      <w:marBottom w:val="0"/>
      <w:divBdr>
        <w:top w:val="none" w:sz="0" w:space="0" w:color="auto"/>
        <w:left w:val="none" w:sz="0" w:space="0" w:color="auto"/>
        <w:bottom w:val="none" w:sz="0" w:space="0" w:color="auto"/>
        <w:right w:val="none" w:sz="0" w:space="0" w:color="auto"/>
      </w:divBdr>
    </w:div>
    <w:div w:id="964505082">
      <w:bodyDiv w:val="1"/>
      <w:marLeft w:val="0"/>
      <w:marRight w:val="0"/>
      <w:marTop w:val="0"/>
      <w:marBottom w:val="0"/>
      <w:divBdr>
        <w:top w:val="none" w:sz="0" w:space="0" w:color="auto"/>
        <w:left w:val="none" w:sz="0" w:space="0" w:color="auto"/>
        <w:bottom w:val="none" w:sz="0" w:space="0" w:color="auto"/>
        <w:right w:val="none" w:sz="0" w:space="0" w:color="auto"/>
      </w:divBdr>
    </w:div>
    <w:div w:id="1020816398">
      <w:bodyDiv w:val="1"/>
      <w:marLeft w:val="0"/>
      <w:marRight w:val="0"/>
      <w:marTop w:val="0"/>
      <w:marBottom w:val="0"/>
      <w:divBdr>
        <w:top w:val="none" w:sz="0" w:space="0" w:color="auto"/>
        <w:left w:val="none" w:sz="0" w:space="0" w:color="auto"/>
        <w:bottom w:val="none" w:sz="0" w:space="0" w:color="auto"/>
        <w:right w:val="none" w:sz="0" w:space="0" w:color="auto"/>
      </w:divBdr>
    </w:div>
    <w:div w:id="1076434750">
      <w:bodyDiv w:val="1"/>
      <w:marLeft w:val="0"/>
      <w:marRight w:val="0"/>
      <w:marTop w:val="0"/>
      <w:marBottom w:val="0"/>
      <w:divBdr>
        <w:top w:val="none" w:sz="0" w:space="0" w:color="auto"/>
        <w:left w:val="none" w:sz="0" w:space="0" w:color="auto"/>
        <w:bottom w:val="none" w:sz="0" w:space="0" w:color="auto"/>
        <w:right w:val="none" w:sz="0" w:space="0" w:color="auto"/>
      </w:divBdr>
    </w:div>
    <w:div w:id="1095783509">
      <w:bodyDiv w:val="1"/>
      <w:marLeft w:val="0"/>
      <w:marRight w:val="0"/>
      <w:marTop w:val="0"/>
      <w:marBottom w:val="0"/>
      <w:divBdr>
        <w:top w:val="none" w:sz="0" w:space="0" w:color="auto"/>
        <w:left w:val="none" w:sz="0" w:space="0" w:color="auto"/>
        <w:bottom w:val="none" w:sz="0" w:space="0" w:color="auto"/>
        <w:right w:val="none" w:sz="0" w:space="0" w:color="auto"/>
      </w:divBdr>
    </w:div>
    <w:div w:id="1116020513">
      <w:bodyDiv w:val="1"/>
      <w:marLeft w:val="0"/>
      <w:marRight w:val="0"/>
      <w:marTop w:val="0"/>
      <w:marBottom w:val="0"/>
      <w:divBdr>
        <w:top w:val="none" w:sz="0" w:space="0" w:color="auto"/>
        <w:left w:val="none" w:sz="0" w:space="0" w:color="auto"/>
        <w:bottom w:val="none" w:sz="0" w:space="0" w:color="auto"/>
        <w:right w:val="none" w:sz="0" w:space="0" w:color="auto"/>
      </w:divBdr>
    </w:div>
    <w:div w:id="1175805863">
      <w:bodyDiv w:val="1"/>
      <w:marLeft w:val="0"/>
      <w:marRight w:val="0"/>
      <w:marTop w:val="0"/>
      <w:marBottom w:val="0"/>
      <w:divBdr>
        <w:top w:val="none" w:sz="0" w:space="0" w:color="auto"/>
        <w:left w:val="none" w:sz="0" w:space="0" w:color="auto"/>
        <w:bottom w:val="none" w:sz="0" w:space="0" w:color="auto"/>
        <w:right w:val="none" w:sz="0" w:space="0" w:color="auto"/>
      </w:divBdr>
    </w:div>
    <w:div w:id="1184854997">
      <w:bodyDiv w:val="1"/>
      <w:marLeft w:val="0"/>
      <w:marRight w:val="0"/>
      <w:marTop w:val="0"/>
      <w:marBottom w:val="0"/>
      <w:divBdr>
        <w:top w:val="none" w:sz="0" w:space="0" w:color="auto"/>
        <w:left w:val="none" w:sz="0" w:space="0" w:color="auto"/>
        <w:bottom w:val="none" w:sz="0" w:space="0" w:color="auto"/>
        <w:right w:val="none" w:sz="0" w:space="0" w:color="auto"/>
      </w:divBdr>
    </w:div>
    <w:div w:id="1209414301">
      <w:bodyDiv w:val="1"/>
      <w:marLeft w:val="0"/>
      <w:marRight w:val="0"/>
      <w:marTop w:val="0"/>
      <w:marBottom w:val="0"/>
      <w:divBdr>
        <w:top w:val="none" w:sz="0" w:space="0" w:color="auto"/>
        <w:left w:val="none" w:sz="0" w:space="0" w:color="auto"/>
        <w:bottom w:val="none" w:sz="0" w:space="0" w:color="auto"/>
        <w:right w:val="none" w:sz="0" w:space="0" w:color="auto"/>
      </w:divBdr>
    </w:div>
    <w:div w:id="1248274009">
      <w:bodyDiv w:val="1"/>
      <w:marLeft w:val="0"/>
      <w:marRight w:val="0"/>
      <w:marTop w:val="0"/>
      <w:marBottom w:val="0"/>
      <w:divBdr>
        <w:top w:val="none" w:sz="0" w:space="0" w:color="auto"/>
        <w:left w:val="none" w:sz="0" w:space="0" w:color="auto"/>
        <w:bottom w:val="none" w:sz="0" w:space="0" w:color="auto"/>
        <w:right w:val="none" w:sz="0" w:space="0" w:color="auto"/>
      </w:divBdr>
    </w:div>
    <w:div w:id="1292059107">
      <w:bodyDiv w:val="1"/>
      <w:marLeft w:val="0"/>
      <w:marRight w:val="0"/>
      <w:marTop w:val="0"/>
      <w:marBottom w:val="0"/>
      <w:divBdr>
        <w:top w:val="none" w:sz="0" w:space="0" w:color="auto"/>
        <w:left w:val="none" w:sz="0" w:space="0" w:color="auto"/>
        <w:bottom w:val="none" w:sz="0" w:space="0" w:color="auto"/>
        <w:right w:val="none" w:sz="0" w:space="0" w:color="auto"/>
      </w:divBdr>
    </w:div>
    <w:div w:id="1292664258">
      <w:bodyDiv w:val="1"/>
      <w:marLeft w:val="0"/>
      <w:marRight w:val="0"/>
      <w:marTop w:val="0"/>
      <w:marBottom w:val="0"/>
      <w:divBdr>
        <w:top w:val="none" w:sz="0" w:space="0" w:color="auto"/>
        <w:left w:val="none" w:sz="0" w:space="0" w:color="auto"/>
        <w:bottom w:val="none" w:sz="0" w:space="0" w:color="auto"/>
        <w:right w:val="none" w:sz="0" w:space="0" w:color="auto"/>
      </w:divBdr>
    </w:div>
    <w:div w:id="1371030295">
      <w:bodyDiv w:val="1"/>
      <w:marLeft w:val="0"/>
      <w:marRight w:val="0"/>
      <w:marTop w:val="0"/>
      <w:marBottom w:val="0"/>
      <w:divBdr>
        <w:top w:val="none" w:sz="0" w:space="0" w:color="auto"/>
        <w:left w:val="none" w:sz="0" w:space="0" w:color="auto"/>
        <w:bottom w:val="none" w:sz="0" w:space="0" w:color="auto"/>
        <w:right w:val="none" w:sz="0" w:space="0" w:color="auto"/>
      </w:divBdr>
    </w:div>
    <w:div w:id="1451195428">
      <w:bodyDiv w:val="1"/>
      <w:marLeft w:val="0"/>
      <w:marRight w:val="0"/>
      <w:marTop w:val="0"/>
      <w:marBottom w:val="0"/>
      <w:divBdr>
        <w:top w:val="none" w:sz="0" w:space="0" w:color="auto"/>
        <w:left w:val="none" w:sz="0" w:space="0" w:color="auto"/>
        <w:bottom w:val="none" w:sz="0" w:space="0" w:color="auto"/>
        <w:right w:val="none" w:sz="0" w:space="0" w:color="auto"/>
      </w:divBdr>
    </w:div>
    <w:div w:id="1505047181">
      <w:bodyDiv w:val="1"/>
      <w:marLeft w:val="0"/>
      <w:marRight w:val="0"/>
      <w:marTop w:val="0"/>
      <w:marBottom w:val="0"/>
      <w:divBdr>
        <w:top w:val="none" w:sz="0" w:space="0" w:color="auto"/>
        <w:left w:val="none" w:sz="0" w:space="0" w:color="auto"/>
        <w:bottom w:val="none" w:sz="0" w:space="0" w:color="auto"/>
        <w:right w:val="none" w:sz="0" w:space="0" w:color="auto"/>
      </w:divBdr>
    </w:div>
    <w:div w:id="1517773594">
      <w:bodyDiv w:val="1"/>
      <w:marLeft w:val="0"/>
      <w:marRight w:val="0"/>
      <w:marTop w:val="0"/>
      <w:marBottom w:val="0"/>
      <w:divBdr>
        <w:top w:val="none" w:sz="0" w:space="0" w:color="auto"/>
        <w:left w:val="none" w:sz="0" w:space="0" w:color="auto"/>
        <w:bottom w:val="none" w:sz="0" w:space="0" w:color="auto"/>
        <w:right w:val="none" w:sz="0" w:space="0" w:color="auto"/>
      </w:divBdr>
    </w:div>
    <w:div w:id="1687900829">
      <w:bodyDiv w:val="1"/>
      <w:marLeft w:val="0"/>
      <w:marRight w:val="0"/>
      <w:marTop w:val="0"/>
      <w:marBottom w:val="0"/>
      <w:divBdr>
        <w:top w:val="none" w:sz="0" w:space="0" w:color="auto"/>
        <w:left w:val="none" w:sz="0" w:space="0" w:color="auto"/>
        <w:bottom w:val="none" w:sz="0" w:space="0" w:color="auto"/>
        <w:right w:val="none" w:sz="0" w:space="0" w:color="auto"/>
      </w:divBdr>
    </w:div>
    <w:div w:id="1808010023">
      <w:bodyDiv w:val="1"/>
      <w:marLeft w:val="0"/>
      <w:marRight w:val="0"/>
      <w:marTop w:val="0"/>
      <w:marBottom w:val="0"/>
      <w:divBdr>
        <w:top w:val="none" w:sz="0" w:space="0" w:color="auto"/>
        <w:left w:val="none" w:sz="0" w:space="0" w:color="auto"/>
        <w:bottom w:val="none" w:sz="0" w:space="0" w:color="auto"/>
        <w:right w:val="none" w:sz="0" w:space="0" w:color="auto"/>
      </w:divBdr>
    </w:div>
    <w:div w:id="1960069482">
      <w:bodyDiv w:val="1"/>
      <w:marLeft w:val="0"/>
      <w:marRight w:val="0"/>
      <w:marTop w:val="0"/>
      <w:marBottom w:val="0"/>
      <w:divBdr>
        <w:top w:val="none" w:sz="0" w:space="0" w:color="auto"/>
        <w:left w:val="none" w:sz="0" w:space="0" w:color="auto"/>
        <w:bottom w:val="none" w:sz="0" w:space="0" w:color="auto"/>
        <w:right w:val="none" w:sz="0" w:space="0" w:color="auto"/>
      </w:divBdr>
    </w:div>
    <w:div w:id="2023126337">
      <w:bodyDiv w:val="1"/>
      <w:marLeft w:val="0"/>
      <w:marRight w:val="0"/>
      <w:marTop w:val="0"/>
      <w:marBottom w:val="0"/>
      <w:divBdr>
        <w:top w:val="none" w:sz="0" w:space="0" w:color="auto"/>
        <w:left w:val="none" w:sz="0" w:space="0" w:color="auto"/>
        <w:bottom w:val="none" w:sz="0" w:space="0" w:color="auto"/>
        <w:right w:val="none" w:sz="0" w:space="0" w:color="auto"/>
      </w:divBdr>
    </w:div>
    <w:div w:id="2065831142">
      <w:bodyDiv w:val="1"/>
      <w:marLeft w:val="0"/>
      <w:marRight w:val="0"/>
      <w:marTop w:val="0"/>
      <w:marBottom w:val="0"/>
      <w:divBdr>
        <w:top w:val="none" w:sz="0" w:space="0" w:color="auto"/>
        <w:left w:val="none" w:sz="0" w:space="0" w:color="auto"/>
        <w:bottom w:val="none" w:sz="0" w:space="0" w:color="auto"/>
        <w:right w:val="none" w:sz="0" w:space="0" w:color="auto"/>
      </w:divBdr>
    </w:div>
    <w:div w:id="210607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7.wmf"/><Relationship Id="rId39" Type="http://schemas.openxmlformats.org/officeDocument/2006/relationships/oleObject" Target="embeddings/oleObject20.bin"/><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image" Target="media/image12.wmf"/><Relationship Id="rId47" Type="http://schemas.openxmlformats.org/officeDocument/2006/relationships/image" Target="media/image16.png"/><Relationship Id="rId50"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4.wmf"/><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image" Target="media/image11.wmf"/><Relationship Id="rId45" Type="http://schemas.openxmlformats.org/officeDocument/2006/relationships/image" Target="media/image14.png"/><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image" Target="media/image13.png"/><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charkh70@gmail.com" TargetMode="External"/><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oleObject" Target="embeddings/oleObject11.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image" Target="media/image17.png"/><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0.wmf"/><Relationship Id="rId46" Type="http://schemas.openxmlformats.org/officeDocument/2006/relationships/image" Target="media/image15.png"/><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image" Target="media/image18.png"/></Relationships>
</file>

<file path=word/_rels/footnotes.xml.rels><?xml version="1.0" encoding="UTF-8" standalone="yes"?>
<Relationships xmlns="http://schemas.openxmlformats.org/package/2006/relationships"><Relationship Id="rId1" Type="http://schemas.openxmlformats.org/officeDocument/2006/relationships/hyperlink" Target="https://www.gapmin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C4942-3641-4576-83E9-3A299625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4458</Words>
  <Characters>25414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نسیم کمالزاده</cp:lastModifiedBy>
  <cp:revision>4</cp:revision>
  <cp:lastPrinted>2021-07-23T15:16:00Z</cp:lastPrinted>
  <dcterms:created xsi:type="dcterms:W3CDTF">2026-06-07T08:27:00Z</dcterms:created>
  <dcterms:modified xsi:type="dcterms:W3CDTF">2026-06-07T08:36:00Z</dcterms:modified>
</cp:coreProperties>
</file>